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18CC" w:rsidRPr="004618CC" w:rsidRDefault="004618CC" w:rsidP="004618CC">
      <w:pPr>
        <w:pStyle w:val="11"/>
        <w:tabs>
          <w:tab w:val="clear" w:pos="0"/>
          <w:tab w:val="clear" w:pos="1559"/>
          <w:tab w:val="clear" w:pos="2978"/>
          <w:tab w:val="clear" w:pos="3118"/>
          <w:tab w:val="clear" w:pos="4678"/>
          <w:tab w:val="clear" w:pos="6237"/>
          <w:tab w:val="clear" w:pos="7796"/>
          <w:tab w:val="left" w:pos="2765"/>
          <w:tab w:val="center" w:pos="4703"/>
          <w:tab w:val="right" w:pos="9214"/>
        </w:tabs>
        <w:ind w:left="0" w:right="0"/>
        <w:rPr>
          <w:sz w:val="28"/>
          <w:lang w:val="ru-RU"/>
        </w:rPr>
      </w:pPr>
      <w:r>
        <w:rPr>
          <w:noProof/>
          <w:sz w:val="28"/>
          <w:lang w:val="ru-RU" w:eastAsia="ru-RU"/>
        </w:rPr>
        <w:drawing>
          <wp:inline distT="0" distB="0" distL="0" distR="0">
            <wp:extent cx="793115" cy="574675"/>
            <wp:effectExtent l="19050" t="0" r="698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793115" cy="574675"/>
                    </a:xfrm>
                    <a:prstGeom prst="rect">
                      <a:avLst/>
                    </a:prstGeom>
                    <a:noFill/>
                    <a:ln w="9525">
                      <a:noFill/>
                      <a:miter lim="800000"/>
                      <a:headEnd/>
                      <a:tailEnd/>
                    </a:ln>
                  </pic:spPr>
                </pic:pic>
              </a:graphicData>
            </a:graphic>
          </wp:inline>
        </w:drawing>
      </w:r>
    </w:p>
    <w:p w:rsidR="004618CC" w:rsidRPr="0051679E" w:rsidRDefault="004618CC" w:rsidP="004618CC">
      <w:pPr>
        <w:pStyle w:val="a3"/>
        <w:jc w:val="center"/>
        <w:rPr>
          <w:b/>
          <w:color w:val="000000"/>
          <w:sz w:val="28"/>
          <w:szCs w:val="28"/>
        </w:rPr>
      </w:pPr>
      <w:r w:rsidRPr="0051679E">
        <w:rPr>
          <w:b/>
          <w:color w:val="000000"/>
          <w:sz w:val="28"/>
          <w:szCs w:val="28"/>
        </w:rPr>
        <w:t>АДМИНИСТРАЦИЯ  КУМЕНСКОГО  РАЙОНА</w:t>
      </w:r>
    </w:p>
    <w:p w:rsidR="004618CC" w:rsidRPr="0051679E" w:rsidRDefault="004618CC" w:rsidP="004618CC">
      <w:pPr>
        <w:pStyle w:val="a5"/>
        <w:rPr>
          <w:b/>
          <w:i w:val="0"/>
          <w:sz w:val="28"/>
          <w:szCs w:val="28"/>
          <w:lang w:val="ru-RU"/>
        </w:rPr>
      </w:pPr>
      <w:r w:rsidRPr="0051679E">
        <w:rPr>
          <w:b/>
          <w:i w:val="0"/>
          <w:sz w:val="28"/>
          <w:szCs w:val="28"/>
          <w:lang w:val="ru-RU"/>
        </w:rPr>
        <w:t>КИРОВСКОЙ ОБЛАСТИ</w:t>
      </w:r>
    </w:p>
    <w:p w:rsidR="004618CC" w:rsidRPr="0051679E" w:rsidRDefault="004618CC" w:rsidP="004618CC"/>
    <w:p w:rsidR="004618CC" w:rsidRDefault="004618CC" w:rsidP="004618CC">
      <w:pPr>
        <w:pStyle w:val="a5"/>
        <w:rPr>
          <w:b/>
          <w:i w:val="0"/>
          <w:spacing w:val="60"/>
          <w:sz w:val="32"/>
          <w:szCs w:val="32"/>
          <w:lang w:val="ru-RU"/>
        </w:rPr>
      </w:pPr>
      <w:r w:rsidRPr="0051679E">
        <w:rPr>
          <w:b/>
          <w:i w:val="0"/>
          <w:spacing w:val="60"/>
          <w:sz w:val="32"/>
          <w:szCs w:val="32"/>
          <w:lang w:val="ru-RU"/>
        </w:rPr>
        <w:t>ПОСТАНОВЛЕНИЕ</w:t>
      </w:r>
    </w:p>
    <w:p w:rsidR="004618CC" w:rsidRPr="0051679E" w:rsidRDefault="004618CC" w:rsidP="004618CC"/>
    <w:p w:rsidR="004618CC" w:rsidRDefault="001C5175" w:rsidP="004618C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от </w:t>
      </w:r>
      <w:r w:rsidR="00B675DD">
        <w:rPr>
          <w:rFonts w:ascii="Times New Roman" w:hAnsi="Times New Roman" w:cs="Times New Roman"/>
          <w:sz w:val="28"/>
          <w:szCs w:val="28"/>
        </w:rPr>
        <w:t>04.03.2025</w:t>
      </w:r>
      <w:r>
        <w:rPr>
          <w:rFonts w:ascii="Times New Roman" w:hAnsi="Times New Roman" w:cs="Times New Roman"/>
          <w:sz w:val="28"/>
          <w:szCs w:val="28"/>
        </w:rPr>
        <w:t xml:space="preserve"> № </w:t>
      </w:r>
      <w:r w:rsidR="00B675DD">
        <w:rPr>
          <w:rFonts w:ascii="Times New Roman" w:hAnsi="Times New Roman" w:cs="Times New Roman"/>
          <w:sz w:val="28"/>
          <w:szCs w:val="28"/>
        </w:rPr>
        <w:t>88</w:t>
      </w:r>
    </w:p>
    <w:p w:rsidR="004618CC" w:rsidRPr="001C5175" w:rsidRDefault="004618CC" w:rsidP="004618CC">
      <w:pPr>
        <w:spacing w:after="0" w:line="240" w:lineRule="auto"/>
        <w:jc w:val="center"/>
        <w:rPr>
          <w:rFonts w:ascii="Times New Roman" w:hAnsi="Times New Roman" w:cs="Times New Roman"/>
          <w:sz w:val="24"/>
          <w:szCs w:val="24"/>
        </w:rPr>
      </w:pPr>
      <w:r w:rsidRPr="001C5175">
        <w:rPr>
          <w:rFonts w:ascii="Times New Roman" w:hAnsi="Times New Roman" w:cs="Times New Roman"/>
          <w:sz w:val="24"/>
          <w:szCs w:val="24"/>
        </w:rPr>
        <w:t>пгт Кумены</w:t>
      </w:r>
    </w:p>
    <w:p w:rsidR="004618CC" w:rsidRPr="001C5175" w:rsidRDefault="004618CC" w:rsidP="004618CC">
      <w:pPr>
        <w:pStyle w:val="a8"/>
        <w:spacing w:before="480" w:after="0"/>
        <w:ind w:right="-2"/>
        <w:jc w:val="center"/>
        <w:rPr>
          <w:b w:val="0"/>
          <w:szCs w:val="28"/>
        </w:rPr>
      </w:pPr>
      <w:r w:rsidRPr="001C5175">
        <w:rPr>
          <w:b w:val="0"/>
          <w:szCs w:val="28"/>
        </w:rPr>
        <w:t>О внесении изменений в постановление администрации</w:t>
      </w:r>
    </w:p>
    <w:p w:rsidR="004618CC" w:rsidRPr="001C5175" w:rsidRDefault="004618CC" w:rsidP="004618CC">
      <w:pPr>
        <w:pStyle w:val="a8"/>
        <w:ind w:right="658"/>
        <w:jc w:val="center"/>
        <w:rPr>
          <w:b w:val="0"/>
          <w:szCs w:val="28"/>
        </w:rPr>
      </w:pPr>
      <w:r w:rsidRPr="001C5175">
        <w:rPr>
          <w:b w:val="0"/>
          <w:szCs w:val="28"/>
        </w:rPr>
        <w:t>Куменского района от 16.09.2022 № 476</w:t>
      </w:r>
    </w:p>
    <w:p w:rsidR="004618CC" w:rsidRPr="004618CC" w:rsidRDefault="004618CC" w:rsidP="001C5175">
      <w:pPr>
        <w:spacing w:after="0" w:line="240" w:lineRule="auto"/>
        <w:ind w:firstLine="851"/>
        <w:jc w:val="both"/>
        <w:rPr>
          <w:rFonts w:ascii="Times New Roman" w:hAnsi="Times New Roman" w:cs="Times New Roman"/>
          <w:sz w:val="28"/>
          <w:szCs w:val="28"/>
        </w:rPr>
      </w:pPr>
      <w:r w:rsidRPr="004618CC">
        <w:rPr>
          <w:rFonts w:ascii="Times New Roman" w:hAnsi="Times New Roman" w:cs="Times New Roman"/>
          <w:sz w:val="28"/>
          <w:szCs w:val="28"/>
        </w:rPr>
        <w:t xml:space="preserve">С целью реализации норм Федерального закона от 13.07.2020 </w:t>
      </w:r>
      <w:r w:rsidRPr="004618CC">
        <w:rPr>
          <w:rFonts w:ascii="Times New Roman" w:hAnsi="Times New Roman" w:cs="Times New Roman"/>
          <w:sz w:val="28"/>
          <w:szCs w:val="28"/>
        </w:rPr>
        <w:br/>
        <w:t>№ 189-ФЗ «О государственном (муниципальном) социальном заказе на оказание государственных (муниципальных) услуг в социальной сфере»</w:t>
      </w:r>
      <w:r w:rsidR="001C5175">
        <w:rPr>
          <w:rFonts w:ascii="Times New Roman" w:hAnsi="Times New Roman" w:cs="Times New Roman"/>
          <w:sz w:val="28"/>
          <w:szCs w:val="28"/>
        </w:rPr>
        <w:t>, на основании статей 33, 35 Устава Куменского района</w:t>
      </w:r>
      <w:r w:rsidRPr="004618CC">
        <w:rPr>
          <w:rFonts w:ascii="Times New Roman" w:hAnsi="Times New Roman" w:cs="Times New Roman"/>
          <w:sz w:val="28"/>
          <w:szCs w:val="28"/>
        </w:rPr>
        <w:t xml:space="preserve"> администрация Куменского района ПОСТАНОВЛЯЕТ: </w:t>
      </w:r>
    </w:p>
    <w:p w:rsidR="00490A9F" w:rsidRDefault="004618CC" w:rsidP="001C5175">
      <w:pPr>
        <w:spacing w:after="0" w:line="240" w:lineRule="auto"/>
        <w:ind w:firstLine="709"/>
        <w:jc w:val="both"/>
        <w:rPr>
          <w:rFonts w:ascii="Times New Roman" w:hAnsi="Times New Roman" w:cs="Times New Roman"/>
          <w:sz w:val="28"/>
          <w:szCs w:val="28"/>
        </w:rPr>
      </w:pPr>
      <w:r w:rsidRPr="004618CC">
        <w:rPr>
          <w:rFonts w:ascii="Times New Roman" w:hAnsi="Times New Roman" w:cs="Times New Roman"/>
          <w:sz w:val="28"/>
          <w:szCs w:val="28"/>
        </w:rPr>
        <w:t>1. Внести изменения в постановление администрации Куменского района от 16.09.2022 № 476 «Об утверждении муниципаль</w:t>
      </w:r>
      <w:r w:rsidR="00BD253E">
        <w:rPr>
          <w:rFonts w:ascii="Times New Roman" w:hAnsi="Times New Roman" w:cs="Times New Roman"/>
          <w:sz w:val="28"/>
          <w:szCs w:val="28"/>
        </w:rPr>
        <w:t>ной программы</w:t>
      </w:r>
      <w:r w:rsidR="00490A9F">
        <w:rPr>
          <w:rFonts w:ascii="Times New Roman" w:hAnsi="Times New Roman" w:cs="Times New Roman"/>
          <w:sz w:val="28"/>
          <w:szCs w:val="28"/>
        </w:rPr>
        <w:t xml:space="preserve"> «Развитие образования Куменского района»</w:t>
      </w:r>
      <w:r w:rsidR="001C5175">
        <w:rPr>
          <w:rFonts w:ascii="Times New Roman" w:hAnsi="Times New Roman" w:cs="Times New Roman"/>
          <w:sz w:val="28"/>
          <w:szCs w:val="28"/>
        </w:rPr>
        <w:t>,</w:t>
      </w:r>
      <w:r w:rsidR="00490A9F">
        <w:rPr>
          <w:rFonts w:ascii="Times New Roman" w:hAnsi="Times New Roman" w:cs="Times New Roman"/>
          <w:sz w:val="28"/>
          <w:szCs w:val="28"/>
        </w:rPr>
        <w:t xml:space="preserve"> утвердив изменения в муниципальной программе «Развитие образования Куменского района» согласно приложению.</w:t>
      </w:r>
    </w:p>
    <w:p w:rsidR="004618CC" w:rsidRPr="004618CC" w:rsidRDefault="004618CC" w:rsidP="001C5175">
      <w:pPr>
        <w:spacing w:after="0" w:line="240" w:lineRule="auto"/>
        <w:ind w:firstLine="709"/>
        <w:jc w:val="both"/>
        <w:rPr>
          <w:rFonts w:ascii="Times New Roman" w:hAnsi="Times New Roman" w:cs="Times New Roman"/>
          <w:sz w:val="28"/>
          <w:szCs w:val="28"/>
        </w:rPr>
      </w:pPr>
      <w:r w:rsidRPr="004618CC">
        <w:rPr>
          <w:rFonts w:ascii="Times New Roman" w:hAnsi="Times New Roman" w:cs="Times New Roman"/>
          <w:sz w:val="28"/>
          <w:szCs w:val="28"/>
        </w:rPr>
        <w:t>2. Настоящее постанов</w:t>
      </w:r>
      <w:r w:rsidR="00BE755F">
        <w:rPr>
          <w:rFonts w:ascii="Times New Roman" w:hAnsi="Times New Roman" w:cs="Times New Roman"/>
          <w:sz w:val="28"/>
          <w:szCs w:val="28"/>
        </w:rPr>
        <w:t>ление вступает в силу согласно действующему законодательству</w:t>
      </w:r>
      <w:r w:rsidRPr="004618CC">
        <w:rPr>
          <w:rFonts w:ascii="Times New Roman" w:hAnsi="Times New Roman" w:cs="Times New Roman"/>
          <w:sz w:val="28"/>
          <w:szCs w:val="28"/>
        </w:rPr>
        <w:t xml:space="preserve"> и подлежит </w:t>
      </w:r>
      <w:r w:rsidR="00D7410F">
        <w:rPr>
          <w:rFonts w:ascii="Times New Roman" w:hAnsi="Times New Roman" w:cs="Times New Roman"/>
          <w:sz w:val="28"/>
          <w:szCs w:val="28"/>
        </w:rPr>
        <w:t xml:space="preserve">официальному </w:t>
      </w:r>
      <w:r w:rsidRPr="004618CC">
        <w:rPr>
          <w:rFonts w:ascii="Times New Roman" w:hAnsi="Times New Roman" w:cs="Times New Roman"/>
          <w:sz w:val="28"/>
          <w:szCs w:val="28"/>
        </w:rPr>
        <w:t>опубликованию на официальном сайте Куменского района.</w:t>
      </w:r>
    </w:p>
    <w:p w:rsidR="00490A9F" w:rsidRDefault="00490A9F" w:rsidP="00AE639B">
      <w:pPr>
        <w:spacing w:after="0" w:line="240" w:lineRule="auto"/>
        <w:jc w:val="both"/>
        <w:rPr>
          <w:rFonts w:ascii="Times New Roman" w:eastAsia="Times New Roman" w:hAnsi="Times New Roman" w:cs="Times New Roman"/>
          <w:sz w:val="28"/>
          <w:szCs w:val="28"/>
          <w:lang w:eastAsia="zh-CN"/>
        </w:rPr>
      </w:pPr>
    </w:p>
    <w:p w:rsidR="001C5175" w:rsidRDefault="001C5175" w:rsidP="00AE639B">
      <w:pPr>
        <w:spacing w:after="0" w:line="240" w:lineRule="auto"/>
        <w:jc w:val="both"/>
        <w:rPr>
          <w:rFonts w:ascii="Times New Roman" w:eastAsia="Times New Roman" w:hAnsi="Times New Roman" w:cs="Times New Roman"/>
          <w:sz w:val="28"/>
          <w:szCs w:val="28"/>
          <w:lang w:eastAsia="zh-CN"/>
        </w:rPr>
      </w:pPr>
    </w:p>
    <w:p w:rsidR="001C5175" w:rsidRDefault="001C5175" w:rsidP="00AE639B">
      <w:pPr>
        <w:spacing w:after="0" w:line="240" w:lineRule="auto"/>
        <w:jc w:val="both"/>
        <w:rPr>
          <w:rFonts w:ascii="Times New Roman" w:eastAsia="Times New Roman" w:hAnsi="Times New Roman" w:cs="Times New Roman"/>
          <w:sz w:val="28"/>
          <w:szCs w:val="28"/>
          <w:lang w:eastAsia="zh-CN"/>
        </w:rPr>
      </w:pPr>
    </w:p>
    <w:p w:rsidR="001C5175" w:rsidRDefault="001C5175" w:rsidP="00AE639B">
      <w:pPr>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Глава Куменского района</w:t>
      </w:r>
      <w:r>
        <w:rPr>
          <w:rFonts w:ascii="Times New Roman" w:eastAsia="Times New Roman" w:hAnsi="Times New Roman" w:cs="Times New Roman"/>
          <w:sz w:val="28"/>
          <w:szCs w:val="28"/>
          <w:lang w:eastAsia="zh-CN"/>
        </w:rPr>
        <w:tab/>
      </w:r>
      <w:r>
        <w:rPr>
          <w:rFonts w:ascii="Times New Roman" w:eastAsia="Times New Roman" w:hAnsi="Times New Roman" w:cs="Times New Roman"/>
          <w:sz w:val="28"/>
          <w:szCs w:val="28"/>
          <w:lang w:eastAsia="zh-CN"/>
        </w:rPr>
        <w:tab/>
      </w:r>
      <w:r>
        <w:rPr>
          <w:rFonts w:ascii="Times New Roman" w:eastAsia="Times New Roman" w:hAnsi="Times New Roman" w:cs="Times New Roman"/>
          <w:sz w:val="28"/>
          <w:szCs w:val="28"/>
          <w:lang w:eastAsia="zh-CN"/>
        </w:rPr>
        <w:tab/>
      </w:r>
      <w:r>
        <w:rPr>
          <w:rFonts w:ascii="Times New Roman" w:eastAsia="Times New Roman" w:hAnsi="Times New Roman" w:cs="Times New Roman"/>
          <w:sz w:val="28"/>
          <w:szCs w:val="28"/>
          <w:lang w:eastAsia="zh-CN"/>
        </w:rPr>
        <w:tab/>
      </w:r>
      <w:r>
        <w:rPr>
          <w:rFonts w:ascii="Times New Roman" w:eastAsia="Times New Roman" w:hAnsi="Times New Roman" w:cs="Times New Roman"/>
          <w:sz w:val="28"/>
          <w:szCs w:val="28"/>
          <w:lang w:eastAsia="zh-CN"/>
        </w:rPr>
        <w:tab/>
      </w:r>
      <w:r>
        <w:rPr>
          <w:rFonts w:ascii="Times New Roman" w:eastAsia="Times New Roman" w:hAnsi="Times New Roman" w:cs="Times New Roman"/>
          <w:sz w:val="28"/>
          <w:szCs w:val="28"/>
          <w:lang w:eastAsia="zh-CN"/>
        </w:rPr>
        <w:tab/>
        <w:t xml:space="preserve">     И.Н. Шемпелев</w:t>
      </w:r>
    </w:p>
    <w:p w:rsidR="00490A9F" w:rsidRDefault="001C5175" w:rsidP="00AE639B">
      <w:pPr>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__________________________________________________________________</w:t>
      </w:r>
    </w:p>
    <w:p w:rsidR="00DD04A8" w:rsidRDefault="00DD04A8">
      <w:pPr>
        <w:suppressAutoHyphens w:val="0"/>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br w:type="page"/>
      </w:r>
    </w:p>
    <w:p w:rsidR="00AE639B" w:rsidRDefault="00AE639B" w:rsidP="00AE639B">
      <w:pPr>
        <w:spacing w:after="0" w:line="240" w:lineRule="auto"/>
        <w:jc w:val="both"/>
        <w:rPr>
          <w:rFonts w:ascii="Times New Roman" w:eastAsia="Times New Roman" w:hAnsi="Times New Roman" w:cs="Times New Roman"/>
          <w:sz w:val="28"/>
          <w:szCs w:val="28"/>
          <w:lang w:eastAsia="zh-CN"/>
        </w:rPr>
        <w:sectPr w:rsidR="00AE639B" w:rsidSect="00D7410F">
          <w:pgSz w:w="11906" w:h="16838"/>
          <w:pgMar w:top="1134" w:right="850" w:bottom="1134" w:left="1701" w:header="708" w:footer="708" w:gutter="0"/>
          <w:cols w:space="708"/>
          <w:docGrid w:linePitch="360"/>
        </w:sectPr>
      </w:pPr>
      <w:bookmarkStart w:id="0" w:name="_GoBack"/>
      <w:bookmarkEnd w:id="0"/>
    </w:p>
    <w:tbl>
      <w:tblPr>
        <w:tblW w:w="992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24"/>
      </w:tblGrid>
      <w:tr w:rsidR="009C53FE" w:rsidRPr="009C53FE" w:rsidTr="00D7410F">
        <w:tc>
          <w:tcPr>
            <w:tcW w:w="9924" w:type="dxa"/>
            <w:tcBorders>
              <w:top w:val="none" w:sz="4" w:space="0" w:color="000000"/>
              <w:left w:val="none" w:sz="4" w:space="0" w:color="000000"/>
              <w:bottom w:val="none" w:sz="4" w:space="0" w:color="000000"/>
              <w:right w:val="none" w:sz="4" w:space="0" w:color="000000"/>
            </w:tcBorders>
          </w:tcPr>
          <w:p w:rsidR="009C53FE" w:rsidRPr="009C53FE" w:rsidRDefault="009C53FE" w:rsidP="001C5175">
            <w:pPr>
              <w:spacing w:after="0" w:line="280" w:lineRule="atLeast"/>
              <w:ind w:firstLine="5421"/>
              <w:rPr>
                <w:rFonts w:ascii="Times New Roman" w:hAnsi="Times New Roman" w:cs="Times New Roman"/>
                <w:sz w:val="28"/>
              </w:rPr>
            </w:pPr>
            <w:r w:rsidRPr="009C53FE">
              <w:rPr>
                <w:rFonts w:ascii="Times New Roman" w:hAnsi="Times New Roman" w:cs="Times New Roman"/>
                <w:sz w:val="28"/>
              </w:rPr>
              <w:lastRenderedPageBreak/>
              <w:t>УТВЕРЖДЕНЫ</w:t>
            </w:r>
          </w:p>
          <w:p w:rsidR="001C5175" w:rsidRDefault="001C5175" w:rsidP="001C5175">
            <w:pPr>
              <w:spacing w:after="0" w:line="280" w:lineRule="atLeast"/>
              <w:ind w:firstLine="5421"/>
              <w:rPr>
                <w:rFonts w:ascii="Times New Roman" w:hAnsi="Times New Roman" w:cs="Times New Roman"/>
                <w:sz w:val="28"/>
              </w:rPr>
            </w:pPr>
          </w:p>
          <w:p w:rsidR="009C53FE" w:rsidRPr="009C53FE" w:rsidRDefault="009C53FE" w:rsidP="001C5175">
            <w:pPr>
              <w:spacing w:after="0" w:line="280" w:lineRule="atLeast"/>
              <w:ind w:firstLine="5421"/>
              <w:rPr>
                <w:rFonts w:ascii="Times New Roman" w:hAnsi="Times New Roman" w:cs="Times New Roman"/>
                <w:sz w:val="28"/>
              </w:rPr>
            </w:pPr>
            <w:r w:rsidRPr="009C53FE">
              <w:rPr>
                <w:rFonts w:ascii="Times New Roman" w:hAnsi="Times New Roman" w:cs="Times New Roman"/>
                <w:sz w:val="28"/>
              </w:rPr>
              <w:t xml:space="preserve">постановлением администрации </w:t>
            </w:r>
          </w:p>
          <w:p w:rsidR="009C53FE" w:rsidRPr="009C53FE" w:rsidRDefault="009C53FE" w:rsidP="001C5175">
            <w:pPr>
              <w:spacing w:after="0" w:line="280" w:lineRule="atLeast"/>
              <w:ind w:firstLine="5421"/>
              <w:rPr>
                <w:rFonts w:ascii="Times New Roman" w:hAnsi="Times New Roman" w:cs="Times New Roman"/>
                <w:sz w:val="28"/>
              </w:rPr>
            </w:pPr>
            <w:r>
              <w:rPr>
                <w:rFonts w:ascii="Times New Roman" w:hAnsi="Times New Roman" w:cs="Times New Roman"/>
                <w:sz w:val="28"/>
              </w:rPr>
              <w:t>Куменского</w:t>
            </w:r>
            <w:r w:rsidRPr="009C53FE">
              <w:rPr>
                <w:rFonts w:ascii="Times New Roman" w:hAnsi="Times New Roman" w:cs="Times New Roman"/>
                <w:sz w:val="28"/>
              </w:rPr>
              <w:t xml:space="preserve"> района</w:t>
            </w:r>
          </w:p>
          <w:p w:rsidR="009C53FE" w:rsidRPr="00397B73" w:rsidRDefault="009C53FE" w:rsidP="00B675DD">
            <w:pPr>
              <w:spacing w:after="0"/>
              <w:ind w:firstLine="5421"/>
              <w:rPr>
                <w:rFonts w:ascii="Times New Roman" w:hAnsi="Times New Roman" w:cs="Times New Roman"/>
              </w:rPr>
            </w:pPr>
            <w:r w:rsidRPr="009C53FE">
              <w:rPr>
                <w:rFonts w:ascii="Times New Roman" w:hAnsi="Times New Roman" w:cs="Times New Roman"/>
                <w:sz w:val="28"/>
              </w:rPr>
              <w:t xml:space="preserve">от  </w:t>
            </w:r>
            <w:r w:rsidR="00B675DD">
              <w:rPr>
                <w:rFonts w:ascii="Times New Roman" w:hAnsi="Times New Roman" w:cs="Times New Roman"/>
                <w:sz w:val="28"/>
              </w:rPr>
              <w:t>04.03.2025</w:t>
            </w:r>
            <w:r w:rsidRPr="009C53FE">
              <w:rPr>
                <w:rFonts w:ascii="Times New Roman" w:hAnsi="Times New Roman" w:cs="Times New Roman"/>
                <w:sz w:val="28"/>
              </w:rPr>
              <w:t xml:space="preserve">  № </w:t>
            </w:r>
            <w:r w:rsidR="00B675DD">
              <w:rPr>
                <w:rFonts w:ascii="Times New Roman" w:hAnsi="Times New Roman" w:cs="Times New Roman"/>
                <w:sz w:val="28"/>
              </w:rPr>
              <w:t>88</w:t>
            </w:r>
          </w:p>
        </w:tc>
      </w:tr>
    </w:tbl>
    <w:p w:rsidR="009C53FE" w:rsidRPr="009C53FE" w:rsidRDefault="009C53FE" w:rsidP="009C53FE">
      <w:pPr>
        <w:jc w:val="right"/>
        <w:rPr>
          <w:rFonts w:ascii="Times New Roman" w:hAnsi="Times New Roman" w:cs="Times New Roman"/>
          <w:b/>
        </w:rPr>
      </w:pPr>
    </w:p>
    <w:p w:rsidR="009C53FE" w:rsidRPr="009C53FE" w:rsidRDefault="009C53FE" w:rsidP="00BD253E">
      <w:pPr>
        <w:spacing w:line="240" w:lineRule="auto"/>
        <w:jc w:val="center"/>
        <w:rPr>
          <w:rFonts w:ascii="Times New Roman" w:hAnsi="Times New Roman" w:cs="Times New Roman"/>
          <w:b/>
          <w:sz w:val="28"/>
          <w:szCs w:val="28"/>
        </w:rPr>
      </w:pPr>
      <w:r w:rsidRPr="009C53FE">
        <w:rPr>
          <w:rFonts w:ascii="Times New Roman" w:hAnsi="Times New Roman" w:cs="Times New Roman"/>
          <w:b/>
          <w:sz w:val="28"/>
          <w:szCs w:val="28"/>
        </w:rPr>
        <w:t>ИЗМЕНЕНИЯ</w:t>
      </w:r>
    </w:p>
    <w:p w:rsidR="009C53FE" w:rsidRPr="009C53FE" w:rsidRDefault="009C53FE" w:rsidP="00BD253E">
      <w:pPr>
        <w:spacing w:line="240" w:lineRule="auto"/>
        <w:jc w:val="center"/>
        <w:rPr>
          <w:rFonts w:ascii="Times New Roman" w:hAnsi="Times New Roman" w:cs="Times New Roman"/>
          <w:b/>
          <w:sz w:val="28"/>
          <w:szCs w:val="28"/>
        </w:rPr>
      </w:pPr>
      <w:r w:rsidRPr="009C53FE">
        <w:rPr>
          <w:rFonts w:ascii="Times New Roman" w:hAnsi="Times New Roman" w:cs="Times New Roman"/>
          <w:b/>
          <w:sz w:val="28"/>
          <w:szCs w:val="28"/>
        </w:rPr>
        <w:t>в муниципал</w:t>
      </w:r>
      <w:r w:rsidR="00BD253E">
        <w:rPr>
          <w:rFonts w:ascii="Times New Roman" w:hAnsi="Times New Roman" w:cs="Times New Roman"/>
          <w:b/>
          <w:sz w:val="28"/>
          <w:szCs w:val="28"/>
        </w:rPr>
        <w:t xml:space="preserve">ьной программе «Развитие </w:t>
      </w:r>
      <w:r w:rsidRPr="009C53FE">
        <w:rPr>
          <w:rFonts w:ascii="Times New Roman" w:hAnsi="Times New Roman" w:cs="Times New Roman"/>
          <w:b/>
          <w:sz w:val="28"/>
          <w:szCs w:val="28"/>
        </w:rPr>
        <w:t xml:space="preserve"> образования </w:t>
      </w:r>
    </w:p>
    <w:p w:rsidR="009C53FE" w:rsidRPr="009C53FE" w:rsidRDefault="009C53FE" w:rsidP="00BD253E">
      <w:pPr>
        <w:spacing w:line="240" w:lineRule="auto"/>
        <w:jc w:val="center"/>
        <w:rPr>
          <w:rFonts w:ascii="Times New Roman" w:hAnsi="Times New Roman" w:cs="Times New Roman"/>
          <w:b/>
          <w:sz w:val="28"/>
          <w:szCs w:val="28"/>
        </w:rPr>
      </w:pPr>
      <w:r>
        <w:rPr>
          <w:rFonts w:ascii="Times New Roman" w:hAnsi="Times New Roman" w:cs="Times New Roman"/>
          <w:b/>
          <w:sz w:val="28"/>
          <w:szCs w:val="28"/>
        </w:rPr>
        <w:t>Куменского</w:t>
      </w:r>
      <w:r w:rsidRPr="009C53FE">
        <w:rPr>
          <w:rFonts w:ascii="Times New Roman" w:hAnsi="Times New Roman" w:cs="Times New Roman"/>
          <w:b/>
          <w:sz w:val="28"/>
          <w:szCs w:val="28"/>
        </w:rPr>
        <w:t xml:space="preserve"> района» </w:t>
      </w:r>
    </w:p>
    <w:p w:rsidR="009C53FE" w:rsidRPr="009C53FE" w:rsidRDefault="009C53FE" w:rsidP="009C53FE">
      <w:pPr>
        <w:jc w:val="center"/>
        <w:rPr>
          <w:rFonts w:ascii="Times New Roman" w:hAnsi="Times New Roman" w:cs="Times New Roman"/>
          <w:b/>
          <w:sz w:val="28"/>
          <w:szCs w:val="28"/>
        </w:rPr>
      </w:pPr>
    </w:p>
    <w:p w:rsidR="009C53FE" w:rsidRPr="009C53FE" w:rsidRDefault="009C53FE" w:rsidP="009C53FE">
      <w:pPr>
        <w:ind w:firstLine="709"/>
        <w:jc w:val="both"/>
        <w:rPr>
          <w:rFonts w:ascii="Times New Roman" w:hAnsi="Times New Roman" w:cs="Times New Roman"/>
          <w:sz w:val="28"/>
          <w:szCs w:val="28"/>
        </w:rPr>
      </w:pPr>
      <w:r w:rsidRPr="009C53FE">
        <w:rPr>
          <w:rFonts w:ascii="Times New Roman" w:hAnsi="Times New Roman" w:cs="Times New Roman"/>
          <w:sz w:val="28"/>
          <w:szCs w:val="28"/>
        </w:rPr>
        <w:t>1. В паспорте муниципал</w:t>
      </w:r>
      <w:r w:rsidR="00BD253E">
        <w:rPr>
          <w:rFonts w:ascii="Times New Roman" w:hAnsi="Times New Roman" w:cs="Times New Roman"/>
          <w:sz w:val="28"/>
          <w:szCs w:val="28"/>
        </w:rPr>
        <w:t xml:space="preserve">ьной программы «Развитие </w:t>
      </w:r>
      <w:r w:rsidRPr="009C53FE">
        <w:rPr>
          <w:rFonts w:ascii="Times New Roman" w:hAnsi="Times New Roman" w:cs="Times New Roman"/>
          <w:sz w:val="28"/>
          <w:szCs w:val="28"/>
        </w:rPr>
        <w:t xml:space="preserve">образования </w:t>
      </w:r>
      <w:r>
        <w:rPr>
          <w:rFonts w:ascii="Times New Roman" w:hAnsi="Times New Roman" w:cs="Times New Roman"/>
          <w:sz w:val="28"/>
          <w:szCs w:val="28"/>
        </w:rPr>
        <w:t>Куменского</w:t>
      </w:r>
      <w:r w:rsidRPr="009C53FE">
        <w:rPr>
          <w:rFonts w:ascii="Times New Roman" w:hAnsi="Times New Roman" w:cs="Times New Roman"/>
          <w:sz w:val="28"/>
          <w:szCs w:val="28"/>
        </w:rPr>
        <w:t xml:space="preserve"> района» (далее – Муниципальная программа):</w:t>
      </w:r>
    </w:p>
    <w:p w:rsidR="009C53FE" w:rsidRPr="009C53FE" w:rsidRDefault="009C53FE" w:rsidP="009C53FE">
      <w:pPr>
        <w:pStyle w:val="ConsPlusNonformat"/>
        <w:spacing w:line="276" w:lineRule="auto"/>
        <w:ind w:firstLine="709"/>
        <w:jc w:val="both"/>
        <w:rPr>
          <w:rFonts w:ascii="Times New Roman" w:hAnsi="Times New Roman" w:cs="Times New Roman"/>
          <w:sz w:val="28"/>
          <w:szCs w:val="28"/>
        </w:rPr>
      </w:pPr>
      <w:r w:rsidRPr="009C53FE">
        <w:rPr>
          <w:rFonts w:ascii="Times New Roman" w:hAnsi="Times New Roman" w:cs="Times New Roman"/>
          <w:sz w:val="28"/>
          <w:szCs w:val="28"/>
        </w:rPr>
        <w:t>1.1. В разделе «Целевые показатели эффективности реализации Муниципальной программы»:</w:t>
      </w:r>
    </w:p>
    <w:p w:rsidR="009C53FE" w:rsidRPr="009C53FE" w:rsidRDefault="009C53FE" w:rsidP="009C53FE">
      <w:pPr>
        <w:pStyle w:val="ConsPlusNonformat"/>
        <w:spacing w:line="276" w:lineRule="auto"/>
        <w:ind w:firstLine="709"/>
        <w:jc w:val="both"/>
        <w:rPr>
          <w:rFonts w:ascii="Times New Roman" w:hAnsi="Times New Roman" w:cs="Times New Roman"/>
          <w:sz w:val="28"/>
          <w:szCs w:val="28"/>
        </w:rPr>
      </w:pPr>
      <w:r w:rsidRPr="009C53FE">
        <w:rPr>
          <w:rFonts w:ascii="Times New Roman" w:hAnsi="Times New Roman" w:cs="Times New Roman"/>
          <w:sz w:val="28"/>
          <w:szCs w:val="28"/>
        </w:rPr>
        <w:t xml:space="preserve">1.1.1. </w:t>
      </w:r>
      <w:r w:rsidR="00BD253E">
        <w:rPr>
          <w:rFonts w:ascii="Times New Roman" w:hAnsi="Times New Roman" w:cs="Times New Roman"/>
          <w:sz w:val="28"/>
          <w:szCs w:val="28"/>
        </w:rPr>
        <w:t xml:space="preserve">Пункт 12 </w:t>
      </w:r>
      <w:r w:rsidRPr="009C53FE">
        <w:rPr>
          <w:rFonts w:ascii="Times New Roman" w:hAnsi="Times New Roman" w:cs="Times New Roman"/>
          <w:sz w:val="28"/>
          <w:szCs w:val="28"/>
        </w:rPr>
        <w:t>изложить в следующей редакции:</w:t>
      </w:r>
    </w:p>
    <w:p w:rsidR="009C53FE" w:rsidRPr="009C53FE" w:rsidRDefault="009C53FE" w:rsidP="009C53FE">
      <w:pPr>
        <w:tabs>
          <w:tab w:val="left" w:pos="357"/>
          <w:tab w:val="left" w:pos="576"/>
        </w:tabs>
        <w:ind w:firstLine="709"/>
        <w:jc w:val="both"/>
        <w:rPr>
          <w:rFonts w:ascii="Times New Roman" w:hAnsi="Times New Roman" w:cs="Times New Roman"/>
          <w:sz w:val="28"/>
          <w:szCs w:val="28"/>
        </w:rPr>
      </w:pPr>
      <w:r w:rsidRPr="009C53FE">
        <w:rPr>
          <w:rFonts w:ascii="Times New Roman" w:hAnsi="Times New Roman" w:cs="Times New Roman"/>
          <w:sz w:val="28"/>
          <w:szCs w:val="28"/>
        </w:rPr>
        <w:t>«доля детей в возрасте от 5 до 18 лет, получающих дополнительное образование с использованием сертификата дополнительного образования, в общей численности детей, получающих дополнительное образо</w:t>
      </w:r>
      <w:r w:rsidR="00BD253E">
        <w:rPr>
          <w:rFonts w:ascii="Times New Roman" w:hAnsi="Times New Roman" w:cs="Times New Roman"/>
          <w:sz w:val="28"/>
          <w:szCs w:val="28"/>
        </w:rPr>
        <w:t>в</w:t>
      </w:r>
      <w:r w:rsidR="00B9470C">
        <w:rPr>
          <w:rFonts w:ascii="Times New Roman" w:hAnsi="Times New Roman" w:cs="Times New Roman"/>
          <w:sz w:val="28"/>
          <w:szCs w:val="28"/>
        </w:rPr>
        <w:t>ание за счет бюджетных средств (</w:t>
      </w:r>
      <w:r w:rsidRPr="009C53FE">
        <w:rPr>
          <w:rFonts w:ascii="Times New Roman" w:hAnsi="Times New Roman" w:cs="Times New Roman"/>
          <w:sz w:val="28"/>
          <w:szCs w:val="28"/>
        </w:rPr>
        <w:t>за исключением обучающихся в образовательных организациях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«детская хореографическая школа», «детская театральная школа», «детская цирковая школа», «детская школа художественных ремесел» (далее - детские школы искусств)</w:t>
      </w:r>
      <w:r w:rsidR="00B9470C">
        <w:rPr>
          <w:rFonts w:ascii="Times New Roman" w:hAnsi="Times New Roman" w:cs="Times New Roman"/>
          <w:sz w:val="28"/>
          <w:szCs w:val="28"/>
        </w:rPr>
        <w:t>)</w:t>
      </w:r>
      <w:r w:rsidRPr="009C53FE">
        <w:rPr>
          <w:rFonts w:ascii="Times New Roman" w:hAnsi="Times New Roman" w:cs="Times New Roman"/>
          <w:sz w:val="28"/>
          <w:szCs w:val="28"/>
        </w:rPr>
        <w:t>».</w:t>
      </w:r>
    </w:p>
    <w:p w:rsidR="009C53FE" w:rsidRPr="00CC7409" w:rsidRDefault="00CC7409" w:rsidP="009C53FE">
      <w:pPr>
        <w:pStyle w:val="ConsPlusNonformat"/>
        <w:spacing w:line="276" w:lineRule="auto"/>
        <w:ind w:firstLine="709"/>
        <w:jc w:val="both"/>
        <w:rPr>
          <w:rFonts w:ascii="Times New Roman" w:eastAsia="Times New Roman" w:hAnsi="Times New Roman" w:cs="Times New Roman"/>
          <w:sz w:val="28"/>
          <w:szCs w:val="28"/>
        </w:rPr>
      </w:pPr>
      <w:r w:rsidRPr="00CC7409">
        <w:rPr>
          <w:rFonts w:ascii="Times New Roman" w:eastAsia="Times New Roman" w:hAnsi="Times New Roman" w:cs="Times New Roman"/>
          <w:sz w:val="28"/>
          <w:szCs w:val="28"/>
        </w:rPr>
        <w:t>1.1.2</w:t>
      </w:r>
      <w:r w:rsidR="00191D49">
        <w:rPr>
          <w:rFonts w:ascii="Times New Roman" w:eastAsia="Times New Roman" w:hAnsi="Times New Roman" w:cs="Times New Roman"/>
          <w:sz w:val="28"/>
          <w:szCs w:val="28"/>
        </w:rPr>
        <w:t>. Пункт 13</w:t>
      </w:r>
      <w:r w:rsidR="00B9470C">
        <w:rPr>
          <w:rFonts w:ascii="Times New Roman" w:eastAsia="Times New Roman" w:hAnsi="Times New Roman" w:cs="Times New Roman"/>
          <w:sz w:val="28"/>
          <w:szCs w:val="28"/>
        </w:rPr>
        <w:t xml:space="preserve"> и</w:t>
      </w:r>
      <w:r w:rsidR="00191D49">
        <w:rPr>
          <w:rFonts w:ascii="Times New Roman" w:eastAsia="Times New Roman" w:hAnsi="Times New Roman" w:cs="Times New Roman"/>
          <w:sz w:val="28"/>
          <w:szCs w:val="28"/>
        </w:rPr>
        <w:t>зложить в следующей редакции</w:t>
      </w:r>
      <w:r w:rsidR="009C53FE" w:rsidRPr="00CC7409">
        <w:rPr>
          <w:rFonts w:ascii="Times New Roman" w:eastAsia="Times New Roman" w:hAnsi="Times New Roman" w:cs="Times New Roman"/>
          <w:sz w:val="28"/>
          <w:szCs w:val="28"/>
        </w:rPr>
        <w:t>:</w:t>
      </w:r>
    </w:p>
    <w:p w:rsidR="009C53FE" w:rsidRPr="00CC7409" w:rsidRDefault="009C53FE" w:rsidP="009C53FE">
      <w:pPr>
        <w:pStyle w:val="ConsPlusNonformat"/>
        <w:spacing w:line="276" w:lineRule="auto"/>
        <w:ind w:firstLine="709"/>
        <w:jc w:val="both"/>
        <w:rPr>
          <w:rFonts w:ascii="Times New Roman" w:hAnsi="Times New Roman" w:cs="Times New Roman"/>
          <w:sz w:val="28"/>
          <w:szCs w:val="28"/>
        </w:rPr>
      </w:pPr>
      <w:r w:rsidRPr="00CC7409">
        <w:rPr>
          <w:rFonts w:ascii="Times New Roman" w:eastAsia="Times New Roman" w:hAnsi="Times New Roman" w:cs="Times New Roman"/>
          <w:sz w:val="28"/>
          <w:szCs w:val="28"/>
        </w:rPr>
        <w:t>«доля детей в возрасте от 5 до 18 лет, обучающихся по дополнительным общеразвивающим программам за счет социального сертификата на получение муниципальной услуги в социальной сфере».</w:t>
      </w:r>
    </w:p>
    <w:p w:rsidR="009C53FE" w:rsidRPr="009C53FE" w:rsidRDefault="009C53FE" w:rsidP="009C53FE">
      <w:pPr>
        <w:pStyle w:val="ConsPlusNonformat"/>
        <w:spacing w:line="276" w:lineRule="auto"/>
        <w:ind w:firstLine="709"/>
        <w:jc w:val="both"/>
        <w:rPr>
          <w:rFonts w:ascii="Times New Roman" w:hAnsi="Times New Roman" w:cs="Times New Roman"/>
          <w:sz w:val="28"/>
          <w:szCs w:val="28"/>
        </w:rPr>
      </w:pPr>
      <w:r w:rsidRPr="009C53FE">
        <w:rPr>
          <w:rFonts w:ascii="Times New Roman" w:hAnsi="Times New Roman" w:cs="Times New Roman"/>
          <w:sz w:val="28"/>
          <w:szCs w:val="28"/>
        </w:rPr>
        <w:t>1.2. Раздел «Ожидаемые конечные результаты реализации Муниципальн</w:t>
      </w:r>
      <w:r w:rsidR="00133F4B">
        <w:rPr>
          <w:rFonts w:ascii="Times New Roman" w:hAnsi="Times New Roman" w:cs="Times New Roman"/>
          <w:sz w:val="28"/>
          <w:szCs w:val="28"/>
        </w:rPr>
        <w:t>ой программы» дополнить пунктами</w:t>
      </w:r>
      <w:r w:rsidRPr="009C53FE">
        <w:rPr>
          <w:rFonts w:ascii="Times New Roman" w:hAnsi="Times New Roman" w:cs="Times New Roman"/>
          <w:sz w:val="28"/>
          <w:szCs w:val="28"/>
        </w:rPr>
        <w:t xml:space="preserve"> следующего содержания:</w:t>
      </w:r>
    </w:p>
    <w:p w:rsidR="009C53FE" w:rsidRPr="009C53FE" w:rsidRDefault="009C53FE" w:rsidP="009C53FE">
      <w:pPr>
        <w:tabs>
          <w:tab w:val="left" w:pos="357"/>
          <w:tab w:val="left" w:pos="576"/>
        </w:tabs>
        <w:ind w:firstLine="709"/>
        <w:jc w:val="both"/>
        <w:rPr>
          <w:rFonts w:ascii="Times New Roman" w:hAnsi="Times New Roman" w:cs="Times New Roman"/>
          <w:sz w:val="28"/>
          <w:szCs w:val="28"/>
        </w:rPr>
      </w:pPr>
      <w:r w:rsidRPr="009C53FE">
        <w:rPr>
          <w:rFonts w:ascii="Times New Roman" w:hAnsi="Times New Roman" w:cs="Times New Roman"/>
          <w:sz w:val="28"/>
          <w:szCs w:val="28"/>
        </w:rPr>
        <w:t xml:space="preserve">«Доля детей в возрасте от 5 до 18 лет, получающих дополнительное образование с использованием сертификата дополнительного образования, в общей численности детей, получающих дополнительное образование за счет бюджетных средств (за исключением обучающихся в образовательных </w:t>
      </w:r>
      <w:r w:rsidRPr="009C53FE">
        <w:rPr>
          <w:rFonts w:ascii="Times New Roman" w:hAnsi="Times New Roman" w:cs="Times New Roman"/>
          <w:sz w:val="28"/>
          <w:szCs w:val="28"/>
        </w:rPr>
        <w:lastRenderedPageBreak/>
        <w:t>организациях дополнительного образования детей со специальными наименованиями «детская школа искусств») – 100%;</w:t>
      </w:r>
    </w:p>
    <w:p w:rsidR="009C53FE" w:rsidRPr="009C53FE" w:rsidRDefault="009C53FE" w:rsidP="009C53FE">
      <w:pPr>
        <w:tabs>
          <w:tab w:val="left" w:pos="357"/>
          <w:tab w:val="left" w:pos="576"/>
        </w:tabs>
        <w:ind w:firstLine="709"/>
        <w:jc w:val="both"/>
        <w:rPr>
          <w:rFonts w:ascii="Times New Roman" w:hAnsi="Times New Roman" w:cs="Times New Roman"/>
          <w:sz w:val="28"/>
          <w:szCs w:val="28"/>
        </w:rPr>
      </w:pPr>
      <w:r w:rsidRPr="009C53FE">
        <w:rPr>
          <w:rFonts w:ascii="Times New Roman" w:hAnsi="Times New Roman" w:cs="Times New Roman"/>
          <w:sz w:val="28"/>
          <w:szCs w:val="28"/>
        </w:rPr>
        <w:t>доля детей в возрасте от 5 до 18 лет,</w:t>
      </w:r>
      <w:r w:rsidRPr="009C53FE">
        <w:rPr>
          <w:rFonts w:ascii="Times New Roman" w:hAnsi="Times New Roman" w:cs="Times New Roman"/>
        </w:rPr>
        <w:t xml:space="preserve"> </w:t>
      </w:r>
      <w:r w:rsidRPr="009C53FE">
        <w:rPr>
          <w:rFonts w:ascii="Times New Roman" w:hAnsi="Times New Roman" w:cs="Times New Roman"/>
          <w:sz w:val="28"/>
          <w:szCs w:val="28"/>
        </w:rPr>
        <w:t>обучающихся по дополнительным общеразвивающим программам за счет социального сертификата на получение муниципальной услуги в социальной сфере»</w:t>
      </w:r>
      <w:r w:rsidR="00CC7409">
        <w:rPr>
          <w:rFonts w:ascii="Times New Roman" w:hAnsi="Times New Roman" w:cs="Times New Roman"/>
          <w:sz w:val="28"/>
          <w:szCs w:val="28"/>
        </w:rPr>
        <w:t xml:space="preserve"> - 2</w:t>
      </w:r>
      <w:r w:rsidRPr="009C53FE">
        <w:rPr>
          <w:rFonts w:ascii="Times New Roman" w:hAnsi="Times New Roman" w:cs="Times New Roman"/>
          <w:sz w:val="28"/>
          <w:szCs w:val="28"/>
        </w:rPr>
        <w:t>5%.</w:t>
      </w:r>
    </w:p>
    <w:p w:rsidR="009C53FE" w:rsidRPr="009C53FE" w:rsidRDefault="009C53FE" w:rsidP="009C53FE">
      <w:pPr>
        <w:ind w:left="200" w:right="120" w:firstLine="708"/>
        <w:jc w:val="both"/>
        <w:rPr>
          <w:rFonts w:ascii="Times New Roman" w:hAnsi="Times New Roman" w:cs="Times New Roman"/>
          <w:sz w:val="28"/>
          <w:szCs w:val="28"/>
        </w:rPr>
      </w:pPr>
      <w:r w:rsidRPr="009C53FE">
        <w:rPr>
          <w:rFonts w:ascii="Times New Roman" w:eastAsia="Calibri" w:hAnsi="Times New Roman" w:cs="Times New Roman"/>
          <w:sz w:val="28"/>
          <w:szCs w:val="28"/>
        </w:rPr>
        <w:t xml:space="preserve">2.2. </w:t>
      </w:r>
      <w:r w:rsidR="00133F4B">
        <w:rPr>
          <w:rFonts w:ascii="Times New Roman" w:hAnsi="Times New Roman" w:cs="Times New Roman"/>
          <w:sz w:val="28"/>
          <w:szCs w:val="28"/>
        </w:rPr>
        <w:t>Пункты 12</w:t>
      </w:r>
      <w:r w:rsidRPr="009C53FE">
        <w:rPr>
          <w:rFonts w:ascii="Times New Roman" w:hAnsi="Times New Roman" w:cs="Times New Roman"/>
          <w:sz w:val="28"/>
          <w:szCs w:val="28"/>
        </w:rPr>
        <w:t xml:space="preserve">, </w:t>
      </w:r>
      <w:r w:rsidR="00191D49">
        <w:rPr>
          <w:rFonts w:ascii="Times New Roman" w:hAnsi="Times New Roman" w:cs="Times New Roman"/>
          <w:sz w:val="28"/>
          <w:szCs w:val="28"/>
        </w:rPr>
        <w:t>13</w:t>
      </w:r>
      <w:r w:rsidRPr="009C53FE">
        <w:rPr>
          <w:rFonts w:ascii="Times New Roman" w:hAnsi="Times New Roman" w:cs="Times New Roman"/>
          <w:sz w:val="28"/>
          <w:szCs w:val="28"/>
        </w:rPr>
        <w:t xml:space="preserve"> подраздела «Целевыми показателями эффективности Муниципальной программы будут являться:» изложить в следующей редакции:</w:t>
      </w:r>
    </w:p>
    <w:tbl>
      <w:tblPr>
        <w:tblW w:w="10621" w:type="dxa"/>
        <w:tblInd w:w="90" w:type="dxa"/>
        <w:tblLayout w:type="fixed"/>
        <w:tblCellMar>
          <w:left w:w="0" w:type="dxa"/>
          <w:right w:w="0" w:type="dxa"/>
        </w:tblCellMar>
        <w:tblLook w:val="04A0" w:firstRow="1" w:lastRow="0" w:firstColumn="1" w:lastColumn="0" w:noHBand="0" w:noVBand="1"/>
      </w:tblPr>
      <w:tblGrid>
        <w:gridCol w:w="391"/>
        <w:gridCol w:w="2559"/>
        <w:gridCol w:w="2658"/>
        <w:gridCol w:w="477"/>
        <w:gridCol w:w="2507"/>
        <w:gridCol w:w="142"/>
        <w:gridCol w:w="180"/>
        <w:gridCol w:w="619"/>
        <w:gridCol w:w="35"/>
        <w:gridCol w:w="328"/>
        <w:gridCol w:w="579"/>
        <w:gridCol w:w="146"/>
      </w:tblGrid>
      <w:tr w:rsidR="009C53FE" w:rsidRPr="009C53FE" w:rsidTr="00D7410F">
        <w:trPr>
          <w:gridAfter w:val="2"/>
          <w:wAfter w:w="712" w:type="dxa"/>
          <w:trHeight w:val="300"/>
        </w:trPr>
        <w:tc>
          <w:tcPr>
            <w:tcW w:w="393" w:type="dxa"/>
            <w:tcBorders>
              <w:top w:val="single" w:sz="4" w:space="0" w:color="000000"/>
              <w:left w:val="single" w:sz="4" w:space="0" w:color="000000"/>
              <w:bottom w:val="single" w:sz="4" w:space="0" w:color="000000"/>
              <w:right w:val="single" w:sz="4" w:space="0" w:color="000000"/>
            </w:tcBorders>
            <w:vAlign w:val="bottom"/>
          </w:tcPr>
          <w:p w:rsidR="009C53FE" w:rsidRPr="009C53FE" w:rsidRDefault="009C53FE" w:rsidP="00D7410F">
            <w:pPr>
              <w:rPr>
                <w:rFonts w:ascii="Times New Roman" w:hAnsi="Times New Roman" w:cs="Times New Roman"/>
              </w:rPr>
            </w:pPr>
          </w:p>
        </w:tc>
        <w:tc>
          <w:tcPr>
            <w:tcW w:w="2566" w:type="dxa"/>
            <w:tcBorders>
              <w:top w:val="single" w:sz="4" w:space="0" w:color="000000"/>
              <w:left w:val="single" w:sz="4" w:space="0" w:color="000000"/>
              <w:bottom w:val="single" w:sz="4" w:space="0" w:color="000000"/>
              <w:right w:val="single" w:sz="4" w:space="0" w:color="000000"/>
            </w:tcBorders>
            <w:vAlign w:val="bottom"/>
          </w:tcPr>
          <w:p w:rsidR="009C53FE" w:rsidRPr="009C53FE" w:rsidRDefault="009C53FE" w:rsidP="00D7410F">
            <w:pPr>
              <w:ind w:left="100"/>
              <w:rPr>
                <w:rFonts w:ascii="Times New Roman" w:hAnsi="Times New Roman" w:cs="Times New Roman"/>
              </w:rPr>
            </w:pPr>
            <w:r w:rsidRPr="009C53FE">
              <w:rPr>
                <w:rFonts w:ascii="Times New Roman" w:hAnsi="Times New Roman" w:cs="Times New Roman"/>
              </w:rPr>
              <w:t>Наименование</w:t>
            </w:r>
          </w:p>
        </w:tc>
        <w:tc>
          <w:tcPr>
            <w:tcW w:w="2665" w:type="dxa"/>
            <w:tcBorders>
              <w:top w:val="single" w:sz="4" w:space="0" w:color="000000"/>
              <w:left w:val="single" w:sz="4" w:space="0" w:color="000000"/>
              <w:bottom w:val="single" w:sz="4" w:space="0" w:color="000000"/>
              <w:right w:val="single" w:sz="4" w:space="0" w:color="000000"/>
            </w:tcBorders>
            <w:vAlign w:val="bottom"/>
          </w:tcPr>
          <w:p w:rsidR="009C53FE" w:rsidRPr="009C53FE" w:rsidRDefault="009C53FE" w:rsidP="00D7410F">
            <w:pPr>
              <w:ind w:left="80"/>
              <w:rPr>
                <w:rFonts w:ascii="Times New Roman" w:hAnsi="Times New Roman" w:cs="Times New Roman"/>
              </w:rPr>
            </w:pPr>
            <w:r w:rsidRPr="009C53FE">
              <w:rPr>
                <w:rFonts w:ascii="Times New Roman" w:hAnsi="Times New Roman" w:cs="Times New Roman"/>
              </w:rPr>
              <w:t>Характеристика</w:t>
            </w:r>
          </w:p>
        </w:tc>
        <w:tc>
          <w:tcPr>
            <w:tcW w:w="3935" w:type="dxa"/>
            <w:gridSpan w:val="5"/>
            <w:tcBorders>
              <w:top w:val="single" w:sz="4" w:space="0" w:color="000000"/>
              <w:left w:val="single" w:sz="4" w:space="0" w:color="000000"/>
              <w:bottom w:val="single" w:sz="4" w:space="0" w:color="000000"/>
              <w:right w:val="single" w:sz="4" w:space="0" w:color="000000"/>
            </w:tcBorders>
            <w:vAlign w:val="bottom"/>
          </w:tcPr>
          <w:p w:rsidR="009C53FE" w:rsidRPr="009C53FE" w:rsidRDefault="009C53FE" w:rsidP="00D7410F">
            <w:pPr>
              <w:ind w:left="100"/>
              <w:rPr>
                <w:rFonts w:ascii="Times New Roman" w:hAnsi="Times New Roman" w:cs="Times New Roman"/>
              </w:rPr>
            </w:pPr>
            <w:r w:rsidRPr="009C53FE">
              <w:rPr>
                <w:rFonts w:ascii="Times New Roman" w:hAnsi="Times New Roman" w:cs="Times New Roman"/>
              </w:rPr>
              <w:t>Методика расчета показателя</w:t>
            </w:r>
          </w:p>
        </w:tc>
        <w:tc>
          <w:tcPr>
            <w:tcW w:w="349" w:type="dxa"/>
            <w:gridSpan w:val="2"/>
            <w:tcBorders>
              <w:left w:val="single" w:sz="4" w:space="0" w:color="000000"/>
            </w:tcBorders>
            <w:vAlign w:val="bottom"/>
          </w:tcPr>
          <w:p w:rsidR="009C53FE" w:rsidRPr="009C53FE" w:rsidRDefault="009C53FE" w:rsidP="00D7410F">
            <w:pPr>
              <w:rPr>
                <w:rFonts w:ascii="Times New Roman" w:hAnsi="Times New Roman" w:cs="Times New Roman"/>
              </w:rPr>
            </w:pPr>
          </w:p>
        </w:tc>
      </w:tr>
      <w:tr w:rsidR="009C53FE" w:rsidRPr="009C53FE" w:rsidTr="00D7410F">
        <w:trPr>
          <w:gridAfter w:val="1"/>
          <w:wAfter w:w="132" w:type="dxa"/>
          <w:trHeight w:val="304"/>
        </w:trPr>
        <w:tc>
          <w:tcPr>
            <w:tcW w:w="393" w:type="dxa"/>
            <w:tcBorders>
              <w:top w:val="single" w:sz="4" w:space="0" w:color="000000"/>
              <w:left w:val="single" w:sz="4" w:space="0" w:color="000000"/>
              <w:bottom w:val="single" w:sz="4" w:space="0" w:color="000000"/>
              <w:right w:val="single" w:sz="4" w:space="0" w:color="000000"/>
            </w:tcBorders>
            <w:vAlign w:val="bottom"/>
          </w:tcPr>
          <w:p w:rsidR="009C53FE" w:rsidRPr="009C53FE" w:rsidRDefault="009C53FE" w:rsidP="00D7410F">
            <w:pPr>
              <w:rPr>
                <w:rFonts w:ascii="Times New Roman" w:hAnsi="Times New Roman" w:cs="Times New Roman"/>
              </w:rPr>
            </w:pPr>
          </w:p>
        </w:tc>
        <w:tc>
          <w:tcPr>
            <w:tcW w:w="2566" w:type="dxa"/>
            <w:tcBorders>
              <w:top w:val="single" w:sz="4" w:space="0" w:color="000000"/>
              <w:left w:val="single" w:sz="4" w:space="0" w:color="000000"/>
              <w:bottom w:val="single" w:sz="4" w:space="0" w:color="000000"/>
              <w:right w:val="single" w:sz="4" w:space="0" w:color="000000"/>
            </w:tcBorders>
            <w:vAlign w:val="bottom"/>
          </w:tcPr>
          <w:p w:rsidR="009C53FE" w:rsidRPr="009C53FE" w:rsidRDefault="009C53FE" w:rsidP="00D7410F">
            <w:pPr>
              <w:ind w:left="100"/>
              <w:rPr>
                <w:rFonts w:ascii="Times New Roman" w:hAnsi="Times New Roman" w:cs="Times New Roman"/>
              </w:rPr>
            </w:pPr>
            <w:r w:rsidRPr="009C53FE">
              <w:rPr>
                <w:rFonts w:ascii="Times New Roman" w:hAnsi="Times New Roman" w:cs="Times New Roman"/>
              </w:rPr>
              <w:t>показателя</w:t>
            </w:r>
          </w:p>
        </w:tc>
        <w:tc>
          <w:tcPr>
            <w:tcW w:w="2665" w:type="dxa"/>
            <w:tcBorders>
              <w:top w:val="single" w:sz="4" w:space="0" w:color="000000"/>
              <w:left w:val="single" w:sz="4" w:space="0" w:color="000000"/>
              <w:bottom w:val="single" w:sz="4" w:space="0" w:color="000000"/>
              <w:right w:val="single" w:sz="4" w:space="0" w:color="000000"/>
            </w:tcBorders>
            <w:vAlign w:val="bottom"/>
          </w:tcPr>
          <w:p w:rsidR="009C53FE" w:rsidRPr="009C53FE" w:rsidRDefault="009C53FE" w:rsidP="00D7410F">
            <w:pPr>
              <w:ind w:left="80"/>
              <w:rPr>
                <w:rFonts w:ascii="Times New Roman" w:hAnsi="Times New Roman" w:cs="Times New Roman"/>
              </w:rPr>
            </w:pPr>
            <w:r w:rsidRPr="009C53FE">
              <w:rPr>
                <w:rFonts w:ascii="Times New Roman" w:hAnsi="Times New Roman" w:cs="Times New Roman"/>
              </w:rPr>
              <w:t>показателя</w:t>
            </w:r>
          </w:p>
        </w:tc>
        <w:tc>
          <w:tcPr>
            <w:tcW w:w="478" w:type="dxa"/>
            <w:tcBorders>
              <w:top w:val="single" w:sz="4" w:space="0" w:color="000000"/>
              <w:left w:val="single" w:sz="4" w:space="0" w:color="000000"/>
              <w:bottom w:val="single" w:sz="4" w:space="0" w:color="000000"/>
              <w:right w:val="single" w:sz="4" w:space="0" w:color="000000"/>
            </w:tcBorders>
            <w:vAlign w:val="bottom"/>
          </w:tcPr>
          <w:p w:rsidR="009C53FE" w:rsidRPr="009C53FE" w:rsidRDefault="009C53FE" w:rsidP="00D7410F">
            <w:pPr>
              <w:rPr>
                <w:rFonts w:ascii="Times New Roman" w:hAnsi="Times New Roman" w:cs="Times New Roman"/>
              </w:rPr>
            </w:pPr>
          </w:p>
        </w:tc>
        <w:tc>
          <w:tcPr>
            <w:tcW w:w="2514" w:type="dxa"/>
            <w:tcBorders>
              <w:top w:val="single" w:sz="4" w:space="0" w:color="000000"/>
              <w:left w:val="single" w:sz="4" w:space="0" w:color="000000"/>
              <w:bottom w:val="single" w:sz="4" w:space="0" w:color="000000"/>
              <w:right w:val="single" w:sz="4" w:space="0" w:color="000000"/>
            </w:tcBorders>
            <w:vAlign w:val="bottom"/>
          </w:tcPr>
          <w:p w:rsidR="009C53FE" w:rsidRPr="009C53FE" w:rsidRDefault="009C53FE" w:rsidP="00D7410F">
            <w:pPr>
              <w:rPr>
                <w:rFonts w:ascii="Times New Roman" w:hAnsi="Times New Roman" w:cs="Times New Roman"/>
              </w:rPr>
            </w:pPr>
          </w:p>
        </w:tc>
        <w:tc>
          <w:tcPr>
            <w:tcW w:w="142" w:type="dxa"/>
            <w:tcBorders>
              <w:top w:val="single" w:sz="4" w:space="0" w:color="000000"/>
              <w:left w:val="single" w:sz="4" w:space="0" w:color="000000"/>
              <w:bottom w:val="single" w:sz="4" w:space="0" w:color="000000"/>
              <w:right w:val="single" w:sz="4" w:space="0" w:color="000000"/>
            </w:tcBorders>
            <w:vAlign w:val="bottom"/>
          </w:tcPr>
          <w:p w:rsidR="009C53FE" w:rsidRPr="009C53FE" w:rsidRDefault="009C53FE" w:rsidP="00D7410F">
            <w:pPr>
              <w:rPr>
                <w:rFonts w:ascii="Times New Roman" w:hAnsi="Times New Roman" w:cs="Times New Roman"/>
              </w:rPr>
            </w:pPr>
          </w:p>
        </w:tc>
        <w:tc>
          <w:tcPr>
            <w:tcW w:w="180" w:type="dxa"/>
            <w:tcBorders>
              <w:top w:val="single" w:sz="4" w:space="0" w:color="000000"/>
              <w:left w:val="single" w:sz="4" w:space="0" w:color="000000"/>
              <w:bottom w:val="single" w:sz="4" w:space="0" w:color="000000"/>
              <w:right w:val="single" w:sz="4" w:space="0" w:color="000000"/>
            </w:tcBorders>
            <w:vAlign w:val="bottom"/>
          </w:tcPr>
          <w:p w:rsidR="009C53FE" w:rsidRPr="009C53FE" w:rsidRDefault="009C53FE" w:rsidP="00D7410F">
            <w:pPr>
              <w:rPr>
                <w:rFonts w:ascii="Times New Roman" w:hAnsi="Times New Roman" w:cs="Times New Roman"/>
              </w:rPr>
            </w:pPr>
          </w:p>
        </w:tc>
        <w:tc>
          <w:tcPr>
            <w:tcW w:w="621" w:type="dxa"/>
            <w:tcBorders>
              <w:top w:val="single" w:sz="4" w:space="0" w:color="000000"/>
              <w:left w:val="single" w:sz="4" w:space="0" w:color="000000"/>
              <w:bottom w:val="single" w:sz="4" w:space="0" w:color="000000"/>
              <w:right w:val="single" w:sz="4" w:space="0" w:color="000000"/>
            </w:tcBorders>
            <w:vAlign w:val="bottom"/>
          </w:tcPr>
          <w:p w:rsidR="009C53FE" w:rsidRPr="009C53FE" w:rsidRDefault="009C53FE" w:rsidP="00D7410F">
            <w:pPr>
              <w:rPr>
                <w:rFonts w:ascii="Times New Roman" w:hAnsi="Times New Roman" w:cs="Times New Roman"/>
              </w:rPr>
            </w:pPr>
          </w:p>
        </w:tc>
        <w:tc>
          <w:tcPr>
            <w:tcW w:w="20" w:type="dxa"/>
            <w:tcBorders>
              <w:left w:val="single" w:sz="4" w:space="0" w:color="000000"/>
              <w:bottom w:val="single" w:sz="8" w:space="0" w:color="000000"/>
              <w:right w:val="single" w:sz="8" w:space="0" w:color="000000"/>
            </w:tcBorders>
            <w:vAlign w:val="bottom"/>
          </w:tcPr>
          <w:p w:rsidR="009C53FE" w:rsidRPr="009C53FE" w:rsidRDefault="009C53FE" w:rsidP="00D7410F">
            <w:pPr>
              <w:rPr>
                <w:rFonts w:ascii="Times New Roman" w:hAnsi="Times New Roman" w:cs="Times New Roman"/>
              </w:rPr>
            </w:pPr>
          </w:p>
        </w:tc>
        <w:tc>
          <w:tcPr>
            <w:tcW w:w="910" w:type="dxa"/>
            <w:gridSpan w:val="2"/>
            <w:vAlign w:val="bottom"/>
          </w:tcPr>
          <w:p w:rsidR="009C53FE" w:rsidRPr="009C53FE" w:rsidRDefault="009C53FE" w:rsidP="00D7410F">
            <w:pPr>
              <w:rPr>
                <w:rFonts w:ascii="Times New Roman" w:hAnsi="Times New Roman" w:cs="Times New Roman"/>
              </w:rPr>
            </w:pPr>
          </w:p>
        </w:tc>
      </w:tr>
      <w:tr w:rsidR="009C53FE" w:rsidRPr="009C53FE" w:rsidTr="00D7410F">
        <w:trPr>
          <w:trHeight w:val="260"/>
        </w:trPr>
        <w:tc>
          <w:tcPr>
            <w:tcW w:w="393" w:type="dxa"/>
            <w:tcBorders>
              <w:top w:val="single" w:sz="4" w:space="0" w:color="000000"/>
              <w:left w:val="single" w:sz="4" w:space="0" w:color="000000"/>
              <w:bottom w:val="single" w:sz="4" w:space="0" w:color="000000"/>
              <w:right w:val="single" w:sz="4" w:space="0" w:color="000000"/>
            </w:tcBorders>
          </w:tcPr>
          <w:p w:rsidR="009C53FE" w:rsidRPr="009C53FE" w:rsidRDefault="009C53FE" w:rsidP="00D7410F">
            <w:pPr>
              <w:rPr>
                <w:rFonts w:ascii="Times New Roman" w:hAnsi="Times New Roman" w:cs="Times New Roman"/>
              </w:rPr>
            </w:pPr>
            <w:r w:rsidRPr="009C53FE">
              <w:rPr>
                <w:rFonts w:ascii="Times New Roman" w:hAnsi="Times New Roman" w:cs="Times New Roman"/>
              </w:rPr>
              <w:t>1</w:t>
            </w:r>
            <w:r w:rsidR="00133F4B">
              <w:rPr>
                <w:rFonts w:ascii="Times New Roman" w:hAnsi="Times New Roman" w:cs="Times New Roman"/>
              </w:rPr>
              <w:t>2</w:t>
            </w:r>
          </w:p>
        </w:tc>
        <w:tc>
          <w:tcPr>
            <w:tcW w:w="2566" w:type="dxa"/>
            <w:tcBorders>
              <w:top w:val="single" w:sz="4" w:space="0" w:color="000000"/>
              <w:left w:val="single" w:sz="4" w:space="0" w:color="000000"/>
              <w:bottom w:val="single" w:sz="4" w:space="0" w:color="000000"/>
              <w:right w:val="single" w:sz="4" w:space="0" w:color="000000"/>
            </w:tcBorders>
          </w:tcPr>
          <w:p w:rsidR="009C53FE" w:rsidRPr="009C53FE" w:rsidRDefault="009C53FE" w:rsidP="00D7410F">
            <w:pPr>
              <w:ind w:left="93"/>
              <w:rPr>
                <w:rFonts w:ascii="Times New Roman" w:hAnsi="Times New Roman" w:cs="Times New Roman"/>
              </w:rPr>
            </w:pPr>
            <w:r w:rsidRPr="009C53FE">
              <w:rPr>
                <w:rFonts w:ascii="Times New Roman" w:hAnsi="Times New Roman" w:cs="Times New Roman"/>
              </w:rPr>
              <w:t>Доля детей в возрасте от 5 до 18 лет, получающих дополнительное образование с использованием сертификата дополнительного образования, в общей численности детей, получающих дополнительное образо</w:t>
            </w:r>
            <w:r w:rsidR="0072265B">
              <w:rPr>
                <w:rFonts w:ascii="Times New Roman" w:hAnsi="Times New Roman" w:cs="Times New Roman"/>
              </w:rPr>
              <w:t xml:space="preserve">вание за счет бюджетных средств </w:t>
            </w:r>
            <w:r w:rsidRPr="009C53FE">
              <w:rPr>
                <w:rFonts w:ascii="Times New Roman" w:hAnsi="Times New Roman" w:cs="Times New Roman"/>
              </w:rPr>
              <w:t xml:space="preserve"> (за исключением обучающихся в образовательных организациях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"детская хореографическая школа", "детская театральная школа", "детская цирковая школа", "детская школа художественных </w:t>
            </w:r>
            <w:r w:rsidRPr="009C53FE">
              <w:rPr>
                <w:rFonts w:ascii="Times New Roman" w:hAnsi="Times New Roman" w:cs="Times New Roman"/>
              </w:rPr>
              <w:lastRenderedPageBreak/>
              <w:t>ремесел" (далее - детские школы искусств)</w:t>
            </w:r>
            <w:r w:rsidR="0072265B">
              <w:rPr>
                <w:rFonts w:ascii="Times New Roman" w:hAnsi="Times New Roman" w:cs="Times New Roman"/>
              </w:rPr>
              <w:t>)</w:t>
            </w:r>
          </w:p>
        </w:tc>
        <w:tc>
          <w:tcPr>
            <w:tcW w:w="2665" w:type="dxa"/>
            <w:tcBorders>
              <w:top w:val="single" w:sz="4" w:space="0" w:color="000000"/>
              <w:left w:val="single" w:sz="4" w:space="0" w:color="000000"/>
              <w:bottom w:val="single" w:sz="4" w:space="0" w:color="000000"/>
              <w:right w:val="single" w:sz="4" w:space="0" w:color="000000"/>
            </w:tcBorders>
          </w:tcPr>
          <w:p w:rsidR="009C53FE" w:rsidRPr="009C53FE" w:rsidRDefault="009C53FE" w:rsidP="00D7410F">
            <w:pPr>
              <w:ind w:left="62"/>
              <w:rPr>
                <w:rFonts w:ascii="Times New Roman" w:hAnsi="Times New Roman" w:cs="Times New Roman"/>
              </w:rPr>
            </w:pPr>
            <w:r w:rsidRPr="009C53FE">
              <w:rPr>
                <w:rFonts w:ascii="Times New Roman" w:hAnsi="Times New Roman" w:cs="Times New Roman"/>
              </w:rPr>
              <w:lastRenderedPageBreak/>
              <w:t>Характеризует степень внедрения механизма персонифицированного учета дополнительного образования детей.</w:t>
            </w:r>
          </w:p>
        </w:tc>
        <w:tc>
          <w:tcPr>
            <w:tcW w:w="3935" w:type="dxa"/>
            <w:gridSpan w:val="5"/>
            <w:tcBorders>
              <w:top w:val="single" w:sz="4" w:space="0" w:color="000000"/>
              <w:left w:val="single" w:sz="4" w:space="0" w:color="000000"/>
              <w:bottom w:val="single" w:sz="4" w:space="0" w:color="000000"/>
              <w:right w:val="single" w:sz="4" w:space="0" w:color="000000"/>
            </w:tcBorders>
          </w:tcPr>
          <w:p w:rsidR="009C53FE" w:rsidRPr="009C53FE" w:rsidRDefault="00B675DD" w:rsidP="00D7410F">
            <w:pPr>
              <w:ind w:right="-10"/>
              <w:jc w:val="cente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0288" behindDoc="0" locked="0" layoutInCell="1" allowOverlap="1">
                      <wp:simplePos x="0" y="0"/>
                      <wp:positionH relativeFrom="column">
                        <wp:posOffset>338455</wp:posOffset>
                      </wp:positionH>
                      <wp:positionV relativeFrom="paragraph">
                        <wp:posOffset>107315</wp:posOffset>
                      </wp:positionV>
                      <wp:extent cx="1848485" cy="418465"/>
                      <wp:effectExtent l="0" t="0" r="18415" b="19685"/>
                      <wp:wrapNone/>
                      <wp:docPr id="3" name="_x0000_s10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48485" cy="418465"/>
                              </a:xfrm>
                              <a:prstGeom prst="rect">
                                <a:avLst/>
                              </a:prstGeom>
                              <a:solidFill>
                                <a:srgbClr val="FFFFFF"/>
                              </a:solidFill>
                              <a:ln>
                                <a:solidFill>
                                  <a:srgbClr val="000000"/>
                                </a:solidFill>
                              </a:ln>
                            </wps:spPr>
                            <wps:txbx>
                              <w:txbxContent>
                                <w:p w:rsidR="001C5175" w:rsidRDefault="001C5175" w:rsidP="009C53FE">
                                  <w:pPr>
                                    <w:ind w:left="40"/>
                                    <w:rPr>
                                      <w:i/>
                                      <w:iCs/>
                                      <w:sz w:val="20"/>
                                      <w:szCs w:val="20"/>
                                    </w:rPr>
                                  </w:pPr>
                                  <w:r>
                                    <w:rPr>
                                      <w:i/>
                                      <w:iCs/>
                                      <w:sz w:val="20"/>
                                      <w:szCs w:val="20"/>
                                    </w:rPr>
                                    <w:t xml:space="preserve">ДДС = </w:t>
                                  </w:r>
                                  <w:r>
                                    <w:rPr>
                                      <w:i/>
                                      <w:iCs/>
                                      <w:sz w:val="20"/>
                                      <w:szCs w:val="20"/>
                                      <w:u w:val="single"/>
                                    </w:rPr>
                                    <w:t>ЧДС</w:t>
                                  </w:r>
                                  <w:r>
                                    <w:rPr>
                                      <w:i/>
                                      <w:iCs/>
                                      <w:sz w:val="20"/>
                                      <w:szCs w:val="20"/>
                                    </w:rPr>
                                    <w:t xml:space="preserve">   х 100%  где:</w:t>
                                  </w:r>
                                </w:p>
                                <w:p w:rsidR="001C5175" w:rsidRDefault="001C5175" w:rsidP="009C53FE">
                                  <w:pPr>
                                    <w:ind w:left="40"/>
                                    <w:rPr>
                                      <w:i/>
                                      <w:iCs/>
                                      <w:sz w:val="20"/>
                                      <w:szCs w:val="20"/>
                                    </w:rPr>
                                  </w:pPr>
                                  <w:r>
                                    <w:rPr>
                                      <w:i/>
                                      <w:iCs/>
                                      <w:sz w:val="20"/>
                                      <w:szCs w:val="20"/>
                                    </w:rPr>
                                    <w:t xml:space="preserve">             ЧДДО</w:t>
                                  </w:r>
                                </w:p>
                                <w:p w:rsidR="001C5175" w:rsidRDefault="001C5175" w:rsidP="009C53FE"/>
                              </w:txbxContent>
                            </wps:txbx>
                            <wps:bodyPr wrap="square" upright="1"/>
                          </wps:wsp>
                        </a:graphicData>
                      </a:graphic>
                      <wp14:sizeRelH relativeFrom="page">
                        <wp14:pctWidth>0</wp14:pctWidth>
                      </wp14:sizeRelH>
                      <wp14:sizeRelV relativeFrom="page">
                        <wp14:pctHeight>0</wp14:pctHeight>
                      </wp14:sizeRelV>
                    </wp:anchor>
                  </w:drawing>
                </mc:Choice>
                <mc:Fallback>
                  <w:pict>
                    <v:rect id="_x0000_s1032" o:spid="_x0000_s1026" style="position:absolute;left:0;text-align:left;margin-left:26.65pt;margin-top:8.45pt;width:145.5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">
                      <v:path arrowok="t"/>
                      <v:textbox>
                        <w:txbxContent>
                          <w:p w:rsidR="001C5175" w:rsidRDefault="001C5175" w:rsidP="009C53FE">
                            <w:pPr>
                              <w:ind w:left="40"/>
                              <w:rPr>
                                <w:i/>
                                <w:iCs/>
                                <w:sz w:val="20"/>
                                <w:szCs w:val="20"/>
                              </w:rPr>
                            </w:pPr>
                            <w:r>
                              <w:rPr>
                                <w:i/>
                                <w:iCs/>
                                <w:sz w:val="20"/>
                                <w:szCs w:val="20"/>
                              </w:rPr>
                              <w:t xml:space="preserve">ДДС = </w:t>
                            </w:r>
                            <w:r>
                              <w:rPr>
                                <w:i/>
                                <w:iCs/>
                                <w:sz w:val="20"/>
                                <w:szCs w:val="20"/>
                                <w:u w:val="single"/>
                              </w:rPr>
                              <w:t>ЧДС</w:t>
                            </w:r>
                            <w:r>
                              <w:rPr>
                                <w:i/>
                                <w:iCs/>
                                <w:sz w:val="20"/>
                                <w:szCs w:val="20"/>
                              </w:rPr>
                              <w:t xml:space="preserve">   х 100%  где:</w:t>
                            </w:r>
                          </w:p>
                          <w:p w:rsidR="001C5175" w:rsidRDefault="001C5175" w:rsidP="009C53FE">
                            <w:pPr>
                              <w:ind w:left="40"/>
                              <w:rPr>
                                <w:i/>
                                <w:iCs/>
                                <w:sz w:val="20"/>
                                <w:szCs w:val="20"/>
                              </w:rPr>
                            </w:pPr>
                            <w:r>
                              <w:rPr>
                                <w:i/>
                                <w:iCs/>
                                <w:sz w:val="20"/>
                                <w:szCs w:val="20"/>
                              </w:rPr>
                              <w:t xml:space="preserve">             ЧДДО</w:t>
                            </w:r>
                          </w:p>
                          <w:p w:rsidR="001C5175" w:rsidRDefault="001C5175" w:rsidP="009C53FE"/>
                        </w:txbxContent>
                      </v:textbox>
                    </v:rect>
                  </w:pict>
                </mc:Fallback>
              </mc:AlternateContent>
            </w:r>
          </w:p>
          <w:p w:rsidR="009C53FE" w:rsidRPr="009C53FE" w:rsidRDefault="009C53FE" w:rsidP="00D7410F">
            <w:pPr>
              <w:ind w:right="-10"/>
              <w:rPr>
                <w:rFonts w:ascii="Times New Roman" w:hAnsi="Times New Roman" w:cs="Times New Roman"/>
              </w:rPr>
            </w:pPr>
          </w:p>
          <w:p w:rsidR="009C53FE" w:rsidRPr="009C53FE" w:rsidRDefault="009C53FE" w:rsidP="00D7410F">
            <w:pPr>
              <w:ind w:right="-10"/>
              <w:rPr>
                <w:rFonts w:ascii="Times New Roman" w:hAnsi="Times New Roman" w:cs="Times New Roman"/>
              </w:rPr>
            </w:pPr>
          </w:p>
          <w:p w:rsidR="009C53FE" w:rsidRPr="009C53FE" w:rsidRDefault="009C53FE" w:rsidP="00D7410F">
            <w:pPr>
              <w:ind w:left="74" w:right="-10"/>
              <w:rPr>
                <w:rFonts w:ascii="Times New Roman" w:hAnsi="Times New Roman" w:cs="Times New Roman"/>
              </w:rPr>
            </w:pPr>
            <w:r w:rsidRPr="009C53FE">
              <w:rPr>
                <w:rFonts w:ascii="Times New Roman" w:hAnsi="Times New Roman" w:cs="Times New Roman"/>
              </w:rPr>
              <w:t>ДДС - доля детей в возрасте от 5 до 18 лет, получающих дополнительное образование с использованием сертификата дополнительного образования, в общей численности детей, получающих дополнительное образование за счет бюджетных средств(%) (за исключением обучающихся в детских школах искусств);</w:t>
            </w:r>
          </w:p>
          <w:p w:rsidR="009C53FE" w:rsidRPr="009C53FE" w:rsidRDefault="009C53FE" w:rsidP="00D7410F">
            <w:pPr>
              <w:ind w:left="74" w:right="-10"/>
              <w:rPr>
                <w:rFonts w:ascii="Times New Roman" w:hAnsi="Times New Roman" w:cs="Times New Roman"/>
              </w:rPr>
            </w:pPr>
            <w:r w:rsidRPr="009C53FE">
              <w:rPr>
                <w:rFonts w:ascii="Times New Roman" w:hAnsi="Times New Roman" w:cs="Times New Roman"/>
              </w:rPr>
              <w:t>ЧДС – число детей получающих дополнительное образование с использованием сертификата дополнительного образования(чел.) (за исключением обучающихся в детских школах искусств);</w:t>
            </w:r>
          </w:p>
          <w:p w:rsidR="009C53FE" w:rsidRPr="009C53FE" w:rsidRDefault="009C53FE" w:rsidP="00D7410F">
            <w:pPr>
              <w:ind w:left="74" w:right="-10"/>
              <w:rPr>
                <w:rFonts w:ascii="Times New Roman" w:hAnsi="Times New Roman" w:cs="Times New Roman"/>
              </w:rPr>
            </w:pPr>
            <w:r w:rsidRPr="009C53FE">
              <w:rPr>
                <w:rFonts w:ascii="Times New Roman" w:hAnsi="Times New Roman" w:cs="Times New Roman"/>
              </w:rPr>
              <w:t>ЧДДО – общая численность детей,  получающих дополнительное образование за счет бюджетных средств(чел.)</w:t>
            </w:r>
          </w:p>
        </w:tc>
        <w:tc>
          <w:tcPr>
            <w:tcW w:w="20" w:type="dxa"/>
            <w:tcBorders>
              <w:left w:val="single" w:sz="4" w:space="0" w:color="000000"/>
              <w:bottom w:val="single" w:sz="8" w:space="0" w:color="000000"/>
              <w:right w:val="single" w:sz="8" w:space="0" w:color="000000"/>
            </w:tcBorders>
            <w:vAlign w:val="bottom"/>
          </w:tcPr>
          <w:p w:rsidR="009C53FE" w:rsidRPr="009C53FE" w:rsidRDefault="009C53FE" w:rsidP="00D7410F">
            <w:pPr>
              <w:rPr>
                <w:rFonts w:ascii="Times New Roman" w:hAnsi="Times New Roman" w:cs="Times New Roman"/>
              </w:rPr>
            </w:pPr>
          </w:p>
        </w:tc>
        <w:tc>
          <w:tcPr>
            <w:tcW w:w="1042" w:type="dxa"/>
            <w:gridSpan w:val="3"/>
            <w:vAlign w:val="bottom"/>
          </w:tcPr>
          <w:p w:rsidR="009C53FE" w:rsidRPr="009C53FE" w:rsidRDefault="009C53FE" w:rsidP="00D7410F">
            <w:pPr>
              <w:rPr>
                <w:rFonts w:ascii="Times New Roman" w:hAnsi="Times New Roman" w:cs="Times New Roman"/>
              </w:rPr>
            </w:pPr>
          </w:p>
        </w:tc>
      </w:tr>
      <w:tr w:rsidR="009C53FE" w:rsidRPr="009C53FE" w:rsidTr="00D7410F">
        <w:trPr>
          <w:gridAfter w:val="4"/>
          <w:wAfter w:w="1076" w:type="dxa"/>
          <w:trHeight w:val="796"/>
        </w:trPr>
        <w:tc>
          <w:tcPr>
            <w:tcW w:w="393" w:type="dxa"/>
            <w:tcBorders>
              <w:top w:val="single" w:sz="4" w:space="0" w:color="000000"/>
              <w:left w:val="single" w:sz="4" w:space="0" w:color="000000"/>
              <w:bottom w:val="single" w:sz="4" w:space="0" w:color="000000"/>
              <w:right w:val="single" w:sz="4" w:space="0" w:color="000000"/>
            </w:tcBorders>
          </w:tcPr>
          <w:p w:rsidR="009C53FE" w:rsidRPr="009C53FE" w:rsidRDefault="00191D49" w:rsidP="00D7410F">
            <w:pPr>
              <w:rPr>
                <w:rFonts w:ascii="Times New Roman" w:hAnsi="Times New Roman" w:cs="Times New Roman"/>
              </w:rPr>
            </w:pPr>
            <w:r>
              <w:rPr>
                <w:rFonts w:ascii="Times New Roman" w:hAnsi="Times New Roman" w:cs="Times New Roman"/>
              </w:rPr>
              <w:t>13</w:t>
            </w:r>
          </w:p>
        </w:tc>
        <w:tc>
          <w:tcPr>
            <w:tcW w:w="2566" w:type="dxa"/>
            <w:tcBorders>
              <w:top w:val="single" w:sz="4" w:space="0" w:color="000000"/>
              <w:left w:val="single" w:sz="4" w:space="0" w:color="000000"/>
              <w:bottom w:val="single" w:sz="4" w:space="0" w:color="000000"/>
              <w:right w:val="single" w:sz="4" w:space="0" w:color="000000"/>
            </w:tcBorders>
          </w:tcPr>
          <w:p w:rsidR="009C53FE" w:rsidRPr="009C53FE" w:rsidRDefault="009C53FE" w:rsidP="00D7410F">
            <w:pPr>
              <w:ind w:left="100"/>
              <w:rPr>
                <w:rFonts w:ascii="Times New Roman" w:hAnsi="Times New Roman" w:cs="Times New Roman"/>
              </w:rPr>
            </w:pPr>
            <w:r w:rsidRPr="009C53FE">
              <w:rPr>
                <w:rFonts w:ascii="Times New Roman" w:hAnsi="Times New Roman" w:cs="Times New Roman"/>
              </w:rPr>
              <w:t>Доля детей в возрасте от 5 до 18 лет, обучающихся по дополнительным общеразвивающим программам за счет социального сертификата на получение муниципальной услуги в социальной сфере</w:t>
            </w:r>
          </w:p>
        </w:tc>
        <w:tc>
          <w:tcPr>
            <w:tcW w:w="2665" w:type="dxa"/>
            <w:tcBorders>
              <w:top w:val="single" w:sz="4" w:space="0" w:color="000000"/>
              <w:left w:val="single" w:sz="4" w:space="0" w:color="000000"/>
              <w:bottom w:val="single" w:sz="4" w:space="0" w:color="000000"/>
              <w:right w:val="single" w:sz="4" w:space="0" w:color="000000"/>
            </w:tcBorders>
          </w:tcPr>
          <w:p w:rsidR="009C53FE" w:rsidRPr="009C53FE" w:rsidRDefault="009C53FE" w:rsidP="00D7410F">
            <w:pPr>
              <w:rPr>
                <w:rFonts w:ascii="Times New Roman" w:hAnsi="Times New Roman" w:cs="Times New Roman"/>
              </w:rPr>
            </w:pPr>
            <w:r w:rsidRPr="009C53FE">
              <w:rPr>
                <w:rFonts w:ascii="Times New Roman" w:hAnsi="Times New Roman" w:cs="Times New Roman"/>
              </w:rPr>
              <w:t>Характеризует степень внедрения механизма персонифицированного финансирования и доступность дополнительного образования.</w:t>
            </w:r>
          </w:p>
        </w:tc>
        <w:tc>
          <w:tcPr>
            <w:tcW w:w="3935" w:type="dxa"/>
            <w:gridSpan w:val="5"/>
            <w:tcBorders>
              <w:top w:val="single" w:sz="4" w:space="0" w:color="000000"/>
              <w:left w:val="single" w:sz="4" w:space="0" w:color="000000"/>
              <w:bottom w:val="single" w:sz="4" w:space="0" w:color="000000"/>
              <w:right w:val="single" w:sz="4" w:space="0" w:color="000000"/>
            </w:tcBorders>
            <w:vAlign w:val="bottom"/>
          </w:tcPr>
          <w:p w:rsidR="009C53FE" w:rsidRPr="009C53FE" w:rsidRDefault="00B675DD" w:rsidP="00D7410F">
            <w:pPr>
              <w:ind w:right="-10"/>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1312" behindDoc="0" locked="0" layoutInCell="1" allowOverlap="1">
                      <wp:simplePos x="0" y="0"/>
                      <wp:positionH relativeFrom="column">
                        <wp:posOffset>313690</wp:posOffset>
                      </wp:positionH>
                      <wp:positionV relativeFrom="paragraph">
                        <wp:posOffset>57785</wp:posOffset>
                      </wp:positionV>
                      <wp:extent cx="1848485" cy="418465"/>
                      <wp:effectExtent l="0" t="0" r="18415" b="19685"/>
                      <wp:wrapNone/>
                      <wp:docPr id="2" name="_x0000_s10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48485" cy="418465"/>
                              </a:xfrm>
                              <a:prstGeom prst="rect">
                                <a:avLst/>
                              </a:prstGeom>
                              <a:solidFill>
                                <a:srgbClr val="FFFFFF"/>
                              </a:solidFill>
                              <a:ln>
                                <a:solidFill>
                                  <a:srgbClr val="000000"/>
                                </a:solidFill>
                              </a:ln>
                            </wps:spPr>
                            <wps:txbx>
                              <w:txbxContent>
                                <w:p w:rsidR="001C5175" w:rsidRDefault="001C5175" w:rsidP="009C53FE">
                                  <w:pPr>
                                    <w:ind w:left="40"/>
                                    <w:rPr>
                                      <w:i/>
                                      <w:iCs/>
                                      <w:sz w:val="20"/>
                                      <w:szCs w:val="20"/>
                                    </w:rPr>
                                  </w:pPr>
                                  <w:r>
                                    <w:rPr>
                                      <w:i/>
                                      <w:iCs/>
                                      <w:sz w:val="20"/>
                                      <w:szCs w:val="20"/>
                                    </w:rPr>
                                    <w:t xml:space="preserve">ДДИС = </w:t>
                                  </w:r>
                                  <w:r>
                                    <w:rPr>
                                      <w:i/>
                                      <w:iCs/>
                                      <w:sz w:val="20"/>
                                      <w:szCs w:val="20"/>
                                      <w:u w:val="single"/>
                                    </w:rPr>
                                    <w:t>ЧДИС</w:t>
                                  </w:r>
                                  <w:r>
                                    <w:rPr>
                                      <w:i/>
                                      <w:iCs/>
                                      <w:sz w:val="20"/>
                                      <w:szCs w:val="20"/>
                                    </w:rPr>
                                    <w:t xml:space="preserve">   х 100%  где:</w:t>
                                  </w:r>
                                </w:p>
                                <w:p w:rsidR="001C5175" w:rsidRDefault="001C5175" w:rsidP="009C53FE">
                                  <w:pPr>
                                    <w:ind w:left="40"/>
                                    <w:rPr>
                                      <w:i/>
                                      <w:iCs/>
                                      <w:sz w:val="20"/>
                                      <w:szCs w:val="20"/>
                                    </w:rPr>
                                  </w:pPr>
                                  <w:r>
                                    <w:rPr>
                                      <w:i/>
                                      <w:iCs/>
                                      <w:sz w:val="20"/>
                                      <w:szCs w:val="20"/>
                                    </w:rPr>
                                    <w:t xml:space="preserve">                ОЧД</w:t>
                                  </w:r>
                                </w:p>
                                <w:p w:rsidR="001C5175" w:rsidRDefault="001C5175" w:rsidP="009C53FE"/>
                              </w:txbxContent>
                            </wps:txbx>
                            <wps:bodyPr wrap="square" upright="1"/>
                          </wps:wsp>
                        </a:graphicData>
                      </a:graphic>
                      <wp14:sizeRelH relativeFrom="page">
                        <wp14:pctWidth>0</wp14:pctWidth>
                      </wp14:sizeRelH>
                      <wp14:sizeRelV relativeFrom="page">
                        <wp14:pctHeight>0</wp14:pctHeight>
                      </wp14:sizeRelV>
                    </wp:anchor>
                  </w:drawing>
                </mc:Choice>
                <mc:Fallback>
                  <w:pict>
                    <v:rect id="_x0000_s1033" o:spid="_x0000_s1027" style="position:absolute;margin-left:24.7pt;margin-top:4.55pt;width:145.55pt;height:32.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">
                      <v:path arrowok="t"/>
                      <v:textbox>
                        <w:txbxContent>
                          <w:p w:rsidR="001C5175" w:rsidRDefault="001C5175" w:rsidP="009C53FE">
                            <w:pPr>
                              <w:ind w:left="40"/>
                              <w:rPr>
                                <w:i/>
                                <w:iCs/>
                                <w:sz w:val="20"/>
                                <w:szCs w:val="20"/>
                              </w:rPr>
                            </w:pPr>
                            <w:r>
                              <w:rPr>
                                <w:i/>
                                <w:iCs/>
                                <w:sz w:val="20"/>
                                <w:szCs w:val="20"/>
                              </w:rPr>
                              <w:t xml:space="preserve">ДДИС = </w:t>
                            </w:r>
                            <w:r>
                              <w:rPr>
                                <w:i/>
                                <w:iCs/>
                                <w:sz w:val="20"/>
                                <w:szCs w:val="20"/>
                                <w:u w:val="single"/>
                              </w:rPr>
                              <w:t>ЧДИС</w:t>
                            </w:r>
                            <w:r>
                              <w:rPr>
                                <w:i/>
                                <w:iCs/>
                                <w:sz w:val="20"/>
                                <w:szCs w:val="20"/>
                              </w:rPr>
                              <w:t xml:space="preserve">   х 100%  где:</w:t>
                            </w:r>
                          </w:p>
                          <w:p w:rsidR="001C5175" w:rsidRDefault="001C5175" w:rsidP="009C53FE">
                            <w:pPr>
                              <w:ind w:left="40"/>
                              <w:rPr>
                                <w:i/>
                                <w:iCs/>
                                <w:sz w:val="20"/>
                                <w:szCs w:val="20"/>
                              </w:rPr>
                            </w:pPr>
                            <w:r>
                              <w:rPr>
                                <w:i/>
                                <w:iCs/>
                                <w:sz w:val="20"/>
                                <w:szCs w:val="20"/>
                              </w:rPr>
                              <w:t xml:space="preserve">                ОЧД</w:t>
                            </w:r>
                          </w:p>
                          <w:p w:rsidR="001C5175" w:rsidRDefault="001C5175" w:rsidP="009C53FE"/>
                        </w:txbxContent>
                      </v:textbox>
                    </v:rect>
                  </w:pict>
                </mc:Fallback>
              </mc:AlternateContent>
            </w:r>
          </w:p>
          <w:p w:rsidR="009C53FE" w:rsidRPr="009C53FE" w:rsidRDefault="009C53FE" w:rsidP="00D7410F">
            <w:pPr>
              <w:ind w:right="-10"/>
              <w:jc w:val="center"/>
              <w:rPr>
                <w:rFonts w:ascii="Times New Roman" w:hAnsi="Times New Roman" w:cs="Times New Roman"/>
              </w:rPr>
            </w:pPr>
          </w:p>
          <w:p w:rsidR="009C53FE" w:rsidRPr="009C53FE" w:rsidRDefault="009C53FE" w:rsidP="00D7410F">
            <w:pPr>
              <w:ind w:right="-10"/>
              <w:rPr>
                <w:rFonts w:ascii="Times New Roman" w:hAnsi="Times New Roman" w:cs="Times New Roman"/>
              </w:rPr>
            </w:pPr>
          </w:p>
          <w:p w:rsidR="009C53FE" w:rsidRPr="009C53FE" w:rsidRDefault="009C53FE" w:rsidP="00D7410F">
            <w:pPr>
              <w:ind w:right="-10"/>
              <w:rPr>
                <w:rFonts w:ascii="Times New Roman" w:hAnsi="Times New Roman" w:cs="Times New Roman"/>
              </w:rPr>
            </w:pPr>
            <w:r w:rsidRPr="009C53FE">
              <w:rPr>
                <w:rFonts w:ascii="Times New Roman" w:hAnsi="Times New Roman" w:cs="Times New Roman"/>
              </w:rPr>
              <w:t xml:space="preserve">ДДИС - доля детей в возрасте от 5 до 18 лет, обучающихся по дополнительным общеразвивающим программам за счет социального сертификата на получение муниципальной услуги в социальной сфере (%); </w:t>
            </w:r>
          </w:p>
          <w:p w:rsidR="009C53FE" w:rsidRPr="009C53FE" w:rsidRDefault="009C53FE" w:rsidP="00D7410F">
            <w:pPr>
              <w:ind w:right="-10"/>
              <w:rPr>
                <w:rFonts w:ascii="Times New Roman" w:hAnsi="Times New Roman" w:cs="Times New Roman"/>
              </w:rPr>
            </w:pPr>
            <w:r w:rsidRPr="009C53FE">
              <w:rPr>
                <w:rFonts w:ascii="Times New Roman" w:hAnsi="Times New Roman" w:cs="Times New Roman"/>
              </w:rPr>
              <w:t>ЧДИС – число детей, обучающихся по дополнительным общеразвивающим программам за счет социального сертификата на получение муниципальной услуги в социальной сфере (чел.);</w:t>
            </w:r>
          </w:p>
          <w:p w:rsidR="009C53FE" w:rsidRPr="009C53FE" w:rsidRDefault="009C53FE" w:rsidP="00D7410F">
            <w:pPr>
              <w:rPr>
                <w:rFonts w:ascii="Times New Roman" w:hAnsi="Times New Roman" w:cs="Times New Roman"/>
              </w:rPr>
            </w:pPr>
            <w:r w:rsidRPr="009C53FE">
              <w:rPr>
                <w:rFonts w:ascii="Times New Roman" w:hAnsi="Times New Roman" w:cs="Times New Roman"/>
              </w:rPr>
              <w:t>ОЧД – общая численность детей указанной возрастной группы(чел.)</w:t>
            </w:r>
          </w:p>
        </w:tc>
      </w:tr>
    </w:tbl>
    <w:p w:rsidR="009C53FE" w:rsidRPr="009C53FE" w:rsidRDefault="009C53FE" w:rsidP="00191D49">
      <w:pPr>
        <w:tabs>
          <w:tab w:val="left" w:pos="357"/>
          <w:tab w:val="left" w:pos="576"/>
        </w:tabs>
        <w:jc w:val="both"/>
        <w:rPr>
          <w:rFonts w:ascii="Times New Roman" w:eastAsia="Times New Roman" w:hAnsi="Times New Roman" w:cs="Times New Roman"/>
          <w:sz w:val="28"/>
          <w:szCs w:val="28"/>
        </w:rPr>
      </w:pPr>
      <w:r w:rsidRPr="009C53FE">
        <w:rPr>
          <w:rFonts w:ascii="Times New Roman" w:eastAsia="Times New Roman" w:hAnsi="Times New Roman" w:cs="Times New Roman"/>
          <w:sz w:val="28"/>
          <w:szCs w:val="28"/>
        </w:rPr>
        <w:t xml:space="preserve"> </w:t>
      </w:r>
    </w:p>
    <w:p w:rsidR="009C53FE" w:rsidRPr="009C53FE" w:rsidRDefault="009C53FE" w:rsidP="009C53FE">
      <w:pPr>
        <w:pStyle w:val="ConsPlusNonformat"/>
        <w:ind w:firstLine="708"/>
        <w:jc w:val="both"/>
        <w:rPr>
          <w:rFonts w:ascii="Times New Roman" w:hAnsi="Times New Roman" w:cs="Times New Roman"/>
          <w:sz w:val="28"/>
          <w:szCs w:val="28"/>
        </w:rPr>
      </w:pPr>
      <w:r w:rsidRPr="009C53FE">
        <w:rPr>
          <w:rFonts w:ascii="Times New Roman" w:eastAsia="Times New Roman" w:hAnsi="Times New Roman" w:cs="Times New Roman"/>
          <w:sz w:val="28"/>
          <w:szCs w:val="28"/>
        </w:rPr>
        <w:t>3.</w:t>
      </w:r>
      <w:r w:rsidRPr="009C53FE">
        <w:rPr>
          <w:rFonts w:ascii="Times New Roman" w:eastAsia="Times New Roman" w:hAnsi="Times New Roman" w:cs="Times New Roman"/>
          <w:b/>
          <w:sz w:val="28"/>
          <w:szCs w:val="28"/>
        </w:rPr>
        <w:t xml:space="preserve"> </w:t>
      </w:r>
      <w:r w:rsidRPr="009C53FE">
        <w:rPr>
          <w:rFonts w:ascii="Times New Roman" w:eastAsia="Times New Roman" w:hAnsi="Times New Roman" w:cs="Times New Roman"/>
          <w:sz w:val="28"/>
          <w:szCs w:val="28"/>
        </w:rPr>
        <w:t>Внести изменения в</w:t>
      </w:r>
      <w:r w:rsidRPr="009C53FE">
        <w:rPr>
          <w:rFonts w:ascii="Times New Roman" w:eastAsia="Times New Roman" w:hAnsi="Times New Roman" w:cs="Times New Roman"/>
          <w:b/>
          <w:sz w:val="28"/>
          <w:szCs w:val="28"/>
        </w:rPr>
        <w:t xml:space="preserve"> </w:t>
      </w:r>
      <w:r w:rsidRPr="009C53FE">
        <w:rPr>
          <w:rFonts w:ascii="Times New Roman" w:hAnsi="Times New Roman" w:cs="Times New Roman"/>
          <w:sz w:val="28"/>
          <w:szCs w:val="28"/>
        </w:rPr>
        <w:t>Сведения о целевых показателях эффективности реализации муниципальной программы» (Приложение № 1 к муниципальной программе) согласно приложению.</w:t>
      </w:r>
    </w:p>
    <w:p w:rsidR="009C53FE" w:rsidRPr="009C53FE" w:rsidRDefault="009C53FE" w:rsidP="009C53FE">
      <w:pPr>
        <w:pStyle w:val="ConsPlusNonformat"/>
        <w:ind w:firstLine="708"/>
        <w:jc w:val="center"/>
        <w:rPr>
          <w:rFonts w:ascii="Times New Roman" w:hAnsi="Times New Roman" w:cs="Times New Roman"/>
        </w:rPr>
      </w:pPr>
      <w:r w:rsidRPr="009C53FE">
        <w:rPr>
          <w:rFonts w:ascii="Times New Roman" w:hAnsi="Times New Roman" w:cs="Times New Roman"/>
          <w:sz w:val="28"/>
          <w:szCs w:val="28"/>
        </w:rPr>
        <w:t>___________</w:t>
      </w:r>
    </w:p>
    <w:p w:rsidR="009C53FE" w:rsidRPr="009C53FE" w:rsidRDefault="009C53FE" w:rsidP="009C53FE">
      <w:pPr>
        <w:ind w:firstLine="708"/>
        <w:rPr>
          <w:rFonts w:ascii="Times New Roman" w:hAnsi="Times New Roman" w:cs="Times New Roman"/>
          <w:b/>
        </w:rPr>
        <w:sectPr w:rsidR="009C53FE" w:rsidRPr="009C53FE" w:rsidSect="009C53FE">
          <w:headerReference w:type="default" r:id="rId8"/>
          <w:pgSz w:w="11906" w:h="16838"/>
          <w:pgMar w:top="1134" w:right="850" w:bottom="1134" w:left="1701" w:header="720" w:footer="720" w:gutter="0"/>
          <w:cols w:space="720"/>
          <w:titlePg/>
          <w:docGrid w:linePitch="360"/>
        </w:sectPr>
      </w:pPr>
    </w:p>
    <w:p w:rsidR="009C53FE" w:rsidRPr="009C53FE" w:rsidRDefault="009C53FE" w:rsidP="009C53FE">
      <w:pPr>
        <w:shd w:val="clear" w:color="auto" w:fill="FFFFFF"/>
        <w:spacing w:line="353" w:lineRule="exact"/>
        <w:ind w:right="1486"/>
        <w:jc w:val="right"/>
        <w:rPr>
          <w:rFonts w:ascii="Times New Roman" w:hAnsi="Times New Roman" w:cs="Times New Roman"/>
          <w:sz w:val="28"/>
          <w:szCs w:val="28"/>
        </w:rPr>
      </w:pPr>
      <w:r w:rsidRPr="009C53FE">
        <w:rPr>
          <w:rFonts w:ascii="Times New Roman" w:hAnsi="Times New Roman" w:cs="Times New Roman"/>
          <w:sz w:val="28"/>
          <w:szCs w:val="28"/>
        </w:rPr>
        <w:lastRenderedPageBreak/>
        <w:t>Приложение №1</w:t>
      </w:r>
    </w:p>
    <w:p w:rsidR="009C53FE" w:rsidRPr="009C53FE" w:rsidRDefault="009C53FE" w:rsidP="009C53FE">
      <w:pPr>
        <w:shd w:val="clear" w:color="auto" w:fill="FFFFFF"/>
        <w:spacing w:line="353" w:lineRule="exact"/>
        <w:ind w:right="7"/>
        <w:jc w:val="right"/>
        <w:rPr>
          <w:rFonts w:ascii="Times New Roman" w:hAnsi="Times New Roman" w:cs="Times New Roman"/>
          <w:sz w:val="28"/>
          <w:szCs w:val="28"/>
        </w:rPr>
      </w:pPr>
      <w:r w:rsidRPr="009C53FE">
        <w:rPr>
          <w:rFonts w:ascii="Times New Roman" w:hAnsi="Times New Roman" w:cs="Times New Roman"/>
          <w:sz w:val="28"/>
          <w:szCs w:val="28"/>
        </w:rPr>
        <w:t xml:space="preserve"> к муниципальной программе</w:t>
      </w:r>
    </w:p>
    <w:p w:rsidR="009C53FE" w:rsidRPr="009C53FE" w:rsidRDefault="009C53FE" w:rsidP="009C53FE">
      <w:pPr>
        <w:shd w:val="clear" w:color="auto" w:fill="FFFFFF"/>
        <w:spacing w:line="353" w:lineRule="exact"/>
        <w:ind w:right="7"/>
        <w:jc w:val="center"/>
        <w:rPr>
          <w:rFonts w:ascii="Times New Roman" w:hAnsi="Times New Roman" w:cs="Times New Roman"/>
          <w:sz w:val="28"/>
          <w:szCs w:val="28"/>
        </w:rPr>
      </w:pPr>
    </w:p>
    <w:p w:rsidR="009C53FE" w:rsidRPr="009C53FE" w:rsidRDefault="009C53FE" w:rsidP="009C53FE">
      <w:pPr>
        <w:shd w:val="clear" w:color="auto" w:fill="FFFFFF"/>
        <w:spacing w:line="353" w:lineRule="exact"/>
        <w:ind w:left="17"/>
        <w:jc w:val="center"/>
        <w:rPr>
          <w:rFonts w:ascii="Times New Roman" w:hAnsi="Times New Roman" w:cs="Times New Roman"/>
          <w:b/>
          <w:bCs/>
          <w:sz w:val="28"/>
          <w:szCs w:val="28"/>
        </w:rPr>
      </w:pPr>
      <w:r w:rsidRPr="009C53FE">
        <w:rPr>
          <w:rFonts w:ascii="Times New Roman" w:hAnsi="Times New Roman" w:cs="Times New Roman"/>
          <w:b/>
          <w:sz w:val="28"/>
          <w:szCs w:val="28"/>
        </w:rPr>
        <w:t>Изменения в Сведениях о целевых показателях эффективности реализации муниципальной программы</w:t>
      </w:r>
    </w:p>
    <w:p w:rsidR="009C53FE" w:rsidRPr="009C53FE" w:rsidRDefault="009C53FE" w:rsidP="009C53FE">
      <w:pPr>
        <w:shd w:val="clear" w:color="auto" w:fill="FFFFFF"/>
        <w:spacing w:line="353" w:lineRule="exact"/>
        <w:ind w:left="17"/>
        <w:jc w:val="both"/>
        <w:rPr>
          <w:rFonts w:ascii="Times New Roman" w:hAnsi="Times New Roman" w:cs="Times New Roman"/>
          <w:b/>
          <w:bCs/>
          <w:sz w:val="28"/>
          <w:szCs w:val="28"/>
        </w:rPr>
      </w:pPr>
    </w:p>
    <w:p w:rsidR="009C53FE" w:rsidRPr="009C53FE" w:rsidRDefault="00191D49" w:rsidP="009C53FE">
      <w:pPr>
        <w:shd w:val="clear" w:color="auto" w:fill="FFFFFF"/>
        <w:spacing w:line="353" w:lineRule="exact"/>
        <w:ind w:left="726"/>
        <w:jc w:val="both"/>
        <w:rPr>
          <w:rFonts w:ascii="Times New Roman" w:hAnsi="Times New Roman" w:cs="Times New Roman"/>
          <w:sz w:val="28"/>
          <w:szCs w:val="28"/>
        </w:rPr>
      </w:pPr>
      <w:r>
        <w:rPr>
          <w:rFonts w:ascii="Times New Roman" w:hAnsi="Times New Roman" w:cs="Times New Roman"/>
          <w:sz w:val="28"/>
          <w:szCs w:val="28"/>
        </w:rPr>
        <w:t>Строки 12,13</w:t>
      </w:r>
      <w:r w:rsidR="009C53FE" w:rsidRPr="009C53FE">
        <w:rPr>
          <w:rFonts w:ascii="Times New Roman" w:hAnsi="Times New Roman" w:cs="Times New Roman"/>
          <w:sz w:val="28"/>
          <w:szCs w:val="28"/>
        </w:rPr>
        <w:t xml:space="preserve"> изложить в следующей редакции:</w:t>
      </w:r>
    </w:p>
    <w:p w:rsidR="009C53FE" w:rsidRPr="009C53FE" w:rsidRDefault="009C53FE" w:rsidP="009C53FE">
      <w:pPr>
        <w:shd w:val="clear" w:color="auto" w:fill="FFFFFF"/>
        <w:spacing w:line="353" w:lineRule="exact"/>
        <w:ind w:left="17"/>
        <w:jc w:val="center"/>
        <w:rPr>
          <w:rFonts w:ascii="Times New Roman" w:hAnsi="Times New Roman" w:cs="Times New Roman"/>
          <w:sz w:val="26"/>
          <w:szCs w:val="26"/>
        </w:rPr>
      </w:pPr>
    </w:p>
    <w:p w:rsidR="009C53FE" w:rsidRPr="009C53FE" w:rsidRDefault="009C53FE" w:rsidP="009C53FE">
      <w:pPr>
        <w:ind w:left="11199" w:hanging="142"/>
        <w:rPr>
          <w:rFonts w:ascii="Times New Roman" w:hAnsi="Times New Roman" w:cs="Times New Roman"/>
          <w:sz w:val="28"/>
          <w:szCs w:val="28"/>
        </w:rPr>
      </w:pPr>
    </w:p>
    <w:tbl>
      <w:tblPr>
        <w:tblW w:w="14851"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6"/>
        <w:gridCol w:w="5020"/>
        <w:gridCol w:w="992"/>
        <w:gridCol w:w="851"/>
        <w:gridCol w:w="708"/>
        <w:gridCol w:w="851"/>
        <w:gridCol w:w="16"/>
        <w:gridCol w:w="693"/>
        <w:gridCol w:w="16"/>
        <w:gridCol w:w="834"/>
        <w:gridCol w:w="58"/>
        <w:gridCol w:w="934"/>
        <w:gridCol w:w="9"/>
        <w:gridCol w:w="984"/>
        <w:gridCol w:w="992"/>
        <w:gridCol w:w="709"/>
        <w:gridCol w:w="34"/>
        <w:gridCol w:w="674"/>
      </w:tblGrid>
      <w:tr w:rsidR="00397B73" w:rsidRPr="009C53FE" w:rsidTr="00D7410F">
        <w:trPr>
          <w:trHeight w:val="353"/>
          <w:tblHeader/>
        </w:trPr>
        <w:tc>
          <w:tcPr>
            <w:tcW w:w="476" w:type="dxa"/>
            <w:vMerge w:val="restart"/>
            <w:tcBorders>
              <w:top w:val="single" w:sz="4" w:space="0" w:color="000000"/>
              <w:left w:val="single" w:sz="4" w:space="0" w:color="000000"/>
              <w:bottom w:val="single" w:sz="4" w:space="0" w:color="000000"/>
              <w:right w:val="single" w:sz="4" w:space="0" w:color="000000"/>
            </w:tcBorders>
          </w:tcPr>
          <w:p w:rsidR="00397B73" w:rsidRPr="009C53FE" w:rsidRDefault="00397B73" w:rsidP="00D7410F">
            <w:pPr>
              <w:widowControl w:val="0"/>
              <w:spacing w:line="353" w:lineRule="exact"/>
              <w:jc w:val="center"/>
              <w:rPr>
                <w:rFonts w:ascii="Times New Roman" w:hAnsi="Times New Roman" w:cs="Times New Roman"/>
              </w:rPr>
            </w:pPr>
            <w:r w:rsidRPr="009C53FE">
              <w:rPr>
                <w:rFonts w:ascii="Times New Roman" w:hAnsi="Times New Roman" w:cs="Times New Roman"/>
              </w:rPr>
              <w:t>№</w:t>
            </w:r>
          </w:p>
        </w:tc>
        <w:tc>
          <w:tcPr>
            <w:tcW w:w="5020" w:type="dxa"/>
            <w:vMerge w:val="restart"/>
            <w:tcBorders>
              <w:top w:val="single" w:sz="4" w:space="0" w:color="000000"/>
              <w:left w:val="single" w:sz="4" w:space="0" w:color="000000"/>
              <w:bottom w:val="single" w:sz="4" w:space="0" w:color="000000"/>
              <w:right w:val="single" w:sz="4" w:space="0" w:color="000000"/>
            </w:tcBorders>
          </w:tcPr>
          <w:p w:rsidR="00397B73" w:rsidRPr="009C53FE" w:rsidRDefault="00397B73" w:rsidP="00D7410F">
            <w:pPr>
              <w:widowControl w:val="0"/>
              <w:spacing w:line="353" w:lineRule="exact"/>
              <w:jc w:val="center"/>
              <w:rPr>
                <w:rFonts w:ascii="Times New Roman" w:hAnsi="Times New Roman" w:cs="Times New Roman"/>
              </w:rPr>
            </w:pPr>
            <w:r w:rsidRPr="009C53FE">
              <w:rPr>
                <w:rFonts w:ascii="Times New Roman" w:hAnsi="Times New Roman" w:cs="Times New Roman"/>
              </w:rPr>
              <w:t>Наименование показателя эффективности/единица измерения показателя</w:t>
            </w:r>
          </w:p>
        </w:tc>
        <w:tc>
          <w:tcPr>
            <w:tcW w:w="992" w:type="dxa"/>
            <w:vMerge w:val="restart"/>
            <w:tcBorders>
              <w:top w:val="single" w:sz="4" w:space="0" w:color="000000"/>
              <w:left w:val="single" w:sz="4" w:space="0" w:color="000000"/>
              <w:bottom w:val="single" w:sz="4" w:space="0" w:color="000000"/>
              <w:right w:val="single" w:sz="4" w:space="0" w:color="000000"/>
            </w:tcBorders>
          </w:tcPr>
          <w:p w:rsidR="00397B73" w:rsidRPr="009C53FE" w:rsidRDefault="00397B73" w:rsidP="00D7410F">
            <w:pPr>
              <w:widowControl w:val="0"/>
              <w:spacing w:line="353" w:lineRule="exact"/>
              <w:jc w:val="center"/>
              <w:rPr>
                <w:rFonts w:ascii="Times New Roman" w:hAnsi="Times New Roman" w:cs="Times New Roman"/>
              </w:rPr>
            </w:pPr>
            <w:r w:rsidRPr="009C53FE">
              <w:rPr>
                <w:rFonts w:ascii="Times New Roman" w:hAnsi="Times New Roman" w:cs="Times New Roman"/>
              </w:rPr>
              <w:t>Единица измерения</w:t>
            </w:r>
          </w:p>
        </w:tc>
        <w:tc>
          <w:tcPr>
            <w:tcW w:w="8363" w:type="dxa"/>
            <w:gridSpan w:val="15"/>
            <w:tcBorders>
              <w:top w:val="single" w:sz="4" w:space="0" w:color="000000"/>
              <w:left w:val="single" w:sz="4" w:space="0" w:color="000000"/>
              <w:bottom w:val="single" w:sz="4" w:space="0" w:color="000000"/>
              <w:right w:val="single" w:sz="4" w:space="0" w:color="000000"/>
            </w:tcBorders>
          </w:tcPr>
          <w:p w:rsidR="00397B73" w:rsidRPr="009C53FE" w:rsidRDefault="00397B73" w:rsidP="00D7410F">
            <w:pPr>
              <w:widowControl w:val="0"/>
              <w:jc w:val="center"/>
              <w:rPr>
                <w:rFonts w:ascii="Times New Roman" w:hAnsi="Times New Roman" w:cs="Times New Roman"/>
              </w:rPr>
            </w:pPr>
            <w:r w:rsidRPr="009C53FE">
              <w:rPr>
                <w:rFonts w:ascii="Times New Roman" w:hAnsi="Times New Roman" w:cs="Times New Roman"/>
              </w:rPr>
              <w:t>Годы реализации программы</w:t>
            </w:r>
          </w:p>
        </w:tc>
      </w:tr>
      <w:tr w:rsidR="00397B73" w:rsidRPr="009C53FE" w:rsidTr="00397B73">
        <w:trPr>
          <w:tblHeader/>
        </w:trPr>
        <w:tc>
          <w:tcPr>
            <w:tcW w:w="476" w:type="dxa"/>
            <w:vMerge/>
            <w:tcBorders>
              <w:top w:val="single" w:sz="4" w:space="0" w:color="000000"/>
              <w:left w:val="single" w:sz="4" w:space="0" w:color="000000"/>
              <w:bottom w:val="single" w:sz="4" w:space="0" w:color="000000"/>
              <w:right w:val="single" w:sz="4" w:space="0" w:color="000000"/>
            </w:tcBorders>
            <w:vAlign w:val="center"/>
          </w:tcPr>
          <w:p w:rsidR="00397B73" w:rsidRPr="009C53FE" w:rsidRDefault="00397B73" w:rsidP="00D7410F">
            <w:pPr>
              <w:rPr>
                <w:rFonts w:ascii="Times New Roman" w:hAnsi="Times New Roman" w:cs="Times New Roman"/>
                <w:sz w:val="26"/>
                <w:szCs w:val="26"/>
              </w:rPr>
            </w:pPr>
          </w:p>
        </w:tc>
        <w:tc>
          <w:tcPr>
            <w:tcW w:w="5020" w:type="dxa"/>
            <w:vMerge/>
            <w:tcBorders>
              <w:top w:val="single" w:sz="4" w:space="0" w:color="000000"/>
              <w:left w:val="single" w:sz="4" w:space="0" w:color="000000"/>
              <w:bottom w:val="single" w:sz="4" w:space="0" w:color="000000"/>
              <w:right w:val="single" w:sz="4" w:space="0" w:color="000000"/>
            </w:tcBorders>
            <w:vAlign w:val="center"/>
          </w:tcPr>
          <w:p w:rsidR="00397B73" w:rsidRPr="009C53FE" w:rsidRDefault="00397B73" w:rsidP="00D7410F">
            <w:pPr>
              <w:rPr>
                <w:rFonts w:ascii="Times New Roman" w:hAnsi="Times New Roman" w:cs="Times New Roman"/>
                <w:sz w:val="26"/>
                <w:szCs w:val="26"/>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rsidR="00397B73" w:rsidRPr="009C53FE" w:rsidRDefault="00397B73" w:rsidP="00D7410F">
            <w:pPr>
              <w:rPr>
                <w:rFonts w:ascii="Times New Roman" w:hAnsi="Times New Roman" w:cs="Times New Roman"/>
                <w:sz w:val="26"/>
                <w:szCs w:val="26"/>
              </w:rPr>
            </w:pPr>
          </w:p>
        </w:tc>
        <w:tc>
          <w:tcPr>
            <w:tcW w:w="851" w:type="dxa"/>
            <w:tcBorders>
              <w:top w:val="single" w:sz="4" w:space="0" w:color="000000"/>
              <w:left w:val="single" w:sz="4" w:space="0" w:color="000000"/>
              <w:bottom w:val="single" w:sz="4" w:space="0" w:color="000000"/>
              <w:right w:val="single" w:sz="4" w:space="0" w:color="000000"/>
            </w:tcBorders>
          </w:tcPr>
          <w:p w:rsidR="00397B73" w:rsidRPr="009C53FE" w:rsidRDefault="00397B73" w:rsidP="00397B73">
            <w:pPr>
              <w:widowControl w:val="0"/>
              <w:spacing w:line="353" w:lineRule="exact"/>
              <w:jc w:val="center"/>
              <w:rPr>
                <w:rFonts w:ascii="Times New Roman" w:hAnsi="Times New Roman" w:cs="Times New Roman"/>
              </w:rPr>
            </w:pPr>
            <w:r w:rsidRPr="009C53FE">
              <w:rPr>
                <w:rFonts w:ascii="Times New Roman" w:hAnsi="Times New Roman" w:cs="Times New Roman"/>
              </w:rPr>
              <w:t>20</w:t>
            </w:r>
            <w:r>
              <w:rPr>
                <w:rFonts w:ascii="Times New Roman" w:hAnsi="Times New Roman" w:cs="Times New Roman"/>
              </w:rPr>
              <w:t>21</w:t>
            </w:r>
          </w:p>
        </w:tc>
        <w:tc>
          <w:tcPr>
            <w:tcW w:w="708" w:type="dxa"/>
            <w:tcBorders>
              <w:top w:val="single" w:sz="4" w:space="0" w:color="000000"/>
              <w:left w:val="single" w:sz="4" w:space="0" w:color="000000"/>
              <w:bottom w:val="single" w:sz="4" w:space="0" w:color="000000"/>
              <w:right w:val="single" w:sz="4" w:space="0" w:color="000000"/>
            </w:tcBorders>
          </w:tcPr>
          <w:p w:rsidR="00397B73" w:rsidRPr="009C53FE" w:rsidRDefault="00397B73" w:rsidP="00D7410F">
            <w:pPr>
              <w:widowControl w:val="0"/>
              <w:spacing w:line="353" w:lineRule="exact"/>
              <w:jc w:val="center"/>
              <w:rPr>
                <w:rFonts w:ascii="Times New Roman" w:hAnsi="Times New Roman" w:cs="Times New Roman"/>
              </w:rPr>
            </w:pPr>
            <w:r>
              <w:rPr>
                <w:rFonts w:ascii="Times New Roman" w:hAnsi="Times New Roman" w:cs="Times New Roman"/>
              </w:rPr>
              <w:t>2022</w:t>
            </w:r>
          </w:p>
        </w:tc>
        <w:tc>
          <w:tcPr>
            <w:tcW w:w="851" w:type="dxa"/>
            <w:tcBorders>
              <w:top w:val="single" w:sz="4" w:space="0" w:color="000000"/>
              <w:left w:val="single" w:sz="4" w:space="0" w:color="000000"/>
              <w:bottom w:val="single" w:sz="4" w:space="0" w:color="000000"/>
              <w:right w:val="single" w:sz="4" w:space="0" w:color="000000"/>
            </w:tcBorders>
          </w:tcPr>
          <w:p w:rsidR="00397B73" w:rsidRPr="009C53FE" w:rsidRDefault="00397B73" w:rsidP="00397B73">
            <w:pPr>
              <w:widowControl w:val="0"/>
              <w:spacing w:line="353" w:lineRule="exact"/>
              <w:jc w:val="center"/>
              <w:rPr>
                <w:rFonts w:ascii="Times New Roman" w:hAnsi="Times New Roman" w:cs="Times New Roman"/>
              </w:rPr>
            </w:pPr>
            <w:r w:rsidRPr="009C53FE">
              <w:rPr>
                <w:rFonts w:ascii="Times New Roman" w:hAnsi="Times New Roman" w:cs="Times New Roman"/>
              </w:rPr>
              <w:t>20</w:t>
            </w:r>
            <w:r>
              <w:rPr>
                <w:rFonts w:ascii="Times New Roman" w:hAnsi="Times New Roman" w:cs="Times New Roman"/>
              </w:rPr>
              <w:t>23</w:t>
            </w:r>
          </w:p>
        </w:tc>
        <w:tc>
          <w:tcPr>
            <w:tcW w:w="709" w:type="dxa"/>
            <w:gridSpan w:val="2"/>
            <w:tcBorders>
              <w:top w:val="single" w:sz="4" w:space="0" w:color="000000"/>
              <w:left w:val="single" w:sz="4" w:space="0" w:color="000000"/>
              <w:bottom w:val="single" w:sz="4" w:space="0" w:color="000000"/>
              <w:right w:val="single" w:sz="4" w:space="0" w:color="000000"/>
            </w:tcBorders>
          </w:tcPr>
          <w:p w:rsidR="00397B73" w:rsidRPr="009C53FE" w:rsidRDefault="00397B73" w:rsidP="00D7410F">
            <w:pPr>
              <w:widowControl w:val="0"/>
              <w:spacing w:line="353" w:lineRule="exact"/>
              <w:jc w:val="center"/>
              <w:rPr>
                <w:rFonts w:ascii="Times New Roman" w:hAnsi="Times New Roman" w:cs="Times New Roman"/>
              </w:rPr>
            </w:pPr>
            <w:r w:rsidRPr="009C53FE">
              <w:rPr>
                <w:rFonts w:ascii="Times New Roman" w:hAnsi="Times New Roman" w:cs="Times New Roman"/>
              </w:rPr>
              <w:t>202</w:t>
            </w:r>
            <w:r>
              <w:rPr>
                <w:rFonts w:ascii="Times New Roman" w:hAnsi="Times New Roman" w:cs="Times New Roman"/>
              </w:rPr>
              <w:t>4</w:t>
            </w:r>
          </w:p>
        </w:tc>
        <w:tc>
          <w:tcPr>
            <w:tcW w:w="850" w:type="dxa"/>
            <w:gridSpan w:val="2"/>
            <w:tcBorders>
              <w:top w:val="single" w:sz="4" w:space="0" w:color="000000"/>
              <w:left w:val="single" w:sz="4" w:space="0" w:color="000000"/>
              <w:bottom w:val="single" w:sz="4" w:space="0" w:color="000000"/>
              <w:right w:val="single" w:sz="4" w:space="0" w:color="000000"/>
            </w:tcBorders>
          </w:tcPr>
          <w:p w:rsidR="00397B73" w:rsidRPr="009C53FE" w:rsidRDefault="00397B73" w:rsidP="00D7410F">
            <w:pPr>
              <w:widowControl w:val="0"/>
              <w:spacing w:line="353" w:lineRule="exact"/>
              <w:jc w:val="center"/>
              <w:rPr>
                <w:rFonts w:ascii="Times New Roman" w:hAnsi="Times New Roman" w:cs="Times New Roman"/>
              </w:rPr>
            </w:pPr>
            <w:r w:rsidRPr="009C53FE">
              <w:rPr>
                <w:rFonts w:ascii="Times New Roman" w:hAnsi="Times New Roman" w:cs="Times New Roman"/>
              </w:rPr>
              <w:t>202</w:t>
            </w:r>
            <w:r>
              <w:rPr>
                <w:rFonts w:ascii="Times New Roman" w:hAnsi="Times New Roman" w:cs="Times New Roman"/>
              </w:rPr>
              <w:t>5</w:t>
            </w:r>
          </w:p>
        </w:tc>
        <w:tc>
          <w:tcPr>
            <w:tcW w:w="992" w:type="dxa"/>
            <w:gridSpan w:val="2"/>
            <w:tcBorders>
              <w:top w:val="single" w:sz="4" w:space="0" w:color="000000"/>
              <w:left w:val="single" w:sz="4" w:space="0" w:color="000000"/>
              <w:bottom w:val="single" w:sz="4" w:space="0" w:color="000000"/>
              <w:right w:val="single" w:sz="4" w:space="0" w:color="auto"/>
            </w:tcBorders>
          </w:tcPr>
          <w:p w:rsidR="00397B73" w:rsidRPr="009C53FE" w:rsidRDefault="00397B73" w:rsidP="00D7410F">
            <w:pPr>
              <w:widowControl w:val="0"/>
              <w:spacing w:line="353" w:lineRule="exact"/>
              <w:jc w:val="center"/>
              <w:rPr>
                <w:rFonts w:ascii="Times New Roman" w:hAnsi="Times New Roman" w:cs="Times New Roman"/>
              </w:rPr>
            </w:pPr>
            <w:r>
              <w:rPr>
                <w:rFonts w:ascii="Times New Roman" w:hAnsi="Times New Roman" w:cs="Times New Roman"/>
              </w:rPr>
              <w:t>2026</w:t>
            </w:r>
          </w:p>
        </w:tc>
        <w:tc>
          <w:tcPr>
            <w:tcW w:w="993" w:type="dxa"/>
            <w:gridSpan w:val="2"/>
            <w:tcBorders>
              <w:top w:val="single" w:sz="4" w:space="0" w:color="000000"/>
              <w:left w:val="single" w:sz="4" w:space="0" w:color="auto"/>
              <w:bottom w:val="single" w:sz="4" w:space="0" w:color="000000"/>
              <w:right w:val="single" w:sz="4" w:space="0" w:color="auto"/>
            </w:tcBorders>
          </w:tcPr>
          <w:p w:rsidR="00397B73" w:rsidRPr="009C53FE" w:rsidRDefault="00397B73" w:rsidP="00D7410F">
            <w:pPr>
              <w:widowControl w:val="0"/>
              <w:spacing w:line="353" w:lineRule="exact"/>
              <w:jc w:val="center"/>
              <w:rPr>
                <w:rFonts w:ascii="Times New Roman" w:hAnsi="Times New Roman" w:cs="Times New Roman"/>
              </w:rPr>
            </w:pPr>
            <w:r>
              <w:rPr>
                <w:rFonts w:ascii="Times New Roman" w:hAnsi="Times New Roman" w:cs="Times New Roman"/>
              </w:rPr>
              <w:t>2027</w:t>
            </w:r>
          </w:p>
        </w:tc>
        <w:tc>
          <w:tcPr>
            <w:tcW w:w="992" w:type="dxa"/>
            <w:tcBorders>
              <w:top w:val="single" w:sz="4" w:space="0" w:color="000000"/>
              <w:left w:val="single" w:sz="4" w:space="0" w:color="auto"/>
              <w:bottom w:val="single" w:sz="4" w:space="0" w:color="000000"/>
              <w:right w:val="single" w:sz="4" w:space="0" w:color="auto"/>
            </w:tcBorders>
          </w:tcPr>
          <w:p w:rsidR="00397B73" w:rsidRPr="009C53FE" w:rsidRDefault="00397B73" w:rsidP="00D7410F">
            <w:pPr>
              <w:widowControl w:val="0"/>
              <w:spacing w:line="353" w:lineRule="exact"/>
              <w:jc w:val="center"/>
              <w:rPr>
                <w:rFonts w:ascii="Times New Roman" w:hAnsi="Times New Roman" w:cs="Times New Roman"/>
              </w:rPr>
            </w:pPr>
            <w:r>
              <w:rPr>
                <w:rFonts w:ascii="Times New Roman" w:hAnsi="Times New Roman" w:cs="Times New Roman"/>
              </w:rPr>
              <w:t>2028</w:t>
            </w:r>
          </w:p>
        </w:tc>
        <w:tc>
          <w:tcPr>
            <w:tcW w:w="743" w:type="dxa"/>
            <w:gridSpan w:val="2"/>
            <w:tcBorders>
              <w:top w:val="single" w:sz="4" w:space="0" w:color="000000"/>
              <w:left w:val="single" w:sz="4" w:space="0" w:color="auto"/>
              <w:bottom w:val="single" w:sz="4" w:space="0" w:color="000000"/>
              <w:right w:val="single" w:sz="4" w:space="0" w:color="auto"/>
            </w:tcBorders>
          </w:tcPr>
          <w:p w:rsidR="00397B73" w:rsidRPr="009C53FE" w:rsidRDefault="00397B73" w:rsidP="00D7410F">
            <w:pPr>
              <w:widowControl w:val="0"/>
              <w:spacing w:line="353" w:lineRule="exact"/>
              <w:jc w:val="center"/>
              <w:rPr>
                <w:rFonts w:ascii="Times New Roman" w:hAnsi="Times New Roman" w:cs="Times New Roman"/>
              </w:rPr>
            </w:pPr>
            <w:r>
              <w:rPr>
                <w:rFonts w:ascii="Times New Roman" w:hAnsi="Times New Roman" w:cs="Times New Roman"/>
              </w:rPr>
              <w:t>2029</w:t>
            </w:r>
          </w:p>
        </w:tc>
        <w:tc>
          <w:tcPr>
            <w:tcW w:w="674" w:type="dxa"/>
            <w:tcBorders>
              <w:top w:val="single" w:sz="4" w:space="0" w:color="000000"/>
              <w:left w:val="single" w:sz="4" w:space="0" w:color="auto"/>
              <w:bottom w:val="single" w:sz="4" w:space="0" w:color="000000"/>
              <w:right w:val="single" w:sz="4" w:space="0" w:color="000000"/>
            </w:tcBorders>
          </w:tcPr>
          <w:p w:rsidR="00397B73" w:rsidRPr="009C53FE" w:rsidRDefault="00397B73" w:rsidP="00D7410F">
            <w:pPr>
              <w:widowControl w:val="0"/>
              <w:spacing w:line="353" w:lineRule="exact"/>
              <w:jc w:val="center"/>
              <w:rPr>
                <w:rFonts w:ascii="Times New Roman" w:hAnsi="Times New Roman" w:cs="Times New Roman"/>
              </w:rPr>
            </w:pPr>
            <w:r>
              <w:rPr>
                <w:rFonts w:ascii="Times New Roman" w:hAnsi="Times New Roman" w:cs="Times New Roman"/>
              </w:rPr>
              <w:t>2030</w:t>
            </w:r>
          </w:p>
        </w:tc>
      </w:tr>
      <w:tr w:rsidR="00397B73" w:rsidRPr="009C53FE" w:rsidTr="00397B73">
        <w:tc>
          <w:tcPr>
            <w:tcW w:w="476" w:type="dxa"/>
            <w:tcBorders>
              <w:top w:val="single" w:sz="4" w:space="0" w:color="000000"/>
              <w:left w:val="single" w:sz="4" w:space="0" w:color="000000"/>
              <w:bottom w:val="single" w:sz="4" w:space="0" w:color="000000"/>
              <w:right w:val="single" w:sz="4" w:space="0" w:color="000000"/>
            </w:tcBorders>
          </w:tcPr>
          <w:p w:rsidR="00397B73" w:rsidRPr="009C53FE" w:rsidRDefault="00397B73" w:rsidP="00D7410F">
            <w:pPr>
              <w:pStyle w:val="ConsPlusNonformat"/>
              <w:jc w:val="both"/>
              <w:rPr>
                <w:rFonts w:ascii="Times New Roman" w:hAnsi="Times New Roman" w:cs="Times New Roman"/>
                <w:sz w:val="24"/>
                <w:szCs w:val="24"/>
              </w:rPr>
            </w:pPr>
            <w:r w:rsidRPr="009C53FE">
              <w:rPr>
                <w:rFonts w:ascii="Times New Roman" w:hAnsi="Times New Roman" w:cs="Times New Roman"/>
                <w:sz w:val="24"/>
                <w:szCs w:val="24"/>
              </w:rPr>
              <w:t>1</w:t>
            </w:r>
            <w:r>
              <w:rPr>
                <w:rFonts w:ascii="Times New Roman" w:hAnsi="Times New Roman" w:cs="Times New Roman"/>
                <w:sz w:val="24"/>
                <w:szCs w:val="24"/>
              </w:rPr>
              <w:t>2</w:t>
            </w:r>
          </w:p>
        </w:tc>
        <w:tc>
          <w:tcPr>
            <w:tcW w:w="5020" w:type="dxa"/>
            <w:tcBorders>
              <w:top w:val="single" w:sz="4" w:space="0" w:color="000000"/>
              <w:left w:val="single" w:sz="4" w:space="0" w:color="000000"/>
              <w:bottom w:val="single" w:sz="4" w:space="0" w:color="000000"/>
              <w:right w:val="single" w:sz="4" w:space="0" w:color="000000"/>
            </w:tcBorders>
          </w:tcPr>
          <w:p w:rsidR="00397B73" w:rsidRPr="009C53FE" w:rsidRDefault="00397B73" w:rsidP="00D7410F">
            <w:pPr>
              <w:pStyle w:val="ConsPlusNonformat"/>
              <w:rPr>
                <w:rFonts w:ascii="Times New Roman" w:hAnsi="Times New Roman" w:cs="Times New Roman"/>
                <w:sz w:val="24"/>
                <w:szCs w:val="24"/>
                <w:highlight w:val="white"/>
              </w:rPr>
            </w:pPr>
            <w:r w:rsidRPr="009C53FE">
              <w:rPr>
                <w:rFonts w:ascii="Times New Roman" w:hAnsi="Times New Roman" w:cs="Times New Roman"/>
                <w:sz w:val="24"/>
                <w:szCs w:val="24"/>
                <w:highlight w:val="white"/>
              </w:rPr>
              <w:t>Доля детей в возрасте от 5 до 18 лет, получающих дополнительное образование с использованием сертификата дополнительного образования, в общей численности детей, получающих дополнительное образов</w:t>
            </w:r>
            <w:r w:rsidR="0072265B">
              <w:rPr>
                <w:rFonts w:ascii="Times New Roman" w:hAnsi="Times New Roman" w:cs="Times New Roman"/>
                <w:sz w:val="24"/>
                <w:szCs w:val="24"/>
                <w:highlight w:val="white"/>
              </w:rPr>
              <w:t xml:space="preserve">ание за счет бюджетных средств </w:t>
            </w:r>
            <w:r w:rsidRPr="009C53FE">
              <w:rPr>
                <w:rFonts w:ascii="Times New Roman" w:hAnsi="Times New Roman" w:cs="Times New Roman"/>
                <w:sz w:val="24"/>
                <w:szCs w:val="24"/>
                <w:highlight w:val="white"/>
              </w:rPr>
              <w:t xml:space="preserve">(за исключением обучающихся в образовательных организациях дополнительного образования детей </w:t>
            </w:r>
            <w:r w:rsidR="0072265B">
              <w:rPr>
                <w:rFonts w:ascii="Times New Roman" w:hAnsi="Times New Roman" w:cs="Times New Roman"/>
                <w:sz w:val="24"/>
                <w:szCs w:val="24"/>
                <w:highlight w:val="white"/>
              </w:rPr>
              <w:t>со специальными наименованиями «детская школа искусств», «</w:t>
            </w:r>
            <w:r w:rsidRPr="009C53FE">
              <w:rPr>
                <w:rFonts w:ascii="Times New Roman" w:hAnsi="Times New Roman" w:cs="Times New Roman"/>
                <w:sz w:val="24"/>
                <w:szCs w:val="24"/>
                <w:highlight w:val="white"/>
              </w:rPr>
              <w:t>д</w:t>
            </w:r>
            <w:r w:rsidR="0072265B">
              <w:rPr>
                <w:rFonts w:ascii="Times New Roman" w:hAnsi="Times New Roman" w:cs="Times New Roman"/>
                <w:sz w:val="24"/>
                <w:szCs w:val="24"/>
                <w:highlight w:val="white"/>
              </w:rPr>
              <w:t xml:space="preserve">етская музыкальная школа», «детская хоровая </w:t>
            </w:r>
            <w:r w:rsidR="0072265B">
              <w:rPr>
                <w:rFonts w:ascii="Times New Roman" w:hAnsi="Times New Roman" w:cs="Times New Roman"/>
                <w:sz w:val="24"/>
                <w:szCs w:val="24"/>
                <w:highlight w:val="white"/>
              </w:rPr>
              <w:lastRenderedPageBreak/>
              <w:t>школа», «детская художественная школа», «</w:t>
            </w:r>
            <w:r w:rsidRPr="009C53FE">
              <w:rPr>
                <w:rFonts w:ascii="Times New Roman" w:hAnsi="Times New Roman" w:cs="Times New Roman"/>
                <w:sz w:val="24"/>
                <w:szCs w:val="24"/>
                <w:highlight w:val="white"/>
              </w:rPr>
              <w:t>детская хореографиче</w:t>
            </w:r>
            <w:r w:rsidR="0072265B">
              <w:rPr>
                <w:rFonts w:ascii="Times New Roman" w:hAnsi="Times New Roman" w:cs="Times New Roman"/>
                <w:sz w:val="24"/>
                <w:szCs w:val="24"/>
                <w:highlight w:val="white"/>
              </w:rPr>
              <w:t>ская школа», «детская театральная школа»</w:t>
            </w:r>
            <w:r w:rsidRPr="009C53FE">
              <w:rPr>
                <w:rFonts w:ascii="Times New Roman" w:hAnsi="Times New Roman" w:cs="Times New Roman"/>
                <w:sz w:val="24"/>
                <w:szCs w:val="24"/>
                <w:highlight w:val="white"/>
              </w:rPr>
              <w:t>,</w:t>
            </w:r>
            <w:r w:rsidR="0072265B">
              <w:rPr>
                <w:rFonts w:ascii="Times New Roman" w:hAnsi="Times New Roman" w:cs="Times New Roman"/>
                <w:sz w:val="24"/>
                <w:szCs w:val="24"/>
                <w:highlight w:val="white"/>
              </w:rPr>
              <w:t xml:space="preserve"> «детская цирковая школа», «дет</w:t>
            </w:r>
            <w:r w:rsidRPr="009C53FE">
              <w:rPr>
                <w:rFonts w:ascii="Times New Roman" w:hAnsi="Times New Roman" w:cs="Times New Roman"/>
                <w:sz w:val="24"/>
                <w:szCs w:val="24"/>
                <w:highlight w:val="white"/>
              </w:rPr>
              <w:t>ска</w:t>
            </w:r>
            <w:r w:rsidR="0072265B">
              <w:rPr>
                <w:rFonts w:ascii="Times New Roman" w:hAnsi="Times New Roman" w:cs="Times New Roman"/>
                <w:sz w:val="24"/>
                <w:szCs w:val="24"/>
                <w:highlight w:val="white"/>
              </w:rPr>
              <w:t>я школа художественных ремесел</w:t>
            </w:r>
            <w:r w:rsidR="0072265B">
              <w:rPr>
                <w:rFonts w:ascii="Times New Roman" w:hAnsi="Times New Roman" w:cs="Times New Roman"/>
                <w:sz w:val="24"/>
                <w:szCs w:val="24"/>
              </w:rPr>
              <w:t xml:space="preserve">» </w:t>
            </w:r>
            <w:r w:rsidR="0072265B" w:rsidRPr="0072265B">
              <w:rPr>
                <w:rFonts w:ascii="Times New Roman" w:hAnsi="Times New Roman" w:cs="Times New Roman"/>
                <w:sz w:val="24"/>
                <w:szCs w:val="24"/>
              </w:rPr>
              <w:t>(далее - детские школы искусств))»</w:t>
            </w:r>
          </w:p>
        </w:tc>
        <w:tc>
          <w:tcPr>
            <w:tcW w:w="992" w:type="dxa"/>
            <w:tcBorders>
              <w:top w:val="single" w:sz="4" w:space="0" w:color="000000"/>
              <w:left w:val="single" w:sz="4" w:space="0" w:color="000000"/>
              <w:bottom w:val="single" w:sz="4" w:space="0" w:color="000000"/>
              <w:right w:val="single" w:sz="4" w:space="0" w:color="000000"/>
            </w:tcBorders>
          </w:tcPr>
          <w:p w:rsidR="00397B73" w:rsidRPr="009C53FE" w:rsidRDefault="00397B73" w:rsidP="00D7410F">
            <w:pPr>
              <w:pStyle w:val="ConsPlusNonformat"/>
              <w:jc w:val="center"/>
              <w:rPr>
                <w:rFonts w:ascii="Times New Roman" w:hAnsi="Times New Roman" w:cs="Times New Roman"/>
                <w:sz w:val="24"/>
                <w:szCs w:val="24"/>
              </w:rPr>
            </w:pPr>
            <w:r w:rsidRPr="009C53FE">
              <w:rPr>
                <w:rFonts w:ascii="Times New Roman" w:hAnsi="Times New Roman" w:cs="Times New Roman"/>
                <w:sz w:val="24"/>
                <w:szCs w:val="24"/>
              </w:rPr>
              <w:lastRenderedPageBreak/>
              <w:t>%</w:t>
            </w:r>
          </w:p>
        </w:tc>
        <w:tc>
          <w:tcPr>
            <w:tcW w:w="851" w:type="dxa"/>
            <w:tcBorders>
              <w:top w:val="single" w:sz="4" w:space="0" w:color="000000"/>
              <w:left w:val="single" w:sz="4" w:space="0" w:color="000000"/>
              <w:bottom w:val="single" w:sz="4" w:space="0" w:color="000000"/>
              <w:right w:val="single" w:sz="4" w:space="0" w:color="000000"/>
            </w:tcBorders>
          </w:tcPr>
          <w:p w:rsidR="00397B73" w:rsidRPr="009C53FE" w:rsidRDefault="00397B73" w:rsidP="00D7410F">
            <w:pPr>
              <w:pStyle w:val="ConsPlusNonformat"/>
              <w:jc w:val="center"/>
              <w:rPr>
                <w:rFonts w:ascii="Times New Roman" w:hAnsi="Times New Roman" w:cs="Times New Roman"/>
                <w:sz w:val="24"/>
                <w:szCs w:val="24"/>
              </w:rPr>
            </w:pPr>
            <w:r w:rsidRPr="009C53FE">
              <w:rPr>
                <w:rFonts w:ascii="Times New Roman" w:hAnsi="Times New Roman" w:cs="Times New Roman"/>
                <w:sz w:val="24"/>
                <w:szCs w:val="24"/>
              </w:rPr>
              <w:t>100</w:t>
            </w:r>
          </w:p>
        </w:tc>
        <w:tc>
          <w:tcPr>
            <w:tcW w:w="708" w:type="dxa"/>
            <w:tcBorders>
              <w:top w:val="single" w:sz="4" w:space="0" w:color="000000"/>
              <w:left w:val="single" w:sz="4" w:space="0" w:color="000000"/>
              <w:bottom w:val="single" w:sz="4" w:space="0" w:color="000000"/>
              <w:right w:val="single" w:sz="4" w:space="0" w:color="000000"/>
            </w:tcBorders>
          </w:tcPr>
          <w:p w:rsidR="00397B73" w:rsidRPr="009C53FE" w:rsidRDefault="00397B73" w:rsidP="00D7410F">
            <w:pPr>
              <w:pStyle w:val="ConsPlusNonformat"/>
              <w:jc w:val="center"/>
              <w:rPr>
                <w:rFonts w:ascii="Times New Roman" w:hAnsi="Times New Roman" w:cs="Times New Roman"/>
                <w:sz w:val="24"/>
                <w:szCs w:val="24"/>
              </w:rPr>
            </w:pPr>
            <w:r w:rsidRPr="009C53FE">
              <w:rPr>
                <w:rFonts w:ascii="Times New Roman" w:hAnsi="Times New Roman" w:cs="Times New Roman"/>
                <w:sz w:val="24"/>
                <w:szCs w:val="24"/>
              </w:rPr>
              <w:t>100</w:t>
            </w:r>
          </w:p>
        </w:tc>
        <w:tc>
          <w:tcPr>
            <w:tcW w:w="851" w:type="dxa"/>
            <w:tcBorders>
              <w:top w:val="single" w:sz="4" w:space="0" w:color="000000"/>
              <w:left w:val="single" w:sz="4" w:space="0" w:color="000000"/>
              <w:bottom w:val="single" w:sz="4" w:space="0" w:color="000000"/>
              <w:right w:val="single" w:sz="4" w:space="0" w:color="000000"/>
            </w:tcBorders>
          </w:tcPr>
          <w:p w:rsidR="00397B73" w:rsidRPr="009C53FE" w:rsidRDefault="00397B73" w:rsidP="00D7410F">
            <w:pPr>
              <w:pStyle w:val="ConsPlusNonformat"/>
              <w:jc w:val="center"/>
              <w:rPr>
                <w:rFonts w:ascii="Times New Roman" w:hAnsi="Times New Roman" w:cs="Times New Roman"/>
                <w:sz w:val="24"/>
                <w:szCs w:val="24"/>
              </w:rPr>
            </w:pPr>
            <w:r w:rsidRPr="009C53FE">
              <w:rPr>
                <w:rFonts w:ascii="Times New Roman" w:hAnsi="Times New Roman" w:cs="Times New Roman"/>
                <w:sz w:val="24"/>
                <w:szCs w:val="24"/>
              </w:rPr>
              <w:t>100</w:t>
            </w:r>
          </w:p>
        </w:tc>
        <w:tc>
          <w:tcPr>
            <w:tcW w:w="709" w:type="dxa"/>
            <w:gridSpan w:val="2"/>
            <w:tcBorders>
              <w:top w:val="single" w:sz="4" w:space="0" w:color="000000"/>
              <w:left w:val="single" w:sz="4" w:space="0" w:color="000000"/>
              <w:bottom w:val="single" w:sz="4" w:space="0" w:color="000000"/>
              <w:right w:val="single" w:sz="4" w:space="0" w:color="000000"/>
            </w:tcBorders>
          </w:tcPr>
          <w:p w:rsidR="00397B73" w:rsidRPr="009C53FE" w:rsidRDefault="00397B73" w:rsidP="00D7410F">
            <w:pPr>
              <w:pStyle w:val="ConsPlusNonformat"/>
              <w:jc w:val="center"/>
              <w:rPr>
                <w:rFonts w:ascii="Times New Roman" w:hAnsi="Times New Roman" w:cs="Times New Roman"/>
                <w:sz w:val="24"/>
                <w:szCs w:val="24"/>
              </w:rPr>
            </w:pPr>
            <w:r w:rsidRPr="009C53FE">
              <w:rPr>
                <w:rFonts w:ascii="Times New Roman" w:hAnsi="Times New Roman" w:cs="Times New Roman"/>
                <w:sz w:val="24"/>
                <w:szCs w:val="24"/>
              </w:rPr>
              <w:t>100</w:t>
            </w:r>
          </w:p>
        </w:tc>
        <w:tc>
          <w:tcPr>
            <w:tcW w:w="850" w:type="dxa"/>
            <w:gridSpan w:val="2"/>
            <w:tcBorders>
              <w:top w:val="single" w:sz="4" w:space="0" w:color="000000"/>
              <w:left w:val="single" w:sz="4" w:space="0" w:color="000000"/>
              <w:bottom w:val="single" w:sz="4" w:space="0" w:color="000000"/>
              <w:right w:val="single" w:sz="4" w:space="0" w:color="000000"/>
            </w:tcBorders>
          </w:tcPr>
          <w:p w:rsidR="00397B73" w:rsidRPr="009C53FE" w:rsidRDefault="00397B73" w:rsidP="00D7410F">
            <w:pPr>
              <w:pStyle w:val="ConsPlusNonformat"/>
              <w:jc w:val="center"/>
              <w:rPr>
                <w:rFonts w:ascii="Times New Roman" w:hAnsi="Times New Roman" w:cs="Times New Roman"/>
                <w:sz w:val="24"/>
                <w:szCs w:val="24"/>
              </w:rPr>
            </w:pPr>
            <w:r w:rsidRPr="009C53FE">
              <w:rPr>
                <w:rFonts w:ascii="Times New Roman" w:hAnsi="Times New Roman" w:cs="Times New Roman"/>
                <w:sz w:val="24"/>
                <w:szCs w:val="24"/>
              </w:rPr>
              <w:t>100</w:t>
            </w:r>
          </w:p>
        </w:tc>
        <w:tc>
          <w:tcPr>
            <w:tcW w:w="992" w:type="dxa"/>
            <w:gridSpan w:val="2"/>
            <w:tcBorders>
              <w:top w:val="single" w:sz="4" w:space="0" w:color="000000"/>
              <w:left w:val="single" w:sz="4" w:space="0" w:color="000000"/>
              <w:bottom w:val="single" w:sz="4" w:space="0" w:color="000000"/>
              <w:right w:val="single" w:sz="4" w:space="0" w:color="auto"/>
            </w:tcBorders>
          </w:tcPr>
          <w:p w:rsidR="00397B73" w:rsidRPr="009C53FE" w:rsidRDefault="00397B73" w:rsidP="00397B73">
            <w:pPr>
              <w:pStyle w:val="ConsPlusNonformat"/>
              <w:jc w:val="center"/>
              <w:rPr>
                <w:rFonts w:ascii="Times New Roman" w:hAnsi="Times New Roman" w:cs="Times New Roman"/>
                <w:sz w:val="24"/>
                <w:szCs w:val="24"/>
              </w:rPr>
            </w:pPr>
            <w:r>
              <w:rPr>
                <w:rFonts w:ascii="Times New Roman" w:hAnsi="Times New Roman" w:cs="Times New Roman"/>
                <w:sz w:val="24"/>
                <w:szCs w:val="24"/>
              </w:rPr>
              <w:t>100</w:t>
            </w:r>
          </w:p>
        </w:tc>
        <w:tc>
          <w:tcPr>
            <w:tcW w:w="993" w:type="dxa"/>
            <w:gridSpan w:val="2"/>
            <w:tcBorders>
              <w:top w:val="single" w:sz="4" w:space="0" w:color="000000"/>
              <w:left w:val="single" w:sz="4" w:space="0" w:color="auto"/>
              <w:bottom w:val="single" w:sz="4" w:space="0" w:color="000000"/>
              <w:right w:val="single" w:sz="4" w:space="0" w:color="auto"/>
            </w:tcBorders>
          </w:tcPr>
          <w:p w:rsidR="00397B73" w:rsidRPr="009C53FE" w:rsidRDefault="00397B73" w:rsidP="00397B73">
            <w:pPr>
              <w:pStyle w:val="ConsPlusNonformat"/>
              <w:jc w:val="center"/>
              <w:rPr>
                <w:rFonts w:ascii="Times New Roman" w:hAnsi="Times New Roman" w:cs="Times New Roman"/>
                <w:sz w:val="24"/>
                <w:szCs w:val="24"/>
              </w:rPr>
            </w:pPr>
            <w:r>
              <w:rPr>
                <w:rFonts w:ascii="Times New Roman" w:hAnsi="Times New Roman" w:cs="Times New Roman"/>
                <w:sz w:val="24"/>
                <w:szCs w:val="24"/>
              </w:rPr>
              <w:t>100</w:t>
            </w:r>
          </w:p>
        </w:tc>
        <w:tc>
          <w:tcPr>
            <w:tcW w:w="992" w:type="dxa"/>
            <w:tcBorders>
              <w:top w:val="single" w:sz="4" w:space="0" w:color="000000"/>
              <w:left w:val="single" w:sz="4" w:space="0" w:color="auto"/>
              <w:bottom w:val="single" w:sz="4" w:space="0" w:color="000000"/>
              <w:right w:val="single" w:sz="4" w:space="0" w:color="auto"/>
            </w:tcBorders>
          </w:tcPr>
          <w:p w:rsidR="00397B73" w:rsidRPr="009C53FE" w:rsidRDefault="00397B73" w:rsidP="00397B73">
            <w:pPr>
              <w:pStyle w:val="ConsPlusNonformat"/>
              <w:jc w:val="center"/>
              <w:rPr>
                <w:rFonts w:ascii="Times New Roman" w:hAnsi="Times New Roman" w:cs="Times New Roman"/>
                <w:sz w:val="24"/>
                <w:szCs w:val="24"/>
              </w:rPr>
            </w:pPr>
            <w:r>
              <w:rPr>
                <w:rFonts w:ascii="Times New Roman" w:hAnsi="Times New Roman" w:cs="Times New Roman"/>
                <w:sz w:val="24"/>
                <w:szCs w:val="24"/>
              </w:rPr>
              <w:t>100</w:t>
            </w:r>
          </w:p>
        </w:tc>
        <w:tc>
          <w:tcPr>
            <w:tcW w:w="743" w:type="dxa"/>
            <w:gridSpan w:val="2"/>
            <w:tcBorders>
              <w:top w:val="single" w:sz="4" w:space="0" w:color="000000"/>
              <w:left w:val="single" w:sz="4" w:space="0" w:color="auto"/>
              <w:bottom w:val="single" w:sz="4" w:space="0" w:color="000000"/>
              <w:right w:val="single" w:sz="4" w:space="0" w:color="auto"/>
            </w:tcBorders>
          </w:tcPr>
          <w:p w:rsidR="00397B73" w:rsidRPr="009C53FE" w:rsidRDefault="00397B73" w:rsidP="00D7410F">
            <w:pPr>
              <w:pStyle w:val="ConsPlusNonformat"/>
              <w:jc w:val="center"/>
              <w:rPr>
                <w:rFonts w:ascii="Times New Roman" w:hAnsi="Times New Roman" w:cs="Times New Roman"/>
                <w:sz w:val="24"/>
                <w:szCs w:val="24"/>
              </w:rPr>
            </w:pPr>
            <w:r w:rsidRPr="009C53FE">
              <w:rPr>
                <w:rFonts w:ascii="Times New Roman" w:hAnsi="Times New Roman" w:cs="Times New Roman"/>
                <w:sz w:val="24"/>
                <w:szCs w:val="24"/>
              </w:rPr>
              <w:t>100</w:t>
            </w:r>
          </w:p>
        </w:tc>
        <w:tc>
          <w:tcPr>
            <w:tcW w:w="674" w:type="dxa"/>
            <w:tcBorders>
              <w:top w:val="single" w:sz="4" w:space="0" w:color="000000"/>
              <w:left w:val="single" w:sz="4" w:space="0" w:color="auto"/>
              <w:bottom w:val="single" w:sz="4" w:space="0" w:color="000000"/>
              <w:right w:val="single" w:sz="4" w:space="0" w:color="000000"/>
            </w:tcBorders>
          </w:tcPr>
          <w:p w:rsidR="00397B73" w:rsidRPr="009C53FE" w:rsidRDefault="00397B73" w:rsidP="00D7410F">
            <w:pPr>
              <w:pStyle w:val="ConsPlusNonformat"/>
              <w:jc w:val="center"/>
              <w:rPr>
                <w:rFonts w:ascii="Times New Roman" w:hAnsi="Times New Roman" w:cs="Times New Roman"/>
                <w:sz w:val="24"/>
                <w:szCs w:val="24"/>
              </w:rPr>
            </w:pPr>
            <w:r>
              <w:rPr>
                <w:rFonts w:ascii="Times New Roman" w:hAnsi="Times New Roman" w:cs="Times New Roman"/>
                <w:sz w:val="24"/>
                <w:szCs w:val="24"/>
              </w:rPr>
              <w:t>100</w:t>
            </w:r>
          </w:p>
        </w:tc>
      </w:tr>
      <w:tr w:rsidR="00397B73" w:rsidRPr="009C53FE" w:rsidTr="00397B73">
        <w:tc>
          <w:tcPr>
            <w:tcW w:w="476" w:type="dxa"/>
            <w:tcBorders>
              <w:top w:val="single" w:sz="4" w:space="0" w:color="000000"/>
              <w:left w:val="single" w:sz="4" w:space="0" w:color="000000"/>
              <w:bottom w:val="single" w:sz="4" w:space="0" w:color="000000"/>
              <w:right w:val="single" w:sz="4" w:space="0" w:color="000000"/>
            </w:tcBorders>
          </w:tcPr>
          <w:p w:rsidR="00397B73" w:rsidRPr="009C53FE" w:rsidRDefault="00397B73" w:rsidP="00D7410F">
            <w:pPr>
              <w:pStyle w:val="ConsPlusNonformat"/>
              <w:jc w:val="both"/>
              <w:rPr>
                <w:rFonts w:ascii="Times New Roman" w:hAnsi="Times New Roman" w:cs="Times New Roman"/>
                <w:sz w:val="24"/>
                <w:szCs w:val="24"/>
              </w:rPr>
            </w:pPr>
            <w:r w:rsidRPr="009C53FE">
              <w:rPr>
                <w:rFonts w:ascii="Times New Roman" w:hAnsi="Times New Roman" w:cs="Times New Roman"/>
                <w:sz w:val="24"/>
                <w:szCs w:val="24"/>
              </w:rPr>
              <w:t>1</w:t>
            </w:r>
            <w:r>
              <w:rPr>
                <w:rFonts w:ascii="Times New Roman" w:hAnsi="Times New Roman" w:cs="Times New Roman"/>
                <w:sz w:val="24"/>
                <w:szCs w:val="24"/>
              </w:rPr>
              <w:t>3</w:t>
            </w:r>
          </w:p>
        </w:tc>
        <w:tc>
          <w:tcPr>
            <w:tcW w:w="5020" w:type="dxa"/>
            <w:tcBorders>
              <w:top w:val="single" w:sz="4" w:space="0" w:color="000000"/>
              <w:left w:val="single" w:sz="4" w:space="0" w:color="000000"/>
              <w:bottom w:val="single" w:sz="4" w:space="0" w:color="000000"/>
              <w:right w:val="single" w:sz="4" w:space="0" w:color="000000"/>
            </w:tcBorders>
          </w:tcPr>
          <w:p w:rsidR="00397B73" w:rsidRPr="009C53FE" w:rsidRDefault="00397B73" w:rsidP="00D7410F">
            <w:pPr>
              <w:pStyle w:val="ConsPlusNonformat"/>
              <w:rPr>
                <w:rFonts w:ascii="Times New Roman" w:hAnsi="Times New Roman" w:cs="Times New Roman"/>
                <w:sz w:val="24"/>
                <w:szCs w:val="24"/>
                <w:highlight w:val="white"/>
              </w:rPr>
            </w:pPr>
            <w:r w:rsidRPr="009C53FE">
              <w:rPr>
                <w:rFonts w:ascii="Times New Roman" w:eastAsia="Times New Roman" w:hAnsi="Times New Roman" w:cs="Times New Roman"/>
                <w:sz w:val="24"/>
                <w:szCs w:val="24"/>
                <w:highlight w:val="white"/>
              </w:rPr>
              <w:t>Доля детей в возрасте от 5 до</w:t>
            </w:r>
            <w:r w:rsidR="0072265B">
              <w:rPr>
                <w:rFonts w:ascii="Times New Roman" w:eastAsia="Times New Roman" w:hAnsi="Times New Roman" w:cs="Times New Roman"/>
                <w:sz w:val="24"/>
                <w:szCs w:val="24"/>
                <w:highlight w:val="white"/>
              </w:rPr>
              <w:t xml:space="preserve"> 18 лет, обучающихся по дополни</w:t>
            </w:r>
            <w:r w:rsidRPr="009C53FE">
              <w:rPr>
                <w:rFonts w:ascii="Times New Roman" w:eastAsia="Times New Roman" w:hAnsi="Times New Roman" w:cs="Times New Roman"/>
                <w:sz w:val="24"/>
                <w:szCs w:val="24"/>
                <w:highlight w:val="white"/>
              </w:rPr>
              <w:t>тельным общеразвивающим программам за счет социального сертификата на получение муниципальной услуги в социальной сфере</w:t>
            </w:r>
          </w:p>
        </w:tc>
        <w:tc>
          <w:tcPr>
            <w:tcW w:w="992" w:type="dxa"/>
            <w:tcBorders>
              <w:top w:val="single" w:sz="4" w:space="0" w:color="000000"/>
              <w:left w:val="single" w:sz="4" w:space="0" w:color="000000"/>
              <w:bottom w:val="single" w:sz="4" w:space="0" w:color="000000"/>
              <w:right w:val="single" w:sz="4" w:space="0" w:color="000000"/>
            </w:tcBorders>
          </w:tcPr>
          <w:p w:rsidR="00397B73" w:rsidRPr="009C53FE" w:rsidRDefault="00397B73" w:rsidP="00D7410F">
            <w:pPr>
              <w:pStyle w:val="ConsPlusNonformat"/>
              <w:jc w:val="center"/>
              <w:rPr>
                <w:rFonts w:ascii="Times New Roman" w:hAnsi="Times New Roman" w:cs="Times New Roman"/>
                <w:sz w:val="24"/>
                <w:szCs w:val="24"/>
              </w:rPr>
            </w:pPr>
            <w:r w:rsidRPr="009C53FE">
              <w:rPr>
                <w:rFonts w:ascii="Times New Roman" w:hAnsi="Times New Roman" w:cs="Times New Roman"/>
                <w:sz w:val="24"/>
                <w:szCs w:val="24"/>
              </w:rPr>
              <w:t>%</w:t>
            </w:r>
          </w:p>
        </w:tc>
        <w:tc>
          <w:tcPr>
            <w:tcW w:w="851" w:type="dxa"/>
            <w:tcBorders>
              <w:top w:val="single" w:sz="4" w:space="0" w:color="000000"/>
              <w:left w:val="single" w:sz="4" w:space="0" w:color="000000"/>
              <w:bottom w:val="single" w:sz="4" w:space="0" w:color="000000"/>
              <w:right w:val="single" w:sz="4" w:space="0" w:color="000000"/>
            </w:tcBorders>
          </w:tcPr>
          <w:p w:rsidR="00397B73" w:rsidRPr="009C53FE" w:rsidRDefault="00397B73" w:rsidP="00D7410F">
            <w:pPr>
              <w:pStyle w:val="ConsPlusNonformat"/>
              <w:jc w:val="center"/>
              <w:rPr>
                <w:rFonts w:ascii="Times New Roman" w:hAnsi="Times New Roman" w:cs="Times New Roman"/>
                <w:sz w:val="24"/>
                <w:szCs w:val="24"/>
              </w:rPr>
            </w:pPr>
            <w:r>
              <w:rPr>
                <w:rFonts w:ascii="Times New Roman" w:hAnsi="Times New Roman" w:cs="Times New Roman"/>
                <w:sz w:val="24"/>
                <w:szCs w:val="24"/>
              </w:rPr>
              <w:t>15</w:t>
            </w:r>
          </w:p>
        </w:tc>
        <w:tc>
          <w:tcPr>
            <w:tcW w:w="708" w:type="dxa"/>
            <w:tcBorders>
              <w:top w:val="single" w:sz="4" w:space="0" w:color="000000"/>
              <w:left w:val="single" w:sz="4" w:space="0" w:color="000000"/>
              <w:bottom w:val="single" w:sz="4" w:space="0" w:color="000000"/>
              <w:right w:val="single" w:sz="4" w:space="0" w:color="000000"/>
            </w:tcBorders>
          </w:tcPr>
          <w:p w:rsidR="00397B73" w:rsidRPr="009C53FE" w:rsidRDefault="00397B73" w:rsidP="00D7410F">
            <w:pPr>
              <w:pStyle w:val="ConsPlusNonformat"/>
              <w:jc w:val="center"/>
              <w:rPr>
                <w:rFonts w:ascii="Times New Roman" w:hAnsi="Times New Roman" w:cs="Times New Roman"/>
                <w:sz w:val="24"/>
                <w:szCs w:val="24"/>
              </w:rPr>
            </w:pPr>
            <w:r>
              <w:rPr>
                <w:rFonts w:ascii="Times New Roman" w:hAnsi="Times New Roman" w:cs="Times New Roman"/>
                <w:sz w:val="24"/>
                <w:szCs w:val="24"/>
              </w:rPr>
              <w:t>20</w:t>
            </w:r>
          </w:p>
        </w:tc>
        <w:tc>
          <w:tcPr>
            <w:tcW w:w="867" w:type="dxa"/>
            <w:gridSpan w:val="2"/>
            <w:tcBorders>
              <w:top w:val="single" w:sz="4" w:space="0" w:color="000000"/>
              <w:left w:val="single" w:sz="4" w:space="0" w:color="000000"/>
              <w:bottom w:val="single" w:sz="4" w:space="0" w:color="000000"/>
              <w:right w:val="single" w:sz="4" w:space="0" w:color="auto"/>
            </w:tcBorders>
          </w:tcPr>
          <w:p w:rsidR="00397B73" w:rsidRPr="009C53FE" w:rsidRDefault="00397B73" w:rsidP="00397B73">
            <w:pPr>
              <w:pStyle w:val="ConsPlusNonformat"/>
              <w:jc w:val="center"/>
              <w:rPr>
                <w:rFonts w:ascii="Times New Roman" w:hAnsi="Times New Roman" w:cs="Times New Roman"/>
                <w:sz w:val="24"/>
                <w:szCs w:val="24"/>
              </w:rPr>
            </w:pPr>
            <w:r>
              <w:rPr>
                <w:rFonts w:ascii="Times New Roman" w:hAnsi="Times New Roman" w:cs="Times New Roman"/>
                <w:sz w:val="24"/>
                <w:szCs w:val="24"/>
              </w:rPr>
              <w:t>25</w:t>
            </w:r>
          </w:p>
        </w:tc>
        <w:tc>
          <w:tcPr>
            <w:tcW w:w="709" w:type="dxa"/>
            <w:gridSpan w:val="2"/>
            <w:tcBorders>
              <w:top w:val="single" w:sz="4" w:space="0" w:color="000000"/>
              <w:left w:val="single" w:sz="4" w:space="0" w:color="auto"/>
              <w:bottom w:val="single" w:sz="4" w:space="0" w:color="000000"/>
              <w:right w:val="single" w:sz="4" w:space="0" w:color="auto"/>
            </w:tcBorders>
          </w:tcPr>
          <w:p w:rsidR="00397B73" w:rsidRPr="009C53FE" w:rsidRDefault="00397B73" w:rsidP="00397B73">
            <w:pPr>
              <w:pStyle w:val="ConsPlusNonformat"/>
              <w:jc w:val="center"/>
              <w:rPr>
                <w:rFonts w:ascii="Times New Roman" w:hAnsi="Times New Roman" w:cs="Times New Roman"/>
                <w:sz w:val="24"/>
                <w:szCs w:val="24"/>
              </w:rPr>
            </w:pPr>
            <w:r>
              <w:rPr>
                <w:rFonts w:ascii="Times New Roman" w:hAnsi="Times New Roman" w:cs="Times New Roman"/>
                <w:sz w:val="24"/>
                <w:szCs w:val="24"/>
              </w:rPr>
              <w:t>25</w:t>
            </w:r>
          </w:p>
        </w:tc>
        <w:tc>
          <w:tcPr>
            <w:tcW w:w="892" w:type="dxa"/>
            <w:gridSpan w:val="2"/>
            <w:tcBorders>
              <w:top w:val="single" w:sz="4" w:space="0" w:color="000000"/>
              <w:left w:val="single" w:sz="4" w:space="0" w:color="auto"/>
              <w:bottom w:val="single" w:sz="4" w:space="0" w:color="000000"/>
              <w:right w:val="single" w:sz="4" w:space="0" w:color="auto"/>
            </w:tcBorders>
          </w:tcPr>
          <w:p w:rsidR="00397B73" w:rsidRPr="009C53FE" w:rsidRDefault="00397B73" w:rsidP="00397B73">
            <w:pPr>
              <w:pStyle w:val="ConsPlusNonformat"/>
              <w:jc w:val="center"/>
              <w:rPr>
                <w:rFonts w:ascii="Times New Roman" w:hAnsi="Times New Roman" w:cs="Times New Roman"/>
                <w:sz w:val="24"/>
                <w:szCs w:val="24"/>
              </w:rPr>
            </w:pPr>
            <w:r>
              <w:rPr>
                <w:rFonts w:ascii="Times New Roman" w:hAnsi="Times New Roman" w:cs="Times New Roman"/>
                <w:sz w:val="24"/>
                <w:szCs w:val="24"/>
              </w:rPr>
              <w:t>25</w:t>
            </w:r>
          </w:p>
        </w:tc>
        <w:tc>
          <w:tcPr>
            <w:tcW w:w="943" w:type="dxa"/>
            <w:gridSpan w:val="2"/>
            <w:tcBorders>
              <w:top w:val="single" w:sz="4" w:space="0" w:color="000000"/>
              <w:left w:val="single" w:sz="4" w:space="0" w:color="auto"/>
              <w:bottom w:val="single" w:sz="4" w:space="0" w:color="000000"/>
              <w:right w:val="single" w:sz="4" w:space="0" w:color="auto"/>
            </w:tcBorders>
          </w:tcPr>
          <w:p w:rsidR="00397B73" w:rsidRPr="009C53FE" w:rsidRDefault="00397B73" w:rsidP="00D7410F">
            <w:pPr>
              <w:pStyle w:val="ConsPlusNonformat"/>
              <w:jc w:val="center"/>
              <w:rPr>
                <w:rFonts w:ascii="Times New Roman" w:hAnsi="Times New Roman" w:cs="Times New Roman"/>
                <w:sz w:val="24"/>
                <w:szCs w:val="24"/>
              </w:rPr>
            </w:pPr>
            <w:r>
              <w:rPr>
                <w:rFonts w:ascii="Times New Roman" w:hAnsi="Times New Roman" w:cs="Times New Roman"/>
                <w:sz w:val="24"/>
                <w:szCs w:val="24"/>
              </w:rPr>
              <w:t>25</w:t>
            </w:r>
          </w:p>
        </w:tc>
        <w:tc>
          <w:tcPr>
            <w:tcW w:w="984" w:type="dxa"/>
            <w:tcBorders>
              <w:top w:val="single" w:sz="4" w:space="0" w:color="000000"/>
              <w:left w:val="single" w:sz="4" w:space="0" w:color="auto"/>
              <w:bottom w:val="single" w:sz="4" w:space="0" w:color="000000"/>
              <w:right w:val="single" w:sz="4" w:space="0" w:color="000000"/>
            </w:tcBorders>
          </w:tcPr>
          <w:p w:rsidR="00397B73" w:rsidRPr="009C53FE" w:rsidRDefault="00397B73" w:rsidP="00D7410F">
            <w:pPr>
              <w:pStyle w:val="ConsPlusNonformat"/>
              <w:jc w:val="center"/>
              <w:rPr>
                <w:rFonts w:ascii="Times New Roman" w:hAnsi="Times New Roman" w:cs="Times New Roman"/>
                <w:sz w:val="24"/>
                <w:szCs w:val="24"/>
              </w:rPr>
            </w:pPr>
            <w:r>
              <w:rPr>
                <w:rFonts w:ascii="Times New Roman" w:hAnsi="Times New Roman" w:cs="Times New Roman"/>
                <w:sz w:val="24"/>
                <w:szCs w:val="24"/>
              </w:rPr>
              <w:t>25</w:t>
            </w:r>
          </w:p>
        </w:tc>
        <w:tc>
          <w:tcPr>
            <w:tcW w:w="992" w:type="dxa"/>
            <w:tcBorders>
              <w:top w:val="single" w:sz="4" w:space="0" w:color="000000"/>
              <w:left w:val="single" w:sz="4" w:space="0" w:color="000000"/>
              <w:bottom w:val="single" w:sz="4" w:space="0" w:color="000000"/>
              <w:right w:val="single" w:sz="4" w:space="0" w:color="000000"/>
            </w:tcBorders>
          </w:tcPr>
          <w:p w:rsidR="00397B73" w:rsidRPr="009C53FE" w:rsidRDefault="00397B73" w:rsidP="00D7410F">
            <w:pPr>
              <w:pStyle w:val="ConsPlusNonformat"/>
              <w:jc w:val="center"/>
              <w:rPr>
                <w:rFonts w:ascii="Times New Roman" w:hAnsi="Times New Roman" w:cs="Times New Roman"/>
                <w:sz w:val="24"/>
                <w:szCs w:val="24"/>
              </w:rPr>
            </w:pPr>
            <w:r>
              <w:rPr>
                <w:rFonts w:ascii="Times New Roman" w:hAnsi="Times New Roman" w:cs="Times New Roman"/>
                <w:sz w:val="24"/>
                <w:szCs w:val="24"/>
              </w:rPr>
              <w:t>25</w:t>
            </w:r>
          </w:p>
        </w:tc>
        <w:tc>
          <w:tcPr>
            <w:tcW w:w="709" w:type="dxa"/>
            <w:tcBorders>
              <w:top w:val="single" w:sz="4" w:space="0" w:color="000000"/>
              <w:left w:val="single" w:sz="4" w:space="0" w:color="000000"/>
              <w:bottom w:val="single" w:sz="4" w:space="0" w:color="000000"/>
              <w:right w:val="single" w:sz="4" w:space="0" w:color="000000"/>
            </w:tcBorders>
          </w:tcPr>
          <w:p w:rsidR="00397B73" w:rsidRPr="009C53FE" w:rsidRDefault="00397B73" w:rsidP="00D7410F">
            <w:pPr>
              <w:pStyle w:val="ConsPlusNonformat"/>
              <w:jc w:val="center"/>
              <w:rPr>
                <w:rFonts w:ascii="Times New Roman" w:hAnsi="Times New Roman" w:cs="Times New Roman"/>
                <w:sz w:val="24"/>
                <w:szCs w:val="24"/>
              </w:rPr>
            </w:pPr>
            <w:r>
              <w:rPr>
                <w:rFonts w:ascii="Times New Roman" w:hAnsi="Times New Roman" w:cs="Times New Roman"/>
                <w:sz w:val="24"/>
                <w:szCs w:val="24"/>
              </w:rPr>
              <w:t>25</w:t>
            </w:r>
          </w:p>
        </w:tc>
        <w:tc>
          <w:tcPr>
            <w:tcW w:w="708" w:type="dxa"/>
            <w:gridSpan w:val="2"/>
            <w:tcBorders>
              <w:top w:val="single" w:sz="4" w:space="0" w:color="000000"/>
              <w:left w:val="single" w:sz="4" w:space="0" w:color="000000"/>
              <w:bottom w:val="single" w:sz="4" w:space="0" w:color="000000"/>
              <w:right w:val="single" w:sz="4" w:space="0" w:color="000000"/>
            </w:tcBorders>
          </w:tcPr>
          <w:p w:rsidR="00397B73" w:rsidRPr="009C53FE" w:rsidRDefault="00397B73" w:rsidP="00D7410F">
            <w:pPr>
              <w:pStyle w:val="ConsPlusNonformat"/>
              <w:jc w:val="center"/>
              <w:rPr>
                <w:rFonts w:ascii="Times New Roman" w:hAnsi="Times New Roman" w:cs="Times New Roman"/>
                <w:sz w:val="24"/>
                <w:szCs w:val="24"/>
              </w:rPr>
            </w:pPr>
            <w:r>
              <w:rPr>
                <w:rFonts w:ascii="Times New Roman" w:hAnsi="Times New Roman" w:cs="Times New Roman"/>
                <w:sz w:val="24"/>
                <w:szCs w:val="24"/>
              </w:rPr>
              <w:t>25</w:t>
            </w:r>
          </w:p>
        </w:tc>
      </w:tr>
    </w:tbl>
    <w:p w:rsidR="009C53FE" w:rsidRPr="009C53FE" w:rsidRDefault="009C53FE" w:rsidP="009C53FE">
      <w:pPr>
        <w:ind w:left="11199" w:hanging="142"/>
        <w:rPr>
          <w:rFonts w:ascii="Times New Roman" w:hAnsi="Times New Roman" w:cs="Times New Roman"/>
          <w:sz w:val="28"/>
          <w:szCs w:val="28"/>
        </w:rPr>
      </w:pPr>
    </w:p>
    <w:p w:rsidR="009C53FE" w:rsidRPr="009C53FE" w:rsidRDefault="009C53FE" w:rsidP="009C53FE">
      <w:pPr>
        <w:ind w:hanging="142"/>
        <w:jc w:val="center"/>
        <w:rPr>
          <w:rFonts w:ascii="Times New Roman" w:hAnsi="Times New Roman" w:cs="Times New Roman"/>
          <w:sz w:val="28"/>
          <w:szCs w:val="28"/>
        </w:rPr>
      </w:pPr>
      <w:r w:rsidRPr="009C53FE">
        <w:rPr>
          <w:rFonts w:ascii="Times New Roman" w:hAnsi="Times New Roman" w:cs="Times New Roman"/>
          <w:sz w:val="28"/>
          <w:szCs w:val="28"/>
        </w:rPr>
        <w:t>______________</w:t>
      </w:r>
    </w:p>
    <w:p w:rsidR="00E30B36" w:rsidRPr="009C53FE" w:rsidRDefault="00E30B36">
      <w:pPr>
        <w:rPr>
          <w:rFonts w:ascii="Times New Roman" w:hAnsi="Times New Roman" w:cs="Times New Roman"/>
        </w:rPr>
      </w:pPr>
    </w:p>
    <w:sectPr w:rsidR="00E30B36" w:rsidRPr="009C53FE" w:rsidSect="00A66C69">
      <w:pgSz w:w="16838" w:h="11906" w:orient="landscape"/>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5175" w:rsidRDefault="001C5175" w:rsidP="004F265C">
      <w:pPr>
        <w:spacing w:after="0" w:line="240" w:lineRule="auto"/>
      </w:pPr>
      <w:r>
        <w:separator/>
      </w:r>
    </w:p>
  </w:endnote>
  <w:endnote w:type="continuationSeparator" w:id="0">
    <w:p w:rsidR="001C5175" w:rsidRDefault="001C5175" w:rsidP="004F26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5175" w:rsidRDefault="001C5175" w:rsidP="004F265C">
      <w:pPr>
        <w:spacing w:after="0" w:line="240" w:lineRule="auto"/>
      </w:pPr>
      <w:r>
        <w:separator/>
      </w:r>
    </w:p>
  </w:footnote>
  <w:footnote w:type="continuationSeparator" w:id="0">
    <w:p w:rsidR="001C5175" w:rsidRDefault="001C5175" w:rsidP="004F26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5175" w:rsidRDefault="00B675DD">
    <w:pPr>
      <w:pStyle w:val="a7"/>
      <w:jc w:val="center"/>
    </w:pPr>
    <w:r>
      <w:rPr>
        <w:noProof/>
      </w:rPr>
      <w:fldChar w:fldCharType="begin"/>
    </w:r>
    <w:r>
      <w:rPr>
        <w:noProof/>
      </w:rPr>
      <w:instrText>PAGE   \* MERGEFORMAT</w:instrText>
    </w:r>
    <w:r>
      <w:rPr>
        <w:noProof/>
      </w:rPr>
      <w:fldChar w:fldCharType="separate"/>
    </w:r>
    <w:r w:rsidR="00DD04A8">
      <w:rPr>
        <w:noProof/>
      </w:rPr>
      <w:t>6</w:t>
    </w:r>
    <w:r>
      <w:rPr>
        <w:noProof/>
      </w:rPr>
      <w:fldChar w:fldCharType="end"/>
    </w:r>
  </w:p>
  <w:p w:rsidR="001C5175" w:rsidRDefault="001C5175">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E26194"/>
    <w:multiLevelType w:val="hybridMultilevel"/>
    <w:tmpl w:val="914EF1F6"/>
    <w:lvl w:ilvl="0" w:tplc="2CFAECCA">
      <w:start w:val="1"/>
      <w:numFmt w:val="decimal"/>
      <w:pStyle w:val="1"/>
      <w:suff w:val="nothing"/>
      <w:lvlText w:val=""/>
      <w:lvlJc w:val="left"/>
      <w:pPr>
        <w:tabs>
          <w:tab w:val="num" w:pos="0"/>
        </w:tabs>
        <w:ind w:left="432" w:hanging="432"/>
      </w:pPr>
    </w:lvl>
    <w:lvl w:ilvl="1" w:tplc="7F3CB8E4">
      <w:start w:val="1"/>
      <w:numFmt w:val="decimal"/>
      <w:suff w:val="nothing"/>
      <w:lvlText w:val=""/>
      <w:lvlJc w:val="left"/>
      <w:pPr>
        <w:tabs>
          <w:tab w:val="num" w:pos="0"/>
        </w:tabs>
        <w:ind w:left="576" w:hanging="576"/>
      </w:pPr>
    </w:lvl>
    <w:lvl w:ilvl="2" w:tplc="AB766D9C">
      <w:start w:val="1"/>
      <w:numFmt w:val="decimal"/>
      <w:suff w:val="nothing"/>
      <w:lvlText w:val=""/>
      <w:lvlJc w:val="left"/>
      <w:pPr>
        <w:tabs>
          <w:tab w:val="num" w:pos="0"/>
        </w:tabs>
        <w:ind w:left="720" w:hanging="720"/>
      </w:pPr>
    </w:lvl>
    <w:lvl w:ilvl="3" w:tplc="9134E87A">
      <w:start w:val="1"/>
      <w:numFmt w:val="decimal"/>
      <w:suff w:val="nothing"/>
      <w:lvlText w:val=""/>
      <w:lvlJc w:val="left"/>
      <w:pPr>
        <w:tabs>
          <w:tab w:val="num" w:pos="0"/>
        </w:tabs>
        <w:ind w:left="864" w:hanging="864"/>
      </w:pPr>
    </w:lvl>
    <w:lvl w:ilvl="4" w:tplc="28F815D8">
      <w:start w:val="1"/>
      <w:numFmt w:val="decimal"/>
      <w:suff w:val="nothing"/>
      <w:lvlText w:val=""/>
      <w:lvlJc w:val="left"/>
      <w:pPr>
        <w:tabs>
          <w:tab w:val="num" w:pos="0"/>
        </w:tabs>
        <w:ind w:left="1008" w:hanging="1008"/>
      </w:pPr>
    </w:lvl>
    <w:lvl w:ilvl="5" w:tplc="5C6E7DCC">
      <w:start w:val="1"/>
      <w:numFmt w:val="decimal"/>
      <w:suff w:val="nothing"/>
      <w:lvlText w:val=""/>
      <w:lvlJc w:val="left"/>
      <w:pPr>
        <w:tabs>
          <w:tab w:val="num" w:pos="0"/>
        </w:tabs>
        <w:ind w:left="1152" w:hanging="1152"/>
      </w:pPr>
    </w:lvl>
    <w:lvl w:ilvl="6" w:tplc="A3044FE6">
      <w:start w:val="1"/>
      <w:numFmt w:val="decimal"/>
      <w:suff w:val="nothing"/>
      <w:lvlText w:val=""/>
      <w:lvlJc w:val="left"/>
      <w:pPr>
        <w:tabs>
          <w:tab w:val="num" w:pos="0"/>
        </w:tabs>
        <w:ind w:left="1296" w:hanging="1296"/>
      </w:pPr>
    </w:lvl>
    <w:lvl w:ilvl="7" w:tplc="C1A2D658">
      <w:start w:val="1"/>
      <w:numFmt w:val="decimal"/>
      <w:suff w:val="nothing"/>
      <w:lvlText w:val=""/>
      <w:lvlJc w:val="left"/>
      <w:pPr>
        <w:tabs>
          <w:tab w:val="num" w:pos="0"/>
        </w:tabs>
        <w:ind w:left="1440" w:hanging="1440"/>
      </w:pPr>
    </w:lvl>
    <w:lvl w:ilvl="8" w:tplc="786AD8A0">
      <w:start w:val="1"/>
      <w:numFmt w:val="decimal"/>
      <w:suff w:val="nothing"/>
      <w:lvlText w:val=""/>
      <w:lvlJc w:val="left"/>
      <w:pPr>
        <w:tabs>
          <w:tab w:val="num" w:pos="0"/>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3"/>
  <w:mirrorMargin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39B"/>
    <w:rsid w:val="00133F4B"/>
    <w:rsid w:val="00161E6D"/>
    <w:rsid w:val="00170810"/>
    <w:rsid w:val="00191D49"/>
    <w:rsid w:val="001C5175"/>
    <w:rsid w:val="001E3D05"/>
    <w:rsid w:val="00227792"/>
    <w:rsid w:val="002F58BB"/>
    <w:rsid w:val="00397B73"/>
    <w:rsid w:val="0045049C"/>
    <w:rsid w:val="004618CC"/>
    <w:rsid w:val="00463746"/>
    <w:rsid w:val="00490A9F"/>
    <w:rsid w:val="004F265C"/>
    <w:rsid w:val="00683D5E"/>
    <w:rsid w:val="00721654"/>
    <w:rsid w:val="0072265B"/>
    <w:rsid w:val="009315AF"/>
    <w:rsid w:val="009C53FE"/>
    <w:rsid w:val="00A66C69"/>
    <w:rsid w:val="00AE639B"/>
    <w:rsid w:val="00B675DD"/>
    <w:rsid w:val="00B9470C"/>
    <w:rsid w:val="00BD253E"/>
    <w:rsid w:val="00BE755F"/>
    <w:rsid w:val="00C822F3"/>
    <w:rsid w:val="00C94CB2"/>
    <w:rsid w:val="00CC7409"/>
    <w:rsid w:val="00D451C2"/>
    <w:rsid w:val="00D7410F"/>
    <w:rsid w:val="00DD04A8"/>
    <w:rsid w:val="00E30B36"/>
    <w:rsid w:val="00EC4F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0AF2DAB-BA9E-47EE-8864-0A135D025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639B"/>
    <w:pPr>
      <w:suppressAutoHyphens/>
    </w:pPr>
    <w:rPr>
      <w:rFonts w:ascii="Calibri" w:eastAsiaTheme="minorEastAsia" w:hAnsi="Calibri"/>
      <w:lang w:eastAsia="ru-RU"/>
    </w:rPr>
  </w:style>
  <w:style w:type="paragraph" w:styleId="1">
    <w:name w:val="heading 1"/>
    <w:basedOn w:val="a"/>
    <w:next w:val="a"/>
    <w:link w:val="10"/>
    <w:qFormat/>
    <w:rsid w:val="004618CC"/>
    <w:pPr>
      <w:keepNext/>
      <w:numPr>
        <w:numId w:val="1"/>
      </w:numPr>
      <w:suppressAutoHyphens w:val="0"/>
      <w:spacing w:after="0" w:line="240" w:lineRule="auto"/>
      <w:jc w:val="both"/>
      <w:outlineLvl w:val="0"/>
    </w:pPr>
    <w:rPr>
      <w:rFonts w:ascii="Times New Roman" w:eastAsia="Times New Roman" w:hAnsi="Times New Roman" w:cs="Times New Roman"/>
      <w:sz w:val="28"/>
      <w:szCs w:val="20"/>
      <w:lang w:val="en-US"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618CC"/>
    <w:rPr>
      <w:rFonts w:ascii="Times New Roman" w:eastAsia="Times New Roman" w:hAnsi="Times New Roman" w:cs="Times New Roman"/>
      <w:sz w:val="28"/>
      <w:szCs w:val="20"/>
      <w:lang w:val="en-US" w:eastAsia="ar-SA"/>
    </w:rPr>
  </w:style>
  <w:style w:type="paragraph" w:styleId="a3">
    <w:name w:val="Title"/>
    <w:basedOn w:val="a"/>
    <w:next w:val="a"/>
    <w:link w:val="a4"/>
    <w:qFormat/>
    <w:rsid w:val="004618CC"/>
    <w:pPr>
      <w:suppressAutoHyphens w:val="0"/>
      <w:spacing w:before="300" w:line="240" w:lineRule="auto"/>
      <w:contextualSpacing/>
    </w:pPr>
    <w:rPr>
      <w:rFonts w:ascii="Times New Roman" w:eastAsia="Times New Roman" w:hAnsi="Times New Roman" w:cs="Calibri"/>
      <w:sz w:val="48"/>
      <w:szCs w:val="48"/>
      <w:lang w:eastAsia="ar-SA"/>
    </w:rPr>
  </w:style>
  <w:style w:type="character" w:customStyle="1" w:styleId="a4">
    <w:name w:val="Название Знак"/>
    <w:basedOn w:val="a0"/>
    <w:link w:val="a3"/>
    <w:rsid w:val="004618CC"/>
    <w:rPr>
      <w:rFonts w:ascii="Times New Roman" w:eastAsia="Times New Roman" w:hAnsi="Times New Roman" w:cs="Calibri"/>
      <w:sz w:val="48"/>
      <w:szCs w:val="48"/>
      <w:lang w:eastAsia="ar-SA"/>
    </w:rPr>
  </w:style>
  <w:style w:type="paragraph" w:styleId="a5">
    <w:name w:val="Subtitle"/>
    <w:basedOn w:val="a"/>
    <w:next w:val="a"/>
    <w:link w:val="a6"/>
    <w:qFormat/>
    <w:rsid w:val="004618CC"/>
    <w:pPr>
      <w:suppressAutoHyphens w:val="0"/>
      <w:spacing w:after="0" w:line="240" w:lineRule="auto"/>
      <w:jc w:val="center"/>
    </w:pPr>
    <w:rPr>
      <w:rFonts w:ascii="Times New Roman" w:eastAsia="Times New Roman" w:hAnsi="Times New Roman" w:cs="Times New Roman"/>
      <w:i/>
      <w:iCs/>
      <w:sz w:val="20"/>
      <w:szCs w:val="20"/>
      <w:lang w:val="en-US" w:eastAsia="ar-SA"/>
    </w:rPr>
  </w:style>
  <w:style w:type="character" w:customStyle="1" w:styleId="a6">
    <w:name w:val="Подзаголовок Знак"/>
    <w:basedOn w:val="a0"/>
    <w:link w:val="a5"/>
    <w:rsid w:val="004618CC"/>
    <w:rPr>
      <w:rFonts w:ascii="Times New Roman" w:eastAsia="Times New Roman" w:hAnsi="Times New Roman" w:cs="Times New Roman"/>
      <w:i/>
      <w:iCs/>
      <w:sz w:val="20"/>
      <w:szCs w:val="20"/>
      <w:lang w:val="en-US" w:eastAsia="ar-SA"/>
    </w:rPr>
  </w:style>
  <w:style w:type="paragraph" w:customStyle="1" w:styleId="11">
    <w:name w:val="ВК1"/>
    <w:basedOn w:val="a7"/>
    <w:rsid w:val="004618CC"/>
    <w:pPr>
      <w:tabs>
        <w:tab w:val="clear" w:pos="4677"/>
        <w:tab w:val="center" w:pos="-1533"/>
        <w:tab w:val="center" w:pos="0"/>
        <w:tab w:val="center" w:pos="1559"/>
        <w:tab w:val="right" w:pos="2978"/>
        <w:tab w:val="center" w:pos="3118"/>
        <w:tab w:val="right" w:pos="4678"/>
        <w:tab w:val="right" w:pos="6237"/>
        <w:tab w:val="right" w:pos="7796"/>
      </w:tabs>
      <w:suppressAutoHyphens w:val="0"/>
      <w:ind w:left="-1559" w:right="-851"/>
      <w:jc w:val="center"/>
    </w:pPr>
    <w:rPr>
      <w:rFonts w:ascii="Times New Roman" w:eastAsia="Times New Roman" w:hAnsi="Times New Roman" w:cs="Times New Roman"/>
      <w:b/>
      <w:sz w:val="26"/>
      <w:szCs w:val="20"/>
      <w:lang w:val="en-US" w:eastAsia="ar-SA"/>
    </w:rPr>
  </w:style>
  <w:style w:type="paragraph" w:customStyle="1" w:styleId="a8">
    <w:name w:val="краткое содержание"/>
    <w:basedOn w:val="a"/>
    <w:next w:val="a"/>
    <w:rsid w:val="004618CC"/>
    <w:pPr>
      <w:keepNext/>
      <w:keepLines/>
      <w:suppressAutoHyphens w:val="0"/>
      <w:spacing w:after="480" w:line="240" w:lineRule="auto"/>
      <w:ind w:right="5557"/>
      <w:jc w:val="both"/>
    </w:pPr>
    <w:rPr>
      <w:rFonts w:ascii="Times New Roman" w:eastAsia="Times New Roman" w:hAnsi="Times New Roman" w:cs="Times New Roman"/>
      <w:b/>
      <w:sz w:val="28"/>
      <w:szCs w:val="24"/>
      <w:lang w:eastAsia="ar-SA"/>
    </w:rPr>
  </w:style>
  <w:style w:type="paragraph" w:styleId="a7">
    <w:name w:val="header"/>
    <w:basedOn w:val="a"/>
    <w:link w:val="a9"/>
    <w:uiPriority w:val="99"/>
    <w:unhideWhenUsed/>
    <w:rsid w:val="004618CC"/>
    <w:pPr>
      <w:tabs>
        <w:tab w:val="center" w:pos="4677"/>
        <w:tab w:val="right" w:pos="9355"/>
      </w:tabs>
      <w:spacing w:after="0" w:line="240" w:lineRule="auto"/>
    </w:pPr>
  </w:style>
  <w:style w:type="character" w:customStyle="1" w:styleId="a9">
    <w:name w:val="Верхний колонтитул Знак"/>
    <w:basedOn w:val="a0"/>
    <w:link w:val="a7"/>
    <w:uiPriority w:val="99"/>
    <w:rsid w:val="004618CC"/>
    <w:rPr>
      <w:rFonts w:ascii="Calibri" w:eastAsiaTheme="minorEastAsia" w:hAnsi="Calibri"/>
      <w:lang w:eastAsia="ru-RU"/>
    </w:rPr>
  </w:style>
  <w:style w:type="paragraph" w:styleId="aa">
    <w:name w:val="Balloon Text"/>
    <w:basedOn w:val="a"/>
    <w:link w:val="ab"/>
    <w:uiPriority w:val="99"/>
    <w:semiHidden/>
    <w:unhideWhenUsed/>
    <w:rsid w:val="004618CC"/>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4618CC"/>
    <w:rPr>
      <w:rFonts w:ascii="Tahoma" w:eastAsiaTheme="minorEastAsia" w:hAnsi="Tahoma" w:cs="Tahoma"/>
      <w:sz w:val="16"/>
      <w:szCs w:val="16"/>
      <w:lang w:eastAsia="ru-RU"/>
    </w:rPr>
  </w:style>
  <w:style w:type="paragraph" w:customStyle="1" w:styleId="ConsPlusNonformat">
    <w:name w:val="ConsPlusNonformat"/>
    <w:rsid w:val="009C53FE"/>
    <w:pPr>
      <w:widowControl w:val="0"/>
      <w:spacing w:after="0" w:line="240" w:lineRule="auto"/>
    </w:pPr>
    <w:rPr>
      <w:rFonts w:ascii="Courier New" w:eastAsia="Arial" w:hAnsi="Courier New" w:cs="Courier New"/>
      <w:sz w:val="20"/>
      <w:szCs w:val="20"/>
      <w:lang w:eastAsia="ar-SA"/>
    </w:rPr>
  </w:style>
  <w:style w:type="paragraph" w:styleId="ac">
    <w:name w:val="List Paragraph"/>
    <w:basedOn w:val="a"/>
    <w:uiPriority w:val="34"/>
    <w:qFormat/>
    <w:rsid w:val="00490A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1000</Words>
  <Characters>5704</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6691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dc:creator>
  <cp:lastModifiedBy>infadmin</cp:lastModifiedBy>
  <cp:revision>3</cp:revision>
  <cp:lastPrinted>2025-03-05T06:46:00Z</cp:lastPrinted>
  <dcterms:created xsi:type="dcterms:W3CDTF">2025-03-05T06:46:00Z</dcterms:created>
  <dcterms:modified xsi:type="dcterms:W3CDTF">2025-03-10T12:11:00Z</dcterms:modified>
</cp:coreProperties>
</file>