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76" w:rsidRDefault="00B20C76" w:rsidP="00B20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C76" w:rsidRDefault="00367017" w:rsidP="00B20C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70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9pt;width:486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" o:allowincell="f" strokecolor="white" strokeweight=".05pt">
            <v:path arrowok="t"/>
            <v:textbox>
              <w:txbxContent>
                <w:p w:rsidR="002B4672" w:rsidRDefault="002B4672" w:rsidP="00B20C76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2B4672" w:rsidRDefault="002B4672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2B4672" w:rsidRDefault="002B4672" w:rsidP="00B20C76">
                  <w:pPr>
                    <w:pStyle w:val="ae"/>
                    <w:rPr>
                      <w:sz w:val="28"/>
                      <w:szCs w:val="28"/>
                    </w:rPr>
                  </w:pPr>
                </w:p>
                <w:p w:rsidR="002B4672" w:rsidRDefault="002B4672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2B4672" w:rsidRDefault="002B4672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2B4672" w:rsidRDefault="002B4672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2B4672" w:rsidRDefault="002B4672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2B4672" w:rsidRDefault="002B4672" w:rsidP="00B20C76">
                  <w:pPr>
                    <w:pStyle w:val="af1"/>
                  </w:pPr>
                </w:p>
              </w:txbxContent>
            </v:textbox>
          </v:shape>
        </w:pict>
      </w:r>
    </w:p>
    <w:p w:rsidR="00B20C76" w:rsidRDefault="00B20C76" w:rsidP="00B20C76">
      <w:pPr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C76" w:rsidRDefault="00922550" w:rsidP="00B2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68CD">
        <w:rPr>
          <w:rFonts w:ascii="Times New Roman" w:hAnsi="Times New Roman" w:cs="Times New Roman"/>
          <w:sz w:val="28"/>
          <w:szCs w:val="28"/>
        </w:rPr>
        <w:t>25.02.2022</w:t>
      </w:r>
      <w:r w:rsidR="00514AEE">
        <w:rPr>
          <w:rFonts w:ascii="Times New Roman" w:hAnsi="Times New Roman" w:cs="Times New Roman"/>
          <w:sz w:val="28"/>
          <w:szCs w:val="28"/>
        </w:rPr>
        <w:t xml:space="preserve"> № </w:t>
      </w:r>
      <w:r w:rsidR="00B068CD">
        <w:rPr>
          <w:rFonts w:ascii="Times New Roman" w:hAnsi="Times New Roman" w:cs="Times New Roman"/>
          <w:sz w:val="28"/>
          <w:szCs w:val="28"/>
        </w:rPr>
        <w:t>85</w:t>
      </w:r>
    </w:p>
    <w:p w:rsidR="00B20C76" w:rsidRPr="00922550" w:rsidRDefault="00B20C76" w:rsidP="00B20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550">
        <w:rPr>
          <w:rFonts w:ascii="Times New Roman" w:hAnsi="Times New Roman" w:cs="Times New Roman"/>
          <w:sz w:val="24"/>
          <w:szCs w:val="24"/>
        </w:rPr>
        <w:t>пгт Кумены</w:t>
      </w:r>
    </w:p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 внесении</w:t>
      </w:r>
      <w:r w:rsidR="0092255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изменений в постановление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администрации </w:t>
      </w: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 района от 28.08.2018 № 375</w:t>
      </w: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92255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соответствии с постановлением администрации Куменского района от 26.08.2013 № 692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</w:t>
      </w:r>
      <w:r w:rsidR="0092255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35 Устава Куменского района, постановлением администрации Куменского района от</w:t>
      </w:r>
      <w:r w:rsidR="00454CE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24.07.2018 № 301 «Об утверждении перечня муниципальных программ», решением Куменской районной Думы от</w:t>
      </w:r>
      <w:r w:rsidR="00514AE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27.01.2022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54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228">
        <w:rPr>
          <w:rFonts w:ascii="Times New Roman" w:hAnsi="Times New Roman" w:cs="Times New Roman"/>
          <w:color w:val="000000"/>
          <w:sz w:val="28"/>
          <w:szCs w:val="28"/>
        </w:rPr>
        <w:t>6/39</w:t>
      </w:r>
      <w:r w:rsidR="00454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«О внесении изменений в р</w:t>
      </w:r>
      <w:r w:rsidR="00454CE9">
        <w:rPr>
          <w:rFonts w:ascii="Times New Roman" w:eastAsia="SimSun" w:hAnsi="Times New Roman" w:cs="Times New Roman"/>
          <w:sz w:val="28"/>
          <w:szCs w:val="28"/>
        </w:rPr>
        <w:t>ешение Куменской районной Думы</w:t>
      </w:r>
      <w:proofErr w:type="gramEnd"/>
      <w:r w:rsidR="00454CE9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от 2</w:t>
      </w:r>
      <w:r w:rsidR="0003418F">
        <w:rPr>
          <w:rFonts w:ascii="Times New Roman" w:eastAsia="SimSun" w:hAnsi="Times New Roman" w:cs="Times New Roman"/>
          <w:sz w:val="28"/>
          <w:szCs w:val="28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>.12.202</w:t>
      </w:r>
      <w:r w:rsidR="0003418F">
        <w:rPr>
          <w:rFonts w:ascii="Times New Roman" w:eastAsia="SimSun" w:hAnsi="Times New Roman" w:cs="Times New Roman"/>
          <w:sz w:val="28"/>
          <w:szCs w:val="28"/>
        </w:rPr>
        <w:t>1</w:t>
      </w:r>
      <w:r w:rsidR="007945C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3418F">
        <w:rPr>
          <w:rFonts w:ascii="Times New Roman" w:hAnsi="Times New Roman" w:cs="Times New Roman"/>
          <w:color w:val="000000"/>
          <w:sz w:val="28"/>
          <w:szCs w:val="28"/>
        </w:rPr>
        <w:t>№ 5</w:t>
      </w:r>
      <w:r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0341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418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454CE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администрация Куменского района ПОСТАНОВЛЯЕТ:</w:t>
      </w:r>
    </w:p>
    <w:p w:rsidR="00B20C76" w:rsidRDefault="00B20C76" w:rsidP="00B20C7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 Внести изме</w:t>
      </w:r>
      <w:r w:rsidR="007945C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нения в муниципальную программу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«Развитие образования в Куменском районе», утвержденную постановлением администрации Куменского района от 28.08.2018 № 375. Прилагаются.</w:t>
      </w:r>
    </w:p>
    <w:p w:rsidR="00B20C76" w:rsidRDefault="00B20C76" w:rsidP="00B20C7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 Отделу информатизации управлен</w:t>
      </w:r>
      <w:r w:rsidR="007945C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ия делами администрации района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(Урванцев Д.М.)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разместить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настоящее постановление на официальном сайте Куменского района.</w:t>
      </w:r>
    </w:p>
    <w:p w:rsidR="00B20C76" w:rsidRDefault="00B20C76" w:rsidP="00B20C7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3.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B20C76" w:rsidRDefault="00B20C76" w:rsidP="00B20C7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4. Постановление вступает в силу согласно действующему законодательству.</w:t>
      </w:r>
    </w:p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2B4672" w:rsidRDefault="000E655E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Глава</w:t>
      </w:r>
      <w:r w:rsidR="00454CE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                                    </w:t>
      </w:r>
      <w:r w:rsidR="00454CE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И.Н.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Шемпелев</w:t>
      </w:r>
      <w:proofErr w:type="spellEnd"/>
    </w:p>
    <w:p w:rsidR="002B4672" w:rsidRDefault="002B4672">
      <w:pPr>
        <w:suppressAutoHyphens w:val="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 w:type="page"/>
      </w:r>
    </w:p>
    <w:p w:rsidR="00B20C76" w:rsidRDefault="00B20C76" w:rsidP="00B20C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УТВЕРЖДЕНЫ</w:t>
      </w:r>
    </w:p>
    <w:p w:rsidR="00B20C76" w:rsidRDefault="00B20C76" w:rsidP="00B20C76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ind w:left="5245" w:hanging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</w:t>
      </w:r>
    </w:p>
    <w:p w:rsidR="00B20C76" w:rsidRDefault="00B20C76" w:rsidP="00B20C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Куменского района</w:t>
      </w:r>
    </w:p>
    <w:p w:rsidR="00B20C76" w:rsidRDefault="002B4672" w:rsidP="00B20C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B068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25.02.2022 </w:t>
      </w:r>
      <w:r w:rsidR="00B20C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B068CD">
        <w:rPr>
          <w:rFonts w:ascii="Times New Roman" w:eastAsia="Times New Roman" w:hAnsi="Times New Roman" w:cs="Times New Roman"/>
          <w:sz w:val="28"/>
          <w:szCs w:val="28"/>
          <w:lang w:eastAsia="zh-CN"/>
        </w:rPr>
        <w:t>85</w:t>
      </w:r>
    </w:p>
    <w:p w:rsidR="00B20C76" w:rsidRDefault="00B20C76" w:rsidP="00B20C76">
      <w:pPr>
        <w:tabs>
          <w:tab w:val="left" w:pos="2325"/>
        </w:tabs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922550" w:rsidRDefault="00922550" w:rsidP="00B20C76">
      <w:pPr>
        <w:tabs>
          <w:tab w:val="left" w:pos="2325"/>
        </w:tabs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tabs>
          <w:tab w:val="left" w:pos="2325"/>
        </w:tabs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ИЗМЕНЕНИЯ</w:t>
      </w:r>
    </w:p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муниципальную программу «Развитие образования в Куменском районе»</w:t>
      </w:r>
    </w:p>
    <w:p w:rsidR="00922550" w:rsidRDefault="00922550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922550" w:rsidRDefault="00922550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922550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 Внести изменения в паспорт Муниципальной программы «Развитие образования в Куменском районе» в части объемов ассигнований:</w:t>
      </w:r>
    </w:p>
    <w:p w:rsidR="00B20C76" w:rsidRDefault="00B20C76" w:rsidP="00B20C76">
      <w:pPr>
        <w:spacing w:after="0" w:line="240" w:lineRule="auto"/>
        <w:ind w:firstLine="850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W w:w="9641" w:type="dxa"/>
        <w:tblInd w:w="-35" w:type="dxa"/>
        <w:tblLayout w:type="fixed"/>
        <w:tblLook w:val="0000"/>
      </w:tblPr>
      <w:tblGrid>
        <w:gridCol w:w="4112"/>
        <w:gridCol w:w="5529"/>
      </w:tblGrid>
      <w:tr w:rsidR="00B20C76" w:rsidTr="005E3D3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Общий бюджет финансирования </w:t>
            </w:r>
            <w:r w:rsidR="006F6F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1446097,</w:t>
            </w:r>
            <w:r w:rsidR="0051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том числе</w:t>
            </w:r>
          </w:p>
          <w:p w:rsidR="00B20C76" w:rsidRDefault="00B20C76" w:rsidP="00514AE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федеральный бюджет – </w:t>
            </w:r>
            <w:r w:rsidR="006F6F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68416,</w:t>
            </w:r>
            <w:r w:rsidR="00A371F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  <w:r w:rsidR="006F6F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  <w:r w:rsidR="006F6F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924750,</w:t>
            </w:r>
            <w:r w:rsidR="00A371F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</w:t>
            </w:r>
            <w:r w:rsidR="006F6F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  <w:r w:rsidR="006F6F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452930,</w:t>
            </w:r>
            <w:r w:rsidR="0051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том числе по годам: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2019 г.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–194650,0 тыс. руб.,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910,8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областной бюджет – 120182,8 тыс. руб.</w:t>
            </w:r>
          </w:p>
          <w:p w:rsidR="00B20C76" w:rsidRPr="005E3D37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районный бюджет – 73556,4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2020 г.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 214904,1 тыс. руб.,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2973,58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областной бюджет – 152980,62  тыс. руб.</w:t>
            </w:r>
          </w:p>
          <w:p w:rsidR="00B20C76" w:rsidRPr="005E3D37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районный бюджет – 58949,9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2021 г.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–244099,5 тыс. руб., в том числе</w:t>
            </w:r>
          </w:p>
          <w:p w:rsidR="00B20C76" w:rsidRDefault="00B20C76" w:rsidP="00514AE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9520,67 тыс. руб.</w:t>
            </w:r>
          </w:p>
          <w:p w:rsidR="00B20C76" w:rsidRDefault="00B20C76" w:rsidP="00514AE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областной бюджет – 161236,53  тыс. руб.</w:t>
            </w:r>
          </w:p>
          <w:p w:rsidR="00B20C76" w:rsidRPr="005E3D37" w:rsidRDefault="00B20C76" w:rsidP="00514AE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районный бюджет – 73342,3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2022 г.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</w:t>
            </w:r>
            <w:r w:rsidR="008F74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287</w:t>
            </w:r>
            <w:r w:rsidR="00A371F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481</w:t>
            </w:r>
            <w:r w:rsidR="008F74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  <w:r w:rsidR="00A371F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руб., в том числе</w:t>
            </w:r>
          </w:p>
          <w:p w:rsidR="00B20C76" w:rsidRDefault="006D3A72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федеральный бюджет – </w:t>
            </w:r>
            <w:r w:rsidR="008F74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37866,8</w:t>
            </w:r>
            <w:r w:rsidR="00B20C7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  <w:r w:rsidR="008F74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169981,6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Pr="005E3D37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  <w:r w:rsidR="008F74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79</w:t>
            </w:r>
            <w:r w:rsidR="00A371F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632</w:t>
            </w:r>
            <w:r w:rsidR="008F74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  <w:r w:rsidR="00A371F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2023 г. -</w:t>
            </w:r>
            <w:r w:rsidR="006D3A7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252516,7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руб., в том числе</w:t>
            </w:r>
          </w:p>
          <w:p w:rsidR="00B20C76" w:rsidRDefault="006D3A72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8543,</w:t>
            </w:r>
            <w:r w:rsidR="00A371F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  <w:r w:rsidR="00B20C7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  <w:r w:rsidR="006D3A7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161288,</w:t>
            </w:r>
            <w:r w:rsidR="00A371F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Pr="005E3D37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  <w:r w:rsidR="006D3A7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82685,3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2024 г</w:t>
            </w:r>
            <w:r w:rsidR="006D3A7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 – 252154,8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руб., в том числе</w:t>
            </w:r>
          </w:p>
          <w:p w:rsidR="006D3A72" w:rsidRDefault="006D3A72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8601,6</w:t>
            </w:r>
            <w:r w:rsidR="005E3D3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</w:t>
            </w:r>
            <w:proofErr w:type="gramStart"/>
            <w:r w:rsidR="005E3D3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.р</w:t>
            </w:r>
            <w:proofErr w:type="gramEnd"/>
            <w:r w:rsidR="005E3D3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  <w:r w:rsidR="006D3A7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159080,9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тыс. руб.</w:t>
            </w:r>
          </w:p>
          <w:p w:rsidR="00B20C76" w:rsidRPr="005E3D37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районный бюджет –</w:t>
            </w:r>
            <w:r w:rsidR="005E3D3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6D3A7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84472,3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</w:tc>
      </w:tr>
    </w:tbl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922550" w:rsidP="00922550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lastRenderedPageBreak/>
        <w:t xml:space="preserve">2. 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Раздел </w:t>
      </w:r>
      <w:r w:rsidR="00B20C76">
        <w:rPr>
          <w:rFonts w:ascii="Times New Roman" w:hAnsi="Times New Roman" w:cs="Times New Roman"/>
          <w:sz w:val="28"/>
          <w:szCs w:val="28"/>
        </w:rPr>
        <w:t>3. «Обобщенная характеристика мероприятий  муниципальной программы» муниципальной программы «Развитие образования Куменского</w:t>
      </w:r>
      <w:r w:rsidR="005E3D37">
        <w:rPr>
          <w:rFonts w:ascii="Times New Roman" w:hAnsi="Times New Roman" w:cs="Times New Roman"/>
          <w:sz w:val="28"/>
          <w:szCs w:val="28"/>
        </w:rPr>
        <w:t xml:space="preserve"> </w:t>
      </w:r>
      <w:r w:rsidR="00B20C76">
        <w:rPr>
          <w:rFonts w:ascii="Times New Roman" w:hAnsi="Times New Roman" w:cs="Times New Roman"/>
          <w:sz w:val="28"/>
          <w:szCs w:val="28"/>
        </w:rPr>
        <w:t>района»</w:t>
      </w:r>
      <w:r w:rsidR="005E3D37">
        <w:rPr>
          <w:rFonts w:ascii="Times New Roman" w:hAnsi="Times New Roman" w:cs="Times New Roman"/>
          <w:sz w:val="28"/>
          <w:szCs w:val="28"/>
        </w:rPr>
        <w:t xml:space="preserve"> </w:t>
      </w:r>
      <w:r w:rsidR="00B20C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включает в себя разработанный комплекс мероприятий. </w:t>
      </w: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«Развитие образования Куменского района».</w:t>
      </w: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000"/>
      </w:tblPr>
      <w:tblGrid>
        <w:gridCol w:w="709"/>
        <w:gridCol w:w="1702"/>
        <w:gridCol w:w="2397"/>
        <w:gridCol w:w="6"/>
        <w:gridCol w:w="845"/>
        <w:gridCol w:w="1004"/>
        <w:gridCol w:w="691"/>
        <w:gridCol w:w="10"/>
        <w:gridCol w:w="1000"/>
        <w:gridCol w:w="851"/>
        <w:gridCol w:w="706"/>
        <w:gridCol w:w="853"/>
      </w:tblGrid>
      <w:tr w:rsidR="00380A7E" w:rsidTr="00380A7E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72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№</w:t>
            </w:r>
          </w:p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Ответственный</w:t>
            </w:r>
          </w:p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программные мероприятия</w:t>
            </w:r>
          </w:p>
        </w:tc>
        <w:tc>
          <w:tcPr>
            <w:tcW w:w="5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Объем финансирования в 2019-2024 годах</w:t>
            </w:r>
          </w:p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(тыс. руб.)</w:t>
            </w:r>
          </w:p>
        </w:tc>
      </w:tr>
      <w:tr w:rsidR="00380A7E" w:rsidTr="00380A7E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5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в том числе</w:t>
            </w:r>
          </w:p>
        </w:tc>
      </w:tr>
      <w:tr w:rsidR="00380A7E" w:rsidTr="00986DAB">
        <w:trPr>
          <w:cantSplit/>
          <w:trHeight w:val="3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2019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2020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2024</w:t>
            </w:r>
          </w:p>
        </w:tc>
      </w:tr>
      <w:tr w:rsidR="00380A7E" w:rsidTr="00986DAB">
        <w:trPr>
          <w:trHeight w:val="4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  <w:p w:rsidR="00B20C76" w:rsidRDefault="00B20C76" w:rsidP="00380A7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2058,5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</w:tr>
      <w:tr w:rsidR="00380A7E" w:rsidTr="00986DAB">
        <w:trPr>
          <w:trHeight w:val="1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13423,15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92,35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445,4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2878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57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57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2878,6</w:t>
            </w:r>
          </w:p>
        </w:tc>
      </w:tr>
      <w:tr w:rsidR="00380A7E" w:rsidTr="00986DAB">
        <w:trPr>
          <w:trHeight w:val="1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бесплатного горячего 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</w:t>
            </w:r>
          </w:p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муниципальных образовательных организациях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10113,3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1133,7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380A7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2883,5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2929,7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5E3D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280</w:t>
            </w:r>
            <w:r w:rsidR="005E3D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92131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2871,7</w:t>
            </w:r>
          </w:p>
        </w:tc>
      </w:tr>
      <w:tr w:rsidR="00380A7E" w:rsidTr="00986DAB">
        <w:trPr>
          <w:trHeight w:val="1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1.4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19695,3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92131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92131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</w:tr>
      <w:tr w:rsidR="00380A7E" w:rsidTr="00986DAB">
        <w:trPr>
          <w:trHeight w:val="4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Большой Перелаз Куменского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Кировской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1400,0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0A7E" w:rsidTr="00986DA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1.6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с. Березник Куменского района Кировской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92131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0A7E" w:rsidTr="00986DA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Управление 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Куменскогорайона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предписаний надзорных органов и приведение зданий в соответствие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п. Речной Куменского района Кировской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255,0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0A7E" w:rsidTr="00986DA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1.8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соответствии с требованиями к антитеррористической защищенности объекта (территорий) муниципального общеобразовательного учреждения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ВичёвщинаКуменского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0A7E" w:rsidTr="00986DA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подготовке образовательного пространства в муниципальных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базе которых создаются центры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направленности "Точка роста" (муниципального общеобразовательного учреждения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ВичёвщинаКуменского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 и муниципального общеобразовательного учреждения средняя общеобразовательная школа п. Краснооктябрьский Куменского района Кировской области)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606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,2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80A7E" w:rsidTr="00986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709" w:type="dxa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1702" w:type="dxa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Управление  образования администрации Куменского района</w:t>
            </w:r>
          </w:p>
        </w:tc>
        <w:tc>
          <w:tcPr>
            <w:tcW w:w="2403" w:type="dxa"/>
            <w:gridSpan w:val="2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подготовке образовательного пространства в муниципальных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которых создаются центры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направленности "Точка роста" (муниципального общеобразовател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ьного учреждения средняя общеобразовательная школа п. Речной</w:t>
            </w:r>
          </w:p>
        </w:tc>
        <w:tc>
          <w:tcPr>
            <w:tcW w:w="845" w:type="dxa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303,1</w:t>
            </w:r>
          </w:p>
        </w:tc>
        <w:tc>
          <w:tcPr>
            <w:tcW w:w="1004" w:type="dxa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1" w:type="dxa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  <w:gridSpan w:val="2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80A7E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</w:t>
            </w:r>
            <w:r w:rsidR="00380A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5F4A" w:rsidTr="00986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709" w:type="dxa"/>
          </w:tcPr>
          <w:p w:rsidR="00575F4A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1702" w:type="dxa"/>
          </w:tcPr>
          <w:p w:rsidR="00575F4A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Управление  образования администрации Куменского района</w:t>
            </w:r>
          </w:p>
        </w:tc>
        <w:tc>
          <w:tcPr>
            <w:tcW w:w="2403" w:type="dxa"/>
            <w:gridSpan w:val="2"/>
          </w:tcPr>
          <w:p w:rsidR="00575F4A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здания МК</w:t>
            </w:r>
            <w:r w:rsidR="00CF3034">
              <w:rPr>
                <w:rFonts w:ascii="Times New Roman" w:hAnsi="Times New Roman" w:cs="Times New Roman"/>
                <w:sz w:val="28"/>
                <w:szCs w:val="28"/>
              </w:rPr>
              <w:t xml:space="preserve">ОУ СОШ п. Краснооктябрьский </w:t>
            </w:r>
            <w:proofErr w:type="spellStart"/>
            <w:r w:rsidR="00CF3034">
              <w:rPr>
                <w:rFonts w:ascii="Times New Roman" w:hAnsi="Times New Roman" w:cs="Times New Roman"/>
                <w:sz w:val="28"/>
                <w:szCs w:val="28"/>
              </w:rPr>
              <w:t>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CF3034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оснащением</w:t>
            </w:r>
          </w:p>
        </w:tc>
        <w:tc>
          <w:tcPr>
            <w:tcW w:w="845" w:type="dxa"/>
          </w:tcPr>
          <w:p w:rsidR="00575F4A" w:rsidRDefault="0092668C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32340,8</w:t>
            </w:r>
          </w:p>
        </w:tc>
        <w:tc>
          <w:tcPr>
            <w:tcW w:w="1004" w:type="dxa"/>
          </w:tcPr>
          <w:p w:rsidR="00575F4A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575F4A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575F4A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F4A" w:rsidRDefault="0092668C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32340,8</w:t>
            </w:r>
          </w:p>
        </w:tc>
        <w:tc>
          <w:tcPr>
            <w:tcW w:w="706" w:type="dxa"/>
          </w:tcPr>
          <w:p w:rsidR="00575F4A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75F4A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«Развитие системы образования Куменского района».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704"/>
      </w:tblGrid>
      <w:tr w:rsidR="00B20C76" w:rsidTr="00514AEE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расходов,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</w:tr>
      <w:tr w:rsidR="00B20C76" w:rsidTr="00514AEE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общедоступного     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  76333,6 тыс. руб., 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- 38154,3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бюджет- 38179,3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88141,6 тыс. руб., 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- 30795,4 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 57346,2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</w:t>
            </w:r>
            <w:r w:rsidR="00B9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98361,7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руб.,  в том числе</w:t>
            </w:r>
          </w:p>
          <w:p w:rsidR="00B20C76" w:rsidRDefault="00B92131" w:rsidP="00514AE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35549,8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92131" w:rsidP="00514AEE">
            <w:pPr>
              <w:widowControl w:val="0"/>
              <w:shd w:val="clear" w:color="auto" w:fill="FFFFFF" w:themeFill="background1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бюджет- 62811,9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="00B921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99187,0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</w:t>
            </w:r>
            <w:r w:rsidR="00B921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бюджет – 37375,6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Default="00B92131" w:rsidP="00514AEE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бюджет- 61811,4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="00B921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99674,9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B92131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39142,7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92131" w:rsidP="00514AEE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60532,2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="00B921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100228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,3 тыс. руб.,  в том числе</w:t>
            </w:r>
          </w:p>
          <w:p w:rsidR="00B20C76" w:rsidRDefault="00B92131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40274,2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92131" w:rsidP="00514AEE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бюджет- 59954,1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</w:tc>
      </w:tr>
      <w:tr w:rsidR="00B20C76" w:rsidTr="00514AEE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дополнительного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</w:t>
            </w: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образовательных учреждений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 90480,4 тыс. руб.,  в том числе</w:t>
            </w:r>
          </w:p>
          <w:p w:rsidR="00B20C76" w:rsidRDefault="00A371F2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27308,1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63172,3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101725,5 тыс. руб.,  в том числе</w:t>
            </w:r>
          </w:p>
          <w:p w:rsidR="00B20C76" w:rsidRDefault="00A371F2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20224,8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78527,12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2973,58 тыс. руб.</w:t>
            </w:r>
          </w:p>
          <w:p w:rsidR="00B20C76" w:rsidRDefault="00B20C76" w:rsidP="00514AE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</w:t>
            </w:r>
            <w:r w:rsidR="00B9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118337,1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руб.,  в том числе</w:t>
            </w:r>
          </w:p>
          <w:p w:rsidR="00B20C76" w:rsidRDefault="00B92131" w:rsidP="00514AE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29670,2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92131" w:rsidP="00514AE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–80174,6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 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92131" w:rsidP="00514AE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8492,27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="00B921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</w:t>
            </w:r>
            <w:r w:rsidR="00A371F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159619,9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A371F2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- 33492,8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FD15E9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Областной бюджет – </w:t>
            </w:r>
            <w:r w:rsidR="004F27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88260,3 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:rsidR="00B20C76" w:rsidRDefault="00FD15E9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Федеральный бюджет – </w:t>
            </w:r>
            <w:r w:rsidR="007E62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37866,8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="00FD15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123821,0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A371F2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="00FD15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34778,3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FD15E9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80499,</w:t>
            </w:r>
            <w:r w:rsidR="00A371F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A371F2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8543,1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="00FD15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123987,9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A371F2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="00FD15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35433,8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FD15E9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79952,5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FD15E9" w:rsidRDefault="00FD15E9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8601,6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уб.</w:t>
            </w:r>
          </w:p>
        </w:tc>
      </w:tr>
      <w:tr w:rsidR="00B20C76" w:rsidTr="00514AEE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методологической,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   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бухгалтерской,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хозяйственно-эксплу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  </w:t>
            </w: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2019год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7607,5 тыс. руб.</w:t>
            </w:r>
          </w:p>
          <w:p w:rsidR="00B20C76" w:rsidRDefault="00B20C76" w:rsidP="00514AEE">
            <w:pPr>
              <w:widowControl w:val="0"/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</w:p>
          <w:p w:rsidR="00B20C76" w:rsidRDefault="00B20C76" w:rsidP="00514AEE">
            <w:pPr>
              <w:widowControl w:val="0"/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7929,7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="00FD1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– </w:t>
            </w:r>
            <w:r w:rsidR="00FD15E9" w:rsidRPr="00FD15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8219,6 тыс. руб., в том числе</w:t>
            </w:r>
          </w:p>
          <w:p w:rsidR="00B20C76" w:rsidRDefault="00FD15E9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</w:t>
            </w:r>
            <w:r w:rsidR="00E045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–7852,5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Pr="00E045D8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367,1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</w:p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8430,7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</w:p>
          <w:p w:rsidR="00E045D8" w:rsidRPr="00E045D8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</w:t>
            </w:r>
          </w:p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8430,7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</w:p>
          <w:p w:rsidR="00E045D8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</w:t>
            </w:r>
          </w:p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8430,7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</w:tc>
      </w:tr>
      <w:tr w:rsidR="00B20C76" w:rsidTr="00514AEE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-  8292,0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-  7742,0 тыс. руб.</w:t>
            </w:r>
          </w:p>
          <w:p w:rsidR="00B20C76" w:rsidRDefault="00D078D3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-  8758,0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-  8056,5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8403,0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– 8739,0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</w:tc>
      </w:tr>
      <w:tr w:rsidR="00B20C76" w:rsidTr="00514AEE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-  10184,7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-   9365,3 тыс. руб.</w:t>
            </w:r>
          </w:p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– 8899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,7  тыс. руб.</w:t>
            </w:r>
          </w:p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-  11506,1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11506,1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– 10087,9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</w:tc>
      </w:tr>
      <w:tr w:rsidR="00B20C76" w:rsidTr="00514AEE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 – 192898,2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2020 год  -  </w:t>
            </w: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214904,1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тыс. руб.</w:t>
            </w:r>
          </w:p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 -   242576,1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2022 год  -  </w:t>
            </w:r>
            <w:r w:rsidR="00C46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28</w:t>
            </w:r>
            <w:r w:rsidR="00A37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6800</w:t>
            </w:r>
            <w:r w:rsidR="00C46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,</w:t>
            </w:r>
            <w:r w:rsidR="00A37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тыс. руб.</w:t>
            </w:r>
          </w:p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 –  251835,7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 -  251473,8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</w:tc>
      </w:tr>
      <w:tr w:rsidR="00B20C76" w:rsidTr="00514AEE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C46AFC" w:rsidP="00A371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1440</w:t>
            </w:r>
            <w:r w:rsidR="00A37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488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,</w:t>
            </w:r>
            <w:r w:rsidR="00A37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</w:tc>
      </w:tr>
    </w:tbl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A371F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Раздел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5. «Ресурсное обеспечение муниципальной программы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униципальной программы «Развитие образования Куменского района»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изложить в следующей редакции:</w:t>
      </w:r>
    </w:p>
    <w:p w:rsidR="002E6FEE" w:rsidRDefault="002E6FEE" w:rsidP="00A371F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A371F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 реализацию мероприятий  подпрограммы направляются средства бюджетов  различных уровней.</w:t>
      </w:r>
    </w:p>
    <w:p w:rsidR="00B20C76" w:rsidRDefault="00B20C76" w:rsidP="00A371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Общий объем финансирования  муниципальной программы «Развитие  образования Куменск</w:t>
      </w:r>
      <w:r w:rsidR="00E045D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ого района» составляет </w:t>
      </w:r>
      <w:r w:rsidR="001A514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144</w:t>
      </w:r>
      <w:r w:rsidR="00A371F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5806</w:t>
      </w:r>
      <w:r w:rsidR="001A514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</w:t>
      </w:r>
      <w:r w:rsidR="00A371F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тыс. рублей.</w:t>
      </w:r>
    </w:p>
    <w:p w:rsidR="00A371F2" w:rsidRDefault="00A371F2" w:rsidP="00A371F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Pr="00A371F2" w:rsidRDefault="00B20C76" w:rsidP="00A371F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B20C76" w:rsidRPr="00A371F2" w:rsidSect="00922550">
          <w:pgSz w:w="11906" w:h="16838"/>
          <w:pgMar w:top="1134" w:right="851" w:bottom="851" w:left="1701" w:header="0" w:footer="0" w:gutter="0"/>
          <w:cols w:space="720"/>
          <w:formProt w:val="0"/>
          <w:docGrid w:linePitch="360" w:charSpace="4096"/>
        </w:sectPr>
      </w:pPr>
    </w:p>
    <w:p w:rsidR="00B20C76" w:rsidRDefault="00B20C76" w:rsidP="00B2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Прогнозная (справочная) оценка ресурсного обеспечения</w:t>
      </w:r>
    </w:p>
    <w:p w:rsidR="00B20C76" w:rsidRDefault="00B20C76" w:rsidP="00B2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реализации  программы</w:t>
      </w:r>
    </w:p>
    <w:p w:rsidR="00B20C76" w:rsidRDefault="00B20C76" w:rsidP="00B2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 счет всех источников финансирования</w:t>
      </w:r>
    </w:p>
    <w:p w:rsidR="00B20C76" w:rsidRDefault="00B20C76" w:rsidP="00B20C7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W w:w="15574" w:type="dxa"/>
        <w:tblInd w:w="572" w:type="dxa"/>
        <w:tblLayout w:type="fixed"/>
        <w:tblCellMar>
          <w:left w:w="5" w:type="dxa"/>
          <w:right w:w="5" w:type="dxa"/>
        </w:tblCellMar>
        <w:tblLook w:val="0000"/>
      </w:tblPr>
      <w:tblGrid>
        <w:gridCol w:w="1618"/>
        <w:gridCol w:w="6457"/>
        <w:gridCol w:w="1984"/>
        <w:gridCol w:w="848"/>
        <w:gridCol w:w="991"/>
        <w:gridCol w:w="992"/>
        <w:gridCol w:w="850"/>
        <w:gridCol w:w="849"/>
        <w:gridCol w:w="845"/>
        <w:gridCol w:w="30"/>
        <w:gridCol w:w="40"/>
        <w:gridCol w:w="30"/>
        <w:gridCol w:w="40"/>
      </w:tblGrid>
      <w:tr w:rsidR="00B20C76" w:rsidTr="00A344DE">
        <w:trPr>
          <w:cantSplit/>
          <w:trHeight w:val="600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Статус</w:t>
            </w: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Наименование муниципальной программы, 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подпрограммы, ведомственной программы,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>отдельного 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2B46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Источники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 финансирования</w:t>
            </w:r>
          </w:p>
        </w:tc>
        <w:tc>
          <w:tcPr>
            <w:tcW w:w="5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E264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Оценка расходов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>(тыс. рублей)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3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2019г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2021г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2022г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2023г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2024г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" w:type="dxa"/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B20C76" w:rsidTr="00A344DE">
        <w:trPr>
          <w:cantSplit/>
          <w:trHeight w:val="227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Муниципальная программа «Развитие образования Куменского района»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2B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38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9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47,9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578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A344DE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FD54D9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Капитальный ремонт здания МКОУ СОШ п. Краснооктябрьский Куменского района с оснащением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B31ADD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32340,8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A344DE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29211,1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A344DE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B31ADD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2806,2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A344DE" w:rsidTr="00CF3034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местный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B31ADD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323,5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A344DE" w:rsidTr="00CF3034">
        <w:trPr>
          <w:cantSplit/>
          <w:trHeight w:val="60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иные 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92,35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445,4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92,35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445,4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бесплатного горячего 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1133,7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2883,5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2992,7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2808,7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2871,7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1066,18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2711,869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2726,4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2613,7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2672,3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56,12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142,730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174,0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166,9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170,6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29,3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28,8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выплат ежемесячного денежного вознаграждения за классное руководство педагогическим работникам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Большой Перелаз Куменского района Кировской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с. Березник Куменского района Кировской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580,3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574,4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п. Речной Куменского района Кировской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252,45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соответствии с требованиями к антитеррористической защищенности объекта (территорий) муниципального общеобразовательного учреждения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ВичёвщинаКуменского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подготовке образовательного пространства в муниципальных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которых создаются центры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направленности "Точка роста"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(муниципального общеобразовательного учреждения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ВичёвщинаКуменского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 и муниципального общеобразовательного учреждения средняя общеобразовательная школа п. Краснооктябрьский Куменского района Кировской области)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606,2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303,1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300,0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A344DE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B20C76" w:rsidRPr="00A344DE" w:rsidRDefault="00A344DE" w:rsidP="00A344D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ab/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B20C76" w:rsidRDefault="00B20C76" w:rsidP="00B20C76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sectPr w:rsidR="00B20C76">
          <w:pgSz w:w="16838" w:h="11906" w:orient="landscape"/>
          <w:pgMar w:top="1701" w:right="1134" w:bottom="568" w:left="284" w:header="0" w:footer="0" w:gutter="0"/>
          <w:cols w:space="720"/>
          <w:formProt w:val="0"/>
          <w:docGrid w:linePitch="360" w:charSpace="4096"/>
        </w:sectPr>
      </w:pPr>
    </w:p>
    <w:p w:rsidR="00B20C76" w:rsidRDefault="00B20C76" w:rsidP="00B2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Расходы на реализацию муниципальной программы за счет средств местного бюджета.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2126"/>
        <w:gridCol w:w="2269"/>
        <w:gridCol w:w="709"/>
        <w:gridCol w:w="708"/>
        <w:gridCol w:w="708"/>
        <w:gridCol w:w="709"/>
        <w:gridCol w:w="709"/>
        <w:gridCol w:w="708"/>
      </w:tblGrid>
      <w:tr w:rsidR="00B20C76" w:rsidTr="00514AEE">
        <w:trPr>
          <w:cantSplit/>
          <w:trHeight w:val="38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подпрограммы,</w:t>
            </w:r>
          </w:p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заказчик-коорд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B20C76" w:rsidTr="00514AEE">
        <w:trPr>
          <w:cantSplit/>
          <w:trHeight w:val="181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20C76" w:rsidTr="00514AEE">
        <w:trPr>
          <w:cantSplit/>
          <w:trHeight w:val="37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 образования Куменского района»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73342,3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FB7A60" w:rsidP="00A03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79632,7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82685,3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84472,3</w:t>
            </w:r>
          </w:p>
        </w:tc>
      </w:tr>
      <w:tr w:rsidR="00B20C76" w:rsidTr="00514AEE">
        <w:trPr>
          <w:cantSplit/>
          <w:trHeight w:val="243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4D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73342,3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FB7A60" w:rsidP="00A03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79632,7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82685,3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84472,3</w:t>
            </w:r>
          </w:p>
        </w:tc>
      </w:tr>
      <w:tr w:rsidR="00B20C76" w:rsidTr="00514AEE">
        <w:trPr>
          <w:trHeight w:val="7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13"/>
              <w:widowControl w:val="0"/>
              <w:spacing w:after="0" w:line="240" w:lineRule="auto"/>
              <w:ind w:left="0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</w:tr>
      <w:tr w:rsidR="00B20C76" w:rsidTr="00514AEE">
        <w:trPr>
          <w:trHeight w:val="7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муниципальных образовательных учреждений Куменского района»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B20C76" w:rsidTr="00514AEE">
        <w:trPr>
          <w:trHeight w:val="7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Куменского района»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FB7A60" w:rsidP="00A03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79299,1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</w:p>
        </w:tc>
      </w:tr>
    </w:tbl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Прогнозная (справочная) оценка ресурсного обеспечения</w:t>
      </w:r>
    </w:p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реализации программы за счет всех источников финансирования</w:t>
      </w:r>
    </w:p>
    <w:tbl>
      <w:tblPr>
        <w:tblW w:w="10533" w:type="dxa"/>
        <w:tblInd w:w="-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96"/>
        <w:gridCol w:w="2125"/>
        <w:gridCol w:w="1772"/>
        <w:gridCol w:w="888"/>
        <w:gridCol w:w="886"/>
        <w:gridCol w:w="888"/>
        <w:gridCol w:w="886"/>
        <w:gridCol w:w="893"/>
        <w:gridCol w:w="929"/>
        <w:gridCol w:w="170"/>
      </w:tblGrid>
      <w:tr w:rsidR="00B20C76" w:rsidTr="00FB7A60">
        <w:trPr>
          <w:cantSplit/>
          <w:trHeight w:val="582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подпрограммы, ведомственной программы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   финансирования</w:t>
            </w:r>
          </w:p>
        </w:tc>
        <w:tc>
          <w:tcPr>
            <w:tcW w:w="5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(тыс. рублей)</w:t>
            </w:r>
          </w:p>
        </w:tc>
      </w:tr>
      <w:tr w:rsidR="00B20C76" w:rsidTr="00FB7A60">
        <w:trPr>
          <w:cantSplit/>
          <w:trHeight w:val="322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20C76" w:rsidTr="00FB7A60">
        <w:trPr>
          <w:cantSplit/>
          <w:trHeight w:val="219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образования Куменского района»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194650,0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244099,5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FB7A60" w:rsidP="00A03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287481,1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252516,7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252154,8</w:t>
            </w:r>
          </w:p>
        </w:tc>
      </w:tr>
      <w:tr w:rsidR="00B20C76" w:rsidTr="00FB7A60">
        <w:trPr>
          <w:cantSplit/>
          <w:trHeight w:val="459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9520,67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2A252B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37866,8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FB7A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8543,</w:t>
            </w:r>
            <w:r w:rsidR="00FB7A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8601,6</w:t>
            </w:r>
          </w:p>
        </w:tc>
      </w:tr>
      <w:tr w:rsidR="00B20C76" w:rsidTr="00FB7A60">
        <w:trPr>
          <w:cantSplit/>
          <w:trHeight w:val="459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120182,8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161236,53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31ADD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169981,6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FB7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161288,</w:t>
            </w:r>
            <w:r w:rsidR="00FB7A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159080,9</w:t>
            </w:r>
          </w:p>
        </w:tc>
      </w:tr>
      <w:tr w:rsidR="00B20C76" w:rsidTr="00FB7A60">
        <w:trPr>
          <w:cantSplit/>
          <w:trHeight w:val="153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73342,3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FB7A60" w:rsidP="00A03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79632,7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82685,3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84472,3</w:t>
            </w:r>
          </w:p>
        </w:tc>
      </w:tr>
      <w:tr w:rsidR="00B20C76" w:rsidTr="00FB7A60">
        <w:trPr>
          <w:cantSplit/>
          <w:trHeight w:val="582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FB7A60">
        <w:trPr>
          <w:cantSplit/>
          <w:trHeight w:val="245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742,6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474,1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680,9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681,0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681,0</w:t>
            </w:r>
          </w:p>
        </w:tc>
      </w:tr>
      <w:tr w:rsidR="00B20C76" w:rsidTr="00FB7A60">
        <w:trPr>
          <w:cantSplit/>
          <w:trHeight w:val="585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FB7A60">
        <w:trPr>
          <w:cantSplit/>
          <w:trHeight w:val="585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214,8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347,3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</w:tr>
      <w:tr w:rsidR="00B20C76" w:rsidTr="00FB7A60">
        <w:trPr>
          <w:cantSplit/>
          <w:trHeight w:val="315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259,3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</w:tr>
      <w:tr w:rsidR="00B20C76" w:rsidTr="00FB7A60">
        <w:trPr>
          <w:cantSplit/>
          <w:trHeight w:val="420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FB7A60">
        <w:trPr>
          <w:cantSplit/>
          <w:trHeight w:val="285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B20C76" w:rsidTr="00FB7A60">
        <w:trPr>
          <w:cantSplit/>
          <w:trHeight w:val="465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1028,4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FB7A60">
        <w:trPr>
          <w:cantSplit/>
          <w:trHeight w:val="465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47,9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10,4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FB7A60">
        <w:trPr>
          <w:cantSplit/>
          <w:trHeight w:val="285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FB7A60">
        <w:trPr>
          <w:cantSplit/>
          <w:trHeight w:val="210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B7A60" w:rsidTr="00922550">
        <w:trPr>
          <w:cantSplit/>
          <w:trHeight w:val="487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Куменского района»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242576,1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286800,2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251835,7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251473,8</w:t>
            </w:r>
          </w:p>
        </w:tc>
      </w:tr>
      <w:tr w:rsidR="00FB7A60" w:rsidTr="00922550">
        <w:trPr>
          <w:cantSplit/>
          <w:trHeight w:val="900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0" w:rsidRDefault="00FB7A60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0" w:rsidRDefault="00FB7A60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8492,27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37866,8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FB7A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8543,1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8601,6</w:t>
            </w:r>
          </w:p>
        </w:tc>
      </w:tr>
      <w:tr w:rsidR="00FB7A60" w:rsidTr="00922550">
        <w:trPr>
          <w:trHeight w:val="450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119828,3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161011,33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169634,3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0" w:rsidRDefault="00FB7A60" w:rsidP="00FB7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160940,9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0" w:rsidRDefault="00FB7A60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158733,5</w:t>
            </w:r>
          </w:p>
        </w:tc>
      </w:tr>
      <w:tr w:rsidR="00B20C76" w:rsidTr="00FB7A60">
        <w:trPr>
          <w:cantSplit/>
          <w:trHeight w:val="45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165BD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73072,5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FB7A60" w:rsidP="00A03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79299,1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165BD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165BD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</w:p>
        </w:tc>
      </w:tr>
      <w:tr w:rsidR="00B20C76" w:rsidTr="00FB7A60">
        <w:trPr>
          <w:cantSplit/>
          <w:trHeight w:val="117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</w:tcPr>
          <w:p w:rsidR="00B20C76" w:rsidRDefault="00B20C76" w:rsidP="00514AEE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76" w:rsidRDefault="009406C7" w:rsidP="00454CE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0C76">
        <w:rPr>
          <w:rFonts w:ascii="Times New Roman" w:hAnsi="Times New Roman" w:cs="Times New Roman"/>
          <w:sz w:val="28"/>
          <w:szCs w:val="28"/>
        </w:rPr>
        <w:t xml:space="preserve">. Внести изменения в паспорт подпрограммы </w:t>
      </w:r>
      <w:r w:rsidR="00B20C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системы образования Куменского района» 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части объемов ассигнований:</w:t>
      </w:r>
    </w:p>
    <w:tbl>
      <w:tblPr>
        <w:tblW w:w="9621" w:type="dxa"/>
        <w:tblInd w:w="-25" w:type="dxa"/>
        <w:tblLayout w:type="fixed"/>
        <w:tblLook w:val="0000"/>
      </w:tblPr>
      <w:tblGrid>
        <w:gridCol w:w="4502"/>
        <w:gridCol w:w="5119"/>
      </w:tblGrid>
      <w:tr w:rsidR="00B20C76" w:rsidTr="00514AEE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 подпрограммы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бюджет финансирования </w:t>
            </w:r>
            <w:r w:rsidR="00B31A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1440</w:t>
            </w:r>
            <w:r w:rsidR="00FB7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488</w:t>
            </w:r>
            <w:r w:rsidR="00B31A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,</w:t>
            </w:r>
            <w:r w:rsidR="00FB7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B20C76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 w:rsidR="005420F4">
              <w:rPr>
                <w:rFonts w:ascii="Times New Roman" w:hAnsi="Times New Roman" w:cs="Times New Roman"/>
                <w:sz w:val="28"/>
                <w:szCs w:val="28"/>
              </w:rPr>
              <w:t xml:space="preserve">66477,25 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20C7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20C76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20C76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="00B31ADD">
              <w:rPr>
                <w:rFonts w:ascii="Times New Roman" w:hAnsi="Times New Roman" w:cs="Times New Roman"/>
                <w:sz w:val="28"/>
                <w:szCs w:val="28"/>
              </w:rPr>
              <w:t>92312</w:t>
            </w:r>
            <w:r w:rsidR="00BF4146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="00B31A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FB7A60">
              <w:rPr>
                <w:rFonts w:ascii="Times New Roman" w:hAnsi="Times New Roman" w:cs="Times New Roman"/>
                <w:sz w:val="28"/>
                <w:szCs w:val="28"/>
              </w:rPr>
              <w:t>450881,8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119828,3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73069,9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214904,1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- 2973,58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eastAsia="Liberation Serif" w:hAnsi="Times New Roman" w:cs="Times New Roman"/>
                <w:sz w:val="28"/>
                <w:szCs w:val="28"/>
              </w:rPr>
              <w:t>152980,62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58949,9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242576,1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руб., в том числе</w:t>
            </w:r>
          </w:p>
          <w:p w:rsidR="00B20C76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8492,27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20C7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20C76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</w:t>
            </w:r>
            <w:r w:rsidR="0030597F">
              <w:rPr>
                <w:rFonts w:ascii="Times New Roman" w:hAnsi="Times New Roman" w:cs="Times New Roman"/>
                <w:sz w:val="28"/>
                <w:szCs w:val="28"/>
              </w:rPr>
              <w:t>т – 161011,33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  <w:p w:rsidR="00B20C76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73072,5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B7A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286800,2 </w:t>
            </w:r>
            <w:r w:rsidR="005420F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руб., в том числе</w:t>
            </w:r>
          </w:p>
          <w:p w:rsidR="00B20C76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 w:rsidR="005420F4">
              <w:rPr>
                <w:rFonts w:ascii="Times New Roman" w:hAnsi="Times New Roman" w:cs="Times New Roman"/>
                <w:sz w:val="28"/>
                <w:szCs w:val="28"/>
              </w:rPr>
              <w:t xml:space="preserve">37866,8 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20C7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20C76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20C76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="00FA3E5D">
              <w:rPr>
                <w:rFonts w:ascii="Times New Roman" w:hAnsi="Times New Roman" w:cs="Times New Roman"/>
                <w:sz w:val="28"/>
                <w:szCs w:val="28"/>
              </w:rPr>
              <w:t>169634,3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FA3E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</w:t>
            </w:r>
            <w:r w:rsidR="00FB7A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299</w:t>
            </w:r>
            <w:r w:rsidR="00FA3E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="00FB7A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251835,7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="0030597F">
              <w:rPr>
                <w:rFonts w:ascii="Times New Roman" w:hAnsi="Times New Roman" w:cs="Times New Roman"/>
                <w:sz w:val="28"/>
                <w:szCs w:val="28"/>
              </w:rPr>
              <w:t>еральный бюджет – 8543,</w:t>
            </w:r>
            <w:r w:rsidR="00FB7A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20C76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16094</w:t>
            </w:r>
            <w:r w:rsidR="00FB7A6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251473,8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B20C76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158733,5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0C76" w:rsidRDefault="00B20C76" w:rsidP="00454CE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5. Раздел «Обобщенная характеристика мероприятий  подпрограммы» подпрограммы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«Развитие  образования Куменского района»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изложить в следующей редакции:</w:t>
      </w:r>
    </w:p>
    <w:p w:rsidR="00B20C76" w:rsidRDefault="00B20C76" w:rsidP="00B20C76">
      <w:pPr>
        <w:pStyle w:val="1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  подпрограммы включает в себя разработанный комплекс мероприятий. </w:t>
      </w:r>
    </w:p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704"/>
      </w:tblGrid>
      <w:tr w:rsidR="00B20C76" w:rsidTr="00514AEE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  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расходов,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</w:tr>
      <w:tr w:rsidR="00B20C76" w:rsidTr="00514AEE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общедоступного     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76333,6 тыс. руб., 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38154,3 тыс. руб.</w:t>
            </w:r>
          </w:p>
          <w:p w:rsidR="00B20C76" w:rsidRDefault="0030597F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38179,3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88141,6 тыс. руб., 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30795,4  тыс. руб.</w:t>
            </w:r>
          </w:p>
          <w:p w:rsidR="00B20C76" w:rsidRDefault="0030597F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Областной бюджет – 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57346,2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98361,7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30597F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– 35549,8 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:rsidR="00B20C76" w:rsidRDefault="0030597F" w:rsidP="00514AEE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 62811,9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99187,0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30597F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37375,6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Default="0030597F" w:rsidP="00514AEE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61811,4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99674,9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30597F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39142,7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30597F" w:rsidP="00514AEE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60532,2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100228,3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30597F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40274,2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59954,1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</w:tc>
      </w:tr>
      <w:tr w:rsidR="00B20C76" w:rsidTr="00514AEE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дополнительного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</w:t>
            </w: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образовательных учреждений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90480,4 тыс. руб., 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27308,1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63172,3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101725,5 тыс. руб., 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20224,8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78527,12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2973,58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118337,1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30597F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– </w:t>
            </w:r>
            <w:r w:rsid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29670,2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</w:t>
            </w:r>
            <w:r w:rsid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джет – 80174,63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8492,27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</w:t>
            </w:r>
            <w:r w:rsidR="00DC430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159</w:t>
            </w:r>
            <w:r w:rsidR="004F27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619</w:t>
            </w:r>
            <w:r w:rsidR="00DC430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="004F27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– </w:t>
            </w:r>
            <w:r w:rsidR="004F27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33492,8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Областной бюджет – </w:t>
            </w:r>
            <w:r w:rsidR="00746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88260,3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Федеральный бюджет – </w:t>
            </w:r>
            <w:r w:rsidR="002E261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37866,8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123821,0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34778,3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80499,</w:t>
            </w:r>
            <w:r w:rsidR="00FB7A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8543,</w:t>
            </w:r>
            <w:r w:rsidR="00FB7A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123987,9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35433,8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79952,5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</w:tc>
      </w:tr>
      <w:tr w:rsidR="00B20C76" w:rsidTr="00514AEE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методологической,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   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бухгалтерской,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хозяйственно-эксплу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  </w:t>
            </w: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2019год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7607,5 тыс. руб.</w:t>
            </w:r>
          </w:p>
          <w:p w:rsidR="00B20C76" w:rsidRDefault="00B20C76" w:rsidP="00514AEE">
            <w:pPr>
              <w:widowControl w:val="0"/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</w:p>
          <w:p w:rsidR="00B20C76" w:rsidRDefault="00B20C76" w:rsidP="00514AEE">
            <w:pPr>
              <w:widowControl w:val="0"/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7929,7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="00C16E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– </w:t>
            </w:r>
            <w:r w:rsidR="00C16E8A" w:rsidRP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8219,6 тыс. руб., в том числе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–7852,5 тыс. руб.</w:t>
            </w:r>
          </w:p>
          <w:p w:rsidR="00C16E8A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367,1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8430,7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8430,7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8430,7  тыс. руб.</w:t>
            </w:r>
          </w:p>
        </w:tc>
      </w:tr>
      <w:tr w:rsidR="00B20C76" w:rsidTr="00514AEE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2019 г. </w:t>
            </w:r>
            <w:r w:rsidR="00D72B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8292,0 тыс. руб.</w:t>
            </w:r>
          </w:p>
          <w:p w:rsidR="00B20C76" w:rsidRDefault="00D72BE1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г. – 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7742,0 тыс. руб.</w:t>
            </w:r>
          </w:p>
          <w:p w:rsidR="00B20C76" w:rsidRDefault="00D72BE1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2021 г. – 7662,3 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2022 г. </w:t>
            </w:r>
            <w:r w:rsidR="00D72B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8056,5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8403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 тыс. руб.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– 8439,0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</w:tc>
      </w:tr>
      <w:tr w:rsidR="00B20C76" w:rsidTr="00514AEE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B20C76" w:rsidRDefault="00D72BE1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–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10184,7 тыс. руб.</w:t>
            </w:r>
          </w:p>
          <w:p w:rsidR="00B20C76" w:rsidRDefault="00D72BE1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–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9365,3 тыс. руб.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– 8899,7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2022 г. </w:t>
            </w:r>
            <w:r w:rsidR="00D72B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11506,1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11506,1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– 10087,9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</w:tc>
      </w:tr>
      <w:tr w:rsidR="00B20C76" w:rsidTr="00514AEE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 – 192898,2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2020 год  -  </w:t>
            </w: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214904,1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2021 </w:t>
            </w:r>
            <w:r w:rsidR="00C16E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год -   242576,1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2022 год  -  </w:t>
            </w:r>
            <w:r w:rsidR="00DC4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28</w:t>
            </w:r>
            <w:r w:rsidR="00FB7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6800</w:t>
            </w:r>
            <w:r w:rsidR="00DC4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,</w:t>
            </w:r>
            <w:r w:rsidR="00FB7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 –  251835,7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 – 251473,8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514AEE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A039E8" w:rsidP="00FB7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1440</w:t>
            </w:r>
            <w:r w:rsidR="00FB7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488,1 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тыс. руб.</w:t>
            </w:r>
          </w:p>
        </w:tc>
      </w:tr>
    </w:tbl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0C76" w:rsidRDefault="00454CE9" w:rsidP="00B20C7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6. Раздел «Ресурсное обеспечение подпрограммы» подпрограммы </w:t>
      </w:r>
      <w:r w:rsidR="00B20C7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«Развитие  образования Куменского района» 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изложить в следующей редакции:</w:t>
      </w:r>
    </w:p>
    <w:p w:rsidR="00B20C76" w:rsidRDefault="00B20C76" w:rsidP="00B20C7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Общий объем финансирования  подпрограммы «Развитие системы образования Куменского района»  составляет </w:t>
      </w:r>
      <w:r w:rsidR="00DC430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1440</w:t>
      </w:r>
      <w:r w:rsidR="00FB7A6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488</w:t>
      </w:r>
      <w:r w:rsidR="00DC430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</w:t>
      </w:r>
      <w:r w:rsidR="00FB7A6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рублей.</w:t>
      </w: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Расходы на реализацию подпрограммы за счет средств местного бюджета.</w:t>
      </w:r>
    </w:p>
    <w:tbl>
      <w:tblPr>
        <w:tblW w:w="10645" w:type="dxa"/>
        <w:tblInd w:w="-66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1985"/>
        <w:gridCol w:w="2268"/>
        <w:gridCol w:w="851"/>
        <w:gridCol w:w="849"/>
        <w:gridCol w:w="993"/>
        <w:gridCol w:w="851"/>
        <w:gridCol w:w="992"/>
        <w:gridCol w:w="836"/>
      </w:tblGrid>
      <w:tr w:rsidR="00B20C76" w:rsidTr="00514AEE">
        <w:trPr>
          <w:cantSplit/>
          <w:trHeight w:val="381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подпрограммы,</w:t>
            </w:r>
          </w:p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заказчик-коорд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B20C76" w:rsidTr="00514AEE">
        <w:trPr>
          <w:cantSplit/>
          <w:trHeight w:val="2289"/>
        </w:trPr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20C76" w:rsidTr="00514AEE">
        <w:trPr>
          <w:cantSplit/>
          <w:trHeight w:val="377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 системы образования Куменского района»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73072,5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354035" w:rsidP="00FB7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</w:t>
            </w:r>
            <w:r w:rsidR="00FB7A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="00FB7A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</w:p>
        </w:tc>
      </w:tr>
      <w:tr w:rsidR="00B20C76" w:rsidTr="00514AEE">
        <w:trPr>
          <w:cantSplit/>
          <w:trHeight w:val="763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73072,5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FB7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7F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</w:t>
            </w:r>
            <w:r w:rsidR="00FB7A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299</w:t>
            </w:r>
            <w:r w:rsidRPr="008E7F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="00FB7A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7F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7F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</w:p>
        </w:tc>
      </w:tr>
    </w:tbl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CE9" w:rsidRDefault="00454CE9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CE9" w:rsidRDefault="00454CE9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Прогнозная (справочная) оценка ресурсного обеспечения</w:t>
      </w:r>
    </w:p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за счет всех источников финансирования</w:t>
      </w:r>
    </w:p>
    <w:tbl>
      <w:tblPr>
        <w:tblW w:w="10632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4"/>
        <w:gridCol w:w="2126"/>
        <w:gridCol w:w="1985"/>
        <w:gridCol w:w="849"/>
        <w:gridCol w:w="992"/>
        <w:gridCol w:w="993"/>
        <w:gridCol w:w="851"/>
        <w:gridCol w:w="992"/>
        <w:gridCol w:w="850"/>
      </w:tblGrid>
      <w:tr w:rsidR="00B20C76" w:rsidTr="00514AEE">
        <w:trPr>
          <w:cantSplit/>
          <w:trHeight w:val="58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подпрограммы, ведомственной программы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   финансирования</w:t>
            </w:r>
          </w:p>
        </w:tc>
        <w:tc>
          <w:tcPr>
            <w:tcW w:w="5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(тыс. рублей)</w:t>
            </w:r>
          </w:p>
        </w:tc>
      </w:tr>
      <w:tr w:rsidR="00B20C76" w:rsidTr="00514AEE">
        <w:trPr>
          <w:cantSplit/>
          <w:trHeight w:val="32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20C76" w:rsidTr="00514AEE">
        <w:trPr>
          <w:cantSplit/>
          <w:trHeight w:val="48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Куменского района» 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242576,1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FB7A60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286800,2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251835,7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251473,8</w:t>
            </w:r>
          </w:p>
        </w:tc>
      </w:tr>
      <w:tr w:rsidR="00B20C76" w:rsidTr="00514AEE">
        <w:trPr>
          <w:cantSplit/>
          <w:trHeight w:val="45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8492,27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6D4993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37866,8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FB7A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8543,</w:t>
            </w:r>
            <w:r w:rsidR="00FB7A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8601,6</w:t>
            </w:r>
          </w:p>
        </w:tc>
      </w:tr>
      <w:tr w:rsidR="00B20C76" w:rsidTr="00514AEE">
        <w:trPr>
          <w:trHeight w:val="450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119828,3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161011,33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354035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169634,3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FB7A60" w:rsidP="00FB7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160940</w:t>
            </w:r>
            <w:r w:rsidR="008E7F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158733,5</w:t>
            </w:r>
          </w:p>
        </w:tc>
      </w:tr>
      <w:tr w:rsidR="00B20C76" w:rsidTr="00514AEE">
        <w:trPr>
          <w:cantSplit/>
          <w:trHeight w:val="450"/>
        </w:trPr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73072,5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FB7A60" w:rsidP="00354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79299,1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</w:p>
        </w:tc>
      </w:tr>
      <w:tr w:rsidR="00B20C76" w:rsidTr="00514AEE">
        <w:trPr>
          <w:cantSplit/>
          <w:trHeight w:val="11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0C76" w:rsidSect="00E17D1C">
      <w:pgSz w:w="11906" w:h="16838"/>
      <w:pgMar w:top="1134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C76"/>
    <w:rsid w:val="0001793C"/>
    <w:rsid w:val="0003418F"/>
    <w:rsid w:val="00034228"/>
    <w:rsid w:val="000654DB"/>
    <w:rsid w:val="000B4C77"/>
    <w:rsid w:val="000E655E"/>
    <w:rsid w:val="00165BD6"/>
    <w:rsid w:val="001A5147"/>
    <w:rsid w:val="002A252B"/>
    <w:rsid w:val="002A7EC0"/>
    <w:rsid w:val="002B4672"/>
    <w:rsid w:val="002E2618"/>
    <w:rsid w:val="002E6FEE"/>
    <w:rsid w:val="0030597F"/>
    <w:rsid w:val="00354035"/>
    <w:rsid w:val="00367017"/>
    <w:rsid w:val="00370A91"/>
    <w:rsid w:val="00380A7E"/>
    <w:rsid w:val="0041735F"/>
    <w:rsid w:val="00454CE9"/>
    <w:rsid w:val="004C4C1E"/>
    <w:rsid w:val="004D2E6C"/>
    <w:rsid w:val="004F277B"/>
    <w:rsid w:val="00506BB8"/>
    <w:rsid w:val="00514AEE"/>
    <w:rsid w:val="00516877"/>
    <w:rsid w:val="005420F4"/>
    <w:rsid w:val="00575F4A"/>
    <w:rsid w:val="005E3D37"/>
    <w:rsid w:val="005F669E"/>
    <w:rsid w:val="00663B59"/>
    <w:rsid w:val="006D3A72"/>
    <w:rsid w:val="006D4993"/>
    <w:rsid w:val="006F3C21"/>
    <w:rsid w:val="006F6F2F"/>
    <w:rsid w:val="0074633A"/>
    <w:rsid w:val="007945C1"/>
    <w:rsid w:val="007E6206"/>
    <w:rsid w:val="008A5C6C"/>
    <w:rsid w:val="008E7F27"/>
    <w:rsid w:val="008F747E"/>
    <w:rsid w:val="00917A14"/>
    <w:rsid w:val="0092238D"/>
    <w:rsid w:val="00922550"/>
    <w:rsid w:val="0092668C"/>
    <w:rsid w:val="009406C7"/>
    <w:rsid w:val="00986DAB"/>
    <w:rsid w:val="009B39FB"/>
    <w:rsid w:val="00A039E8"/>
    <w:rsid w:val="00A344DE"/>
    <w:rsid w:val="00A371F2"/>
    <w:rsid w:val="00B068CD"/>
    <w:rsid w:val="00B20C76"/>
    <w:rsid w:val="00B31ADD"/>
    <w:rsid w:val="00B6577D"/>
    <w:rsid w:val="00B92131"/>
    <w:rsid w:val="00BA06E0"/>
    <w:rsid w:val="00BF4146"/>
    <w:rsid w:val="00C16E8A"/>
    <w:rsid w:val="00C46AFC"/>
    <w:rsid w:val="00CF3034"/>
    <w:rsid w:val="00D02005"/>
    <w:rsid w:val="00D078D3"/>
    <w:rsid w:val="00D67256"/>
    <w:rsid w:val="00D72BE1"/>
    <w:rsid w:val="00DC430E"/>
    <w:rsid w:val="00E045D8"/>
    <w:rsid w:val="00E17D1C"/>
    <w:rsid w:val="00E26484"/>
    <w:rsid w:val="00FA3E5D"/>
    <w:rsid w:val="00FB7A60"/>
    <w:rsid w:val="00FD07CB"/>
    <w:rsid w:val="00FD15E9"/>
    <w:rsid w:val="00FD54D9"/>
    <w:rsid w:val="00FF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6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B20C76"/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1">
    <w:name w:val="Название Знак1"/>
    <w:basedOn w:val="a0"/>
    <w:link w:val="a4"/>
    <w:qFormat/>
    <w:rsid w:val="00B20C76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character" w:customStyle="1" w:styleId="a5">
    <w:name w:val="Название Знак"/>
    <w:basedOn w:val="a0"/>
    <w:uiPriority w:val="10"/>
    <w:qFormat/>
    <w:rsid w:val="00B20C7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B20C7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B20C76"/>
    <w:rPr>
      <w:b/>
      <w:bCs/>
    </w:rPr>
  </w:style>
  <w:style w:type="paragraph" w:customStyle="1" w:styleId="a8">
    <w:name w:val="Заголовок"/>
    <w:basedOn w:val="a"/>
    <w:next w:val="a9"/>
    <w:qFormat/>
    <w:rsid w:val="00B20C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B20C76"/>
    <w:pPr>
      <w:spacing w:after="140"/>
    </w:pPr>
  </w:style>
  <w:style w:type="character" w:customStyle="1" w:styleId="aa">
    <w:name w:val="Основной текст Знак"/>
    <w:basedOn w:val="a0"/>
    <w:link w:val="a9"/>
    <w:rsid w:val="00B20C76"/>
    <w:rPr>
      <w:rFonts w:ascii="Calibri" w:eastAsiaTheme="minorEastAsia" w:hAnsi="Calibri"/>
      <w:lang w:eastAsia="ru-RU"/>
    </w:rPr>
  </w:style>
  <w:style w:type="paragraph" w:styleId="ab">
    <w:name w:val="List"/>
    <w:basedOn w:val="a9"/>
    <w:rsid w:val="00B20C76"/>
    <w:rPr>
      <w:rFonts w:cs="Mangal"/>
    </w:rPr>
  </w:style>
  <w:style w:type="paragraph" w:styleId="ac">
    <w:name w:val="caption"/>
    <w:basedOn w:val="a"/>
    <w:qFormat/>
    <w:rsid w:val="00B20C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B20C76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B20C76"/>
    <w:pPr>
      <w:suppressLineNumbers/>
    </w:pPr>
    <w:rPr>
      <w:rFonts w:cs="Mangal"/>
    </w:rPr>
  </w:style>
  <w:style w:type="paragraph" w:styleId="ae">
    <w:name w:val="Subtitle"/>
    <w:basedOn w:val="a"/>
    <w:link w:val="11"/>
    <w:qFormat/>
    <w:rsid w:val="00B20C76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11">
    <w:name w:val="Подзаголовок Знак1"/>
    <w:basedOn w:val="a0"/>
    <w:link w:val="ae"/>
    <w:rsid w:val="00B20C76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4">
    <w:name w:val="Title"/>
    <w:basedOn w:val="a"/>
    <w:next w:val="a"/>
    <w:link w:val="1"/>
    <w:qFormat/>
    <w:rsid w:val="00B20C76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2">
    <w:name w:val="Название Знак2"/>
    <w:basedOn w:val="a0"/>
    <w:rsid w:val="00B20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alloon Text"/>
    <w:basedOn w:val="a"/>
    <w:link w:val="12"/>
    <w:uiPriority w:val="99"/>
    <w:semiHidden/>
    <w:unhideWhenUsed/>
    <w:qFormat/>
    <w:rsid w:val="00B2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"/>
    <w:uiPriority w:val="99"/>
    <w:semiHidden/>
    <w:rsid w:val="00B20C7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qFormat/>
    <w:rsid w:val="00B20C76"/>
    <w:pPr>
      <w:ind w:left="720"/>
      <w:contextualSpacing/>
    </w:pPr>
    <w:rPr>
      <w:rFonts w:eastAsia="Times New Roman" w:cs="Calibri"/>
      <w:lang w:eastAsia="zh-CN"/>
    </w:rPr>
  </w:style>
  <w:style w:type="paragraph" w:customStyle="1" w:styleId="ConsPlusCell">
    <w:name w:val="ConsPlusCell"/>
    <w:qFormat/>
    <w:rsid w:val="00B20C76"/>
    <w:pPr>
      <w:widowControl w:val="0"/>
      <w:suppressAutoHyphens/>
      <w:spacing w:after="0" w:line="240" w:lineRule="auto"/>
    </w:pPr>
    <w:rPr>
      <w:rFonts w:cs="Calibri"/>
      <w:lang w:eastAsia="zh-CN"/>
    </w:rPr>
  </w:style>
  <w:style w:type="paragraph" w:customStyle="1" w:styleId="ConsPlusNonformat">
    <w:name w:val="ConsPlusNonformat"/>
    <w:qFormat/>
    <w:rsid w:val="00B20C7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Normal (Web)"/>
    <w:basedOn w:val="a"/>
    <w:qFormat/>
    <w:rsid w:val="00B20C76"/>
    <w:pPr>
      <w:spacing w:after="75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f1">
    <w:name w:val="Содержимое врезки"/>
    <w:basedOn w:val="a"/>
    <w:qFormat/>
    <w:rsid w:val="00B20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6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B20C76"/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1">
    <w:name w:val="Название Знак1"/>
    <w:basedOn w:val="a0"/>
    <w:link w:val="a4"/>
    <w:qFormat/>
    <w:rsid w:val="00B20C76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character" w:customStyle="1" w:styleId="a5">
    <w:name w:val="Название Знак"/>
    <w:basedOn w:val="a0"/>
    <w:uiPriority w:val="10"/>
    <w:qFormat/>
    <w:rsid w:val="00B20C7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B20C7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B20C76"/>
    <w:rPr>
      <w:b/>
      <w:bCs/>
    </w:rPr>
  </w:style>
  <w:style w:type="paragraph" w:customStyle="1" w:styleId="a8">
    <w:name w:val="Заголовок"/>
    <w:basedOn w:val="a"/>
    <w:next w:val="a9"/>
    <w:qFormat/>
    <w:rsid w:val="00B20C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B20C76"/>
    <w:pPr>
      <w:spacing w:after="140"/>
    </w:pPr>
  </w:style>
  <w:style w:type="character" w:customStyle="1" w:styleId="aa">
    <w:name w:val="Основной текст Знак"/>
    <w:basedOn w:val="a0"/>
    <w:link w:val="a9"/>
    <w:rsid w:val="00B20C76"/>
    <w:rPr>
      <w:rFonts w:ascii="Calibri" w:eastAsiaTheme="minorEastAsia" w:hAnsi="Calibri"/>
      <w:lang w:eastAsia="ru-RU"/>
    </w:rPr>
  </w:style>
  <w:style w:type="paragraph" w:styleId="ab">
    <w:name w:val="List"/>
    <w:basedOn w:val="a9"/>
    <w:rsid w:val="00B20C76"/>
    <w:rPr>
      <w:rFonts w:cs="Mangal"/>
    </w:rPr>
  </w:style>
  <w:style w:type="paragraph" w:styleId="ac">
    <w:name w:val="caption"/>
    <w:basedOn w:val="a"/>
    <w:qFormat/>
    <w:rsid w:val="00B20C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B20C76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B20C76"/>
    <w:pPr>
      <w:suppressLineNumbers/>
    </w:pPr>
    <w:rPr>
      <w:rFonts w:cs="Mangal"/>
    </w:rPr>
  </w:style>
  <w:style w:type="paragraph" w:styleId="ae">
    <w:name w:val="Subtitle"/>
    <w:basedOn w:val="a"/>
    <w:link w:val="11"/>
    <w:qFormat/>
    <w:rsid w:val="00B20C76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11">
    <w:name w:val="Подзаголовок Знак1"/>
    <w:basedOn w:val="a0"/>
    <w:link w:val="ae"/>
    <w:rsid w:val="00B20C76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4">
    <w:name w:val="Title"/>
    <w:basedOn w:val="a"/>
    <w:next w:val="a"/>
    <w:link w:val="1"/>
    <w:qFormat/>
    <w:rsid w:val="00B20C76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2">
    <w:name w:val="Название Знак2"/>
    <w:basedOn w:val="a0"/>
    <w:rsid w:val="00B20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alloon Text"/>
    <w:basedOn w:val="a"/>
    <w:link w:val="12"/>
    <w:uiPriority w:val="99"/>
    <w:semiHidden/>
    <w:unhideWhenUsed/>
    <w:qFormat/>
    <w:rsid w:val="00B2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"/>
    <w:uiPriority w:val="99"/>
    <w:semiHidden/>
    <w:rsid w:val="00B20C7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qFormat/>
    <w:rsid w:val="00B20C76"/>
    <w:pPr>
      <w:ind w:left="720"/>
      <w:contextualSpacing/>
    </w:pPr>
    <w:rPr>
      <w:rFonts w:eastAsia="Times New Roman" w:cs="Calibri"/>
      <w:lang w:eastAsia="zh-CN"/>
    </w:rPr>
  </w:style>
  <w:style w:type="paragraph" w:customStyle="1" w:styleId="ConsPlusCell">
    <w:name w:val="ConsPlusCell"/>
    <w:qFormat/>
    <w:rsid w:val="00B20C76"/>
    <w:pPr>
      <w:widowControl w:val="0"/>
      <w:suppressAutoHyphens/>
      <w:spacing w:after="0" w:line="240" w:lineRule="auto"/>
    </w:pPr>
    <w:rPr>
      <w:rFonts w:cs="Calibri"/>
      <w:lang w:eastAsia="zh-CN"/>
    </w:rPr>
  </w:style>
  <w:style w:type="paragraph" w:customStyle="1" w:styleId="ConsPlusNonformat">
    <w:name w:val="ConsPlusNonformat"/>
    <w:qFormat/>
    <w:rsid w:val="00B20C7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Normal (Web)"/>
    <w:basedOn w:val="a"/>
    <w:qFormat/>
    <w:rsid w:val="00B20C76"/>
    <w:pPr>
      <w:spacing w:after="75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f1">
    <w:name w:val="Содержимое врезки"/>
    <w:basedOn w:val="a"/>
    <w:qFormat/>
    <w:rsid w:val="00B20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0366-0AB7-43ED-BC0B-2EED1670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admin</cp:lastModifiedBy>
  <cp:revision>4</cp:revision>
  <cp:lastPrinted>2022-03-21T13:42:00Z</cp:lastPrinted>
  <dcterms:created xsi:type="dcterms:W3CDTF">2022-03-21T13:42:00Z</dcterms:created>
  <dcterms:modified xsi:type="dcterms:W3CDTF">2022-04-01T11:19:00Z</dcterms:modified>
</cp:coreProperties>
</file>