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4140"/>
      </w:tblGrid>
      <w:tr w:rsidR="000455A3" w:rsidTr="000455A3">
        <w:tc>
          <w:tcPr>
            <w:tcW w:w="5328" w:type="dxa"/>
          </w:tcPr>
          <w:p w:rsidR="000455A3" w:rsidRDefault="000455A3">
            <w:pPr>
              <w:pStyle w:val="31"/>
              <w:tabs>
                <w:tab w:val="left" w:pos="-3420"/>
              </w:tabs>
              <w:jc w:val="right"/>
              <w:rPr>
                <w:b/>
              </w:rPr>
            </w:pPr>
          </w:p>
        </w:tc>
        <w:tc>
          <w:tcPr>
            <w:tcW w:w="4140" w:type="dxa"/>
          </w:tcPr>
          <w:p w:rsidR="000455A3" w:rsidRDefault="000455A3">
            <w:pPr>
              <w:pStyle w:val="31"/>
              <w:tabs>
                <w:tab w:val="left" w:pos="-3420"/>
              </w:tabs>
              <w:jc w:val="left"/>
              <w:rPr>
                <w:szCs w:val="24"/>
              </w:rPr>
            </w:pPr>
            <w:r>
              <w:t>УТВЕРЖДЕН</w:t>
            </w:r>
          </w:p>
          <w:p w:rsidR="000455A3" w:rsidRDefault="000455A3">
            <w:pPr>
              <w:pStyle w:val="31"/>
              <w:tabs>
                <w:tab w:val="left" w:pos="-3420"/>
              </w:tabs>
              <w:jc w:val="left"/>
            </w:pPr>
            <w:r>
              <w:t>постановлением администрации</w:t>
            </w:r>
          </w:p>
          <w:p w:rsidR="000455A3" w:rsidRDefault="000455A3">
            <w:pPr>
              <w:pStyle w:val="31"/>
              <w:tabs>
                <w:tab w:val="left" w:pos="-3420"/>
              </w:tabs>
              <w:jc w:val="left"/>
            </w:pPr>
            <w:r>
              <w:t xml:space="preserve">Куменского района </w:t>
            </w:r>
          </w:p>
          <w:p w:rsidR="000455A3" w:rsidRDefault="000455A3">
            <w:pPr>
              <w:pStyle w:val="31"/>
              <w:tabs>
                <w:tab w:val="left" w:pos="-3420"/>
              </w:tabs>
              <w:jc w:val="left"/>
            </w:pPr>
            <w:r>
              <w:t xml:space="preserve">от  </w:t>
            </w:r>
            <w:r w:rsidR="002141CF">
              <w:t>29</w:t>
            </w:r>
            <w:r>
              <w:t xml:space="preserve">.07.2011 № </w:t>
            </w:r>
            <w:r w:rsidR="002141CF">
              <w:t xml:space="preserve"> 619</w:t>
            </w:r>
          </w:p>
        </w:tc>
      </w:tr>
    </w:tbl>
    <w:p w:rsidR="00F94C85" w:rsidRPr="00DA7E85" w:rsidRDefault="00F94C85" w:rsidP="00F94C85">
      <w:pPr>
        <w:pStyle w:val="31"/>
        <w:tabs>
          <w:tab w:val="clear" w:pos="1260"/>
          <w:tab w:val="clear" w:pos="1440"/>
          <w:tab w:val="left" w:pos="-3420"/>
        </w:tabs>
        <w:jc w:val="right"/>
        <w:rPr>
          <w:b/>
          <w:sz w:val="24"/>
          <w:szCs w:val="24"/>
        </w:rPr>
      </w:pPr>
    </w:p>
    <w:p w:rsidR="00F94C85" w:rsidRDefault="00F94C85">
      <w:pPr>
        <w:pStyle w:val="31"/>
        <w:tabs>
          <w:tab w:val="clear" w:pos="1260"/>
          <w:tab w:val="clear" w:pos="1440"/>
          <w:tab w:val="left" w:pos="-3420"/>
        </w:tabs>
        <w:rPr>
          <w:b/>
        </w:rPr>
      </w:pPr>
    </w:p>
    <w:p w:rsidR="004E2FB8" w:rsidRDefault="004E2FB8">
      <w:pPr>
        <w:pStyle w:val="31"/>
        <w:tabs>
          <w:tab w:val="clear" w:pos="1260"/>
          <w:tab w:val="clear" w:pos="1440"/>
          <w:tab w:val="left" w:pos="-3420"/>
        </w:tabs>
        <w:rPr>
          <w:b/>
        </w:rPr>
      </w:pPr>
      <w:r>
        <w:rPr>
          <w:b/>
        </w:rPr>
        <w:t>АДМИНИСТРАТИВНЫЙ РЕГЛАМЕНТ</w:t>
      </w:r>
    </w:p>
    <w:p w:rsidR="00F70476" w:rsidRDefault="002446E2" w:rsidP="00F70476">
      <w:pPr>
        <w:pStyle w:val="31"/>
        <w:tabs>
          <w:tab w:val="clear" w:pos="1260"/>
          <w:tab w:val="clear" w:pos="1440"/>
          <w:tab w:val="left" w:pos="-3420"/>
        </w:tabs>
        <w:rPr>
          <w:b/>
        </w:rPr>
      </w:pPr>
      <w:r>
        <w:rPr>
          <w:b/>
        </w:rPr>
        <w:t>а</w:t>
      </w:r>
      <w:r w:rsidR="00DB236B">
        <w:rPr>
          <w:b/>
        </w:rPr>
        <w:t>дминистраци</w:t>
      </w:r>
      <w:r>
        <w:rPr>
          <w:b/>
        </w:rPr>
        <w:t>и</w:t>
      </w:r>
      <w:r w:rsidR="00DB236B">
        <w:rPr>
          <w:b/>
        </w:rPr>
        <w:t xml:space="preserve"> Куменского района</w:t>
      </w:r>
      <w:r w:rsidR="00F70476">
        <w:rPr>
          <w:b/>
        </w:rPr>
        <w:t xml:space="preserve"> Кировской области</w:t>
      </w:r>
    </w:p>
    <w:p w:rsidR="00395394" w:rsidRDefault="00F70476" w:rsidP="00F70476">
      <w:pPr>
        <w:pStyle w:val="31"/>
        <w:tabs>
          <w:tab w:val="clear" w:pos="1260"/>
          <w:tab w:val="clear" w:pos="1440"/>
          <w:tab w:val="left" w:pos="-3420"/>
        </w:tabs>
        <w:rPr>
          <w:b/>
        </w:rPr>
      </w:pPr>
      <w:r>
        <w:rPr>
          <w:b/>
        </w:rPr>
        <w:t xml:space="preserve">предоставления </w:t>
      </w:r>
      <w:r w:rsidR="00DB236B">
        <w:rPr>
          <w:b/>
        </w:rPr>
        <w:t>муниципальной</w:t>
      </w:r>
      <w:r>
        <w:rPr>
          <w:b/>
        </w:rPr>
        <w:t xml:space="preserve"> услуги </w:t>
      </w:r>
    </w:p>
    <w:p w:rsidR="00F70476" w:rsidRPr="00395394" w:rsidRDefault="00395394" w:rsidP="00F70476">
      <w:pPr>
        <w:pStyle w:val="31"/>
        <w:tabs>
          <w:tab w:val="clear" w:pos="1260"/>
          <w:tab w:val="clear" w:pos="1440"/>
          <w:tab w:val="left" w:pos="-3420"/>
        </w:tabs>
        <w:rPr>
          <w:b/>
          <w:color w:val="0070C0"/>
        </w:rPr>
      </w:pPr>
      <w:r w:rsidRPr="00395394">
        <w:rPr>
          <w:b/>
          <w:color w:val="0070C0"/>
        </w:rPr>
        <w:t>«В</w:t>
      </w:r>
      <w:r w:rsidR="00F70476" w:rsidRPr="00395394">
        <w:rPr>
          <w:b/>
          <w:color w:val="0070C0"/>
        </w:rPr>
        <w:t>ыдач</w:t>
      </w:r>
      <w:r w:rsidRPr="00395394">
        <w:rPr>
          <w:b/>
          <w:color w:val="0070C0"/>
        </w:rPr>
        <w:t>а</w:t>
      </w:r>
      <w:r>
        <w:rPr>
          <w:b/>
          <w:color w:val="0070C0"/>
        </w:rPr>
        <w:t xml:space="preserve"> </w:t>
      </w:r>
      <w:r w:rsidR="00F70476" w:rsidRPr="00395394">
        <w:rPr>
          <w:b/>
          <w:color w:val="0070C0"/>
        </w:rPr>
        <w:t xml:space="preserve">разрешения на ввод </w:t>
      </w:r>
      <w:r w:rsidRPr="00395394">
        <w:rPr>
          <w:b/>
          <w:color w:val="0070C0"/>
        </w:rPr>
        <w:t xml:space="preserve">объекта </w:t>
      </w:r>
      <w:r w:rsidR="00F70476" w:rsidRPr="00395394">
        <w:rPr>
          <w:b/>
          <w:color w:val="0070C0"/>
        </w:rPr>
        <w:t xml:space="preserve">в эксплуатацию </w:t>
      </w:r>
    </w:p>
    <w:p w:rsidR="004E2FB8" w:rsidRDefault="00F70476" w:rsidP="00395394">
      <w:pPr>
        <w:pStyle w:val="31"/>
        <w:tabs>
          <w:tab w:val="clear" w:pos="1260"/>
          <w:tab w:val="clear" w:pos="1440"/>
          <w:tab w:val="left" w:pos="-3420"/>
        </w:tabs>
        <w:rPr>
          <w:b/>
        </w:rPr>
      </w:pPr>
      <w:r w:rsidRPr="00395394">
        <w:rPr>
          <w:b/>
          <w:color w:val="0070C0"/>
        </w:rPr>
        <w:t xml:space="preserve">на территории </w:t>
      </w:r>
      <w:r w:rsidR="00395394" w:rsidRPr="00395394">
        <w:rPr>
          <w:b/>
          <w:color w:val="0070C0"/>
        </w:rPr>
        <w:t>муниципального образования»</w:t>
      </w:r>
    </w:p>
    <w:p w:rsidR="007C00E0" w:rsidRDefault="00395394" w:rsidP="00395394">
      <w:pPr>
        <w:pStyle w:val="31"/>
        <w:tabs>
          <w:tab w:val="clear" w:pos="1260"/>
          <w:tab w:val="clear" w:pos="1440"/>
          <w:tab w:val="left" w:pos="-3420"/>
        </w:tabs>
        <w:rPr>
          <w:sz w:val="20"/>
        </w:rPr>
      </w:pPr>
      <w:r w:rsidRPr="00395394">
        <w:rPr>
          <w:sz w:val="20"/>
        </w:rPr>
        <w:t xml:space="preserve">(С  изменениями от </w:t>
      </w:r>
      <w:r>
        <w:rPr>
          <w:sz w:val="20"/>
        </w:rPr>
        <w:t xml:space="preserve"> </w:t>
      </w:r>
      <w:r w:rsidRPr="00395394">
        <w:rPr>
          <w:sz w:val="20"/>
        </w:rPr>
        <w:t>09.07.2013г. № 528</w:t>
      </w:r>
      <w:r>
        <w:rPr>
          <w:sz w:val="20"/>
        </w:rPr>
        <w:t xml:space="preserve">, </w:t>
      </w:r>
      <w:r w:rsidRPr="00395394">
        <w:rPr>
          <w:sz w:val="20"/>
        </w:rPr>
        <w:t>16.11.2018 № 513, от 23.11.2018 № 524</w:t>
      </w:r>
      <w:r w:rsidR="00E06A84">
        <w:rPr>
          <w:sz w:val="20"/>
        </w:rPr>
        <w:t>, от 05.03.2020 № 85</w:t>
      </w:r>
      <w:r w:rsidR="007C00E0">
        <w:rPr>
          <w:sz w:val="20"/>
        </w:rPr>
        <w:t>,</w:t>
      </w:r>
    </w:p>
    <w:p w:rsidR="00395394" w:rsidRPr="00395394" w:rsidRDefault="007C00E0" w:rsidP="00395394">
      <w:pPr>
        <w:pStyle w:val="31"/>
        <w:tabs>
          <w:tab w:val="clear" w:pos="1260"/>
          <w:tab w:val="clear" w:pos="1440"/>
          <w:tab w:val="left" w:pos="-3420"/>
        </w:tabs>
        <w:rPr>
          <w:sz w:val="20"/>
        </w:rPr>
      </w:pPr>
      <w:r>
        <w:rPr>
          <w:sz w:val="20"/>
        </w:rPr>
        <w:t>от 08.10.2020 № 447</w:t>
      </w:r>
      <w:r w:rsidR="00FB142E">
        <w:rPr>
          <w:sz w:val="20"/>
        </w:rPr>
        <w:t>, от 15.03.2022 № 106</w:t>
      </w:r>
      <w:r w:rsidR="00EE7221">
        <w:rPr>
          <w:sz w:val="20"/>
        </w:rPr>
        <w:t>, от23.03.2023 № 149</w:t>
      </w:r>
      <w:r w:rsidR="00C5361B">
        <w:rPr>
          <w:sz w:val="20"/>
        </w:rPr>
        <w:t>, от 03.07.2023 № 328</w:t>
      </w:r>
      <w:r w:rsidR="00D8385D">
        <w:rPr>
          <w:sz w:val="20"/>
        </w:rPr>
        <w:t>, от 31.01.2025 № 44</w:t>
      </w:r>
      <w:r w:rsidR="00395394" w:rsidRPr="00395394">
        <w:rPr>
          <w:sz w:val="20"/>
        </w:rPr>
        <w:t>)</w:t>
      </w:r>
    </w:p>
    <w:p w:rsidR="00395394" w:rsidRDefault="00395394">
      <w:pPr>
        <w:tabs>
          <w:tab w:val="left" w:pos="-3420"/>
        </w:tabs>
        <w:jc w:val="center"/>
        <w:rPr>
          <w:b/>
          <w:sz w:val="28"/>
        </w:rPr>
      </w:pPr>
    </w:p>
    <w:p w:rsidR="004E2FB8" w:rsidRDefault="004E2FB8">
      <w:pPr>
        <w:tabs>
          <w:tab w:val="left" w:pos="-3420"/>
        </w:tabs>
        <w:jc w:val="center"/>
        <w:rPr>
          <w:b/>
          <w:sz w:val="28"/>
        </w:rPr>
      </w:pPr>
      <w:r>
        <w:rPr>
          <w:b/>
          <w:sz w:val="28"/>
          <w:lang w:val="en-US"/>
        </w:rPr>
        <w:t>I</w:t>
      </w:r>
      <w:r>
        <w:rPr>
          <w:b/>
          <w:sz w:val="28"/>
        </w:rPr>
        <w:t>. Общие положения</w:t>
      </w:r>
    </w:p>
    <w:p w:rsidR="004E2FB8" w:rsidRDefault="004E2FB8">
      <w:pPr>
        <w:tabs>
          <w:tab w:val="left" w:pos="1260"/>
          <w:tab w:val="left" w:pos="1440"/>
        </w:tabs>
        <w:ind w:left="735"/>
        <w:jc w:val="both"/>
        <w:rPr>
          <w:b/>
          <w:sz w:val="28"/>
        </w:rPr>
      </w:pPr>
    </w:p>
    <w:p w:rsidR="004E2FB8" w:rsidRDefault="004E2FB8">
      <w:pPr>
        <w:pStyle w:val="30"/>
        <w:rPr>
          <w:b w:val="0"/>
        </w:rPr>
      </w:pPr>
      <w:r>
        <w:rPr>
          <w:b w:val="0"/>
        </w:rPr>
        <w:t xml:space="preserve">1. Административный регламент </w:t>
      </w:r>
      <w:r w:rsidR="00DB236B">
        <w:rPr>
          <w:b w:val="0"/>
        </w:rPr>
        <w:t xml:space="preserve">администрации Куменского района </w:t>
      </w:r>
      <w:r>
        <w:rPr>
          <w:b w:val="0"/>
        </w:rPr>
        <w:t xml:space="preserve"> Кировской области предоставления </w:t>
      </w:r>
      <w:r w:rsidR="00DB236B">
        <w:rPr>
          <w:b w:val="0"/>
        </w:rPr>
        <w:t xml:space="preserve">муниципальной </w:t>
      </w:r>
      <w:r>
        <w:rPr>
          <w:b w:val="0"/>
        </w:rPr>
        <w:t xml:space="preserve"> услуги по выдаче разрешения на ввод </w:t>
      </w:r>
      <w:r w:rsidR="00E132F6">
        <w:rPr>
          <w:b w:val="0"/>
        </w:rPr>
        <w:t xml:space="preserve">объекта </w:t>
      </w:r>
      <w:r>
        <w:rPr>
          <w:b w:val="0"/>
        </w:rPr>
        <w:t xml:space="preserve">в эксплуатацию на территории </w:t>
      </w:r>
      <w:r w:rsidR="00E132F6">
        <w:rPr>
          <w:b w:val="0"/>
        </w:rPr>
        <w:t>муниципального образования</w:t>
      </w:r>
      <w:r>
        <w:rPr>
          <w:b w:val="0"/>
        </w:rPr>
        <w:t xml:space="preserve"> (далее – Административный регламент) определяет сроки и последовательность административных процедур и административных действий, осуществляемых </w:t>
      </w:r>
      <w:r w:rsidR="00DB236B">
        <w:rPr>
          <w:b w:val="0"/>
        </w:rPr>
        <w:t>администрацией Куменского района</w:t>
      </w:r>
      <w:r>
        <w:rPr>
          <w:b w:val="0"/>
        </w:rPr>
        <w:t xml:space="preserve"> Кировской области (далее – </w:t>
      </w:r>
      <w:r w:rsidR="00C6643D">
        <w:rPr>
          <w:b w:val="0"/>
        </w:rPr>
        <w:t>А</w:t>
      </w:r>
      <w:r w:rsidR="00DB236B">
        <w:rPr>
          <w:b w:val="0"/>
        </w:rPr>
        <w:t>дминистрация</w:t>
      </w:r>
      <w:r>
        <w:rPr>
          <w:b w:val="0"/>
        </w:rPr>
        <w:t xml:space="preserve">), </w:t>
      </w:r>
      <w:r w:rsidR="002446E2">
        <w:rPr>
          <w:b w:val="0"/>
        </w:rPr>
        <w:t xml:space="preserve"> </w:t>
      </w:r>
      <w:r>
        <w:rPr>
          <w:b w:val="0"/>
        </w:rPr>
        <w:t xml:space="preserve">а также порядок взаимодействия между должностными лицами при предоставлении </w:t>
      </w:r>
      <w:r w:rsidR="00DB236B">
        <w:rPr>
          <w:b w:val="0"/>
        </w:rPr>
        <w:t xml:space="preserve">муниципальной </w:t>
      </w:r>
      <w:r>
        <w:rPr>
          <w:b w:val="0"/>
        </w:rPr>
        <w:t xml:space="preserve">услуги по выдаче разрешения на </w:t>
      </w:r>
      <w:r w:rsidR="0032316D">
        <w:rPr>
          <w:b w:val="0"/>
        </w:rPr>
        <w:t>ввод в эксплуатацию</w:t>
      </w:r>
      <w:r>
        <w:rPr>
          <w:b w:val="0"/>
        </w:rPr>
        <w:t xml:space="preserve"> объектов на территории </w:t>
      </w:r>
      <w:r w:rsidR="00DB236B">
        <w:rPr>
          <w:b w:val="0"/>
        </w:rPr>
        <w:t xml:space="preserve">Куменского района </w:t>
      </w:r>
      <w:r>
        <w:rPr>
          <w:b w:val="0"/>
        </w:rPr>
        <w:t>Кировской области.</w:t>
      </w:r>
      <w:r w:rsidR="00A97006">
        <w:rPr>
          <w:b w:val="0"/>
        </w:rPr>
        <w:t xml:space="preserve"> </w:t>
      </w:r>
    </w:p>
    <w:p w:rsidR="00E749EC" w:rsidRPr="00C12E76" w:rsidRDefault="00E749EC" w:rsidP="00E749EC">
      <w:pPr>
        <w:ind w:firstLine="720"/>
        <w:jc w:val="both"/>
        <w:rPr>
          <w:sz w:val="28"/>
          <w:szCs w:val="28"/>
        </w:rPr>
      </w:pPr>
      <w:r w:rsidRPr="00C12E76">
        <w:rPr>
          <w:sz w:val="28"/>
          <w:szCs w:val="28"/>
        </w:rPr>
        <w:t xml:space="preserve">1.2. Термины и определения, </w:t>
      </w:r>
      <w:r w:rsidR="002446E2">
        <w:rPr>
          <w:sz w:val="28"/>
          <w:szCs w:val="28"/>
        </w:rPr>
        <w:t xml:space="preserve"> </w:t>
      </w:r>
      <w:r w:rsidRPr="00C12E76">
        <w:rPr>
          <w:sz w:val="28"/>
          <w:szCs w:val="28"/>
        </w:rPr>
        <w:t>используемые в настоящем Административном</w:t>
      </w:r>
      <w:r w:rsidR="002446E2">
        <w:rPr>
          <w:sz w:val="28"/>
          <w:szCs w:val="28"/>
        </w:rPr>
        <w:t xml:space="preserve"> </w:t>
      </w:r>
      <w:r w:rsidRPr="00C12E76">
        <w:rPr>
          <w:sz w:val="28"/>
          <w:szCs w:val="28"/>
        </w:rPr>
        <w:t xml:space="preserve"> регламенте соответствуют терминам и определениям, установленным в законодательных и иных нормативных правовых актах Российской Федерации</w:t>
      </w:r>
    </w:p>
    <w:p w:rsidR="00E749EC" w:rsidRDefault="00E749EC" w:rsidP="00E749EC">
      <w:pPr>
        <w:pStyle w:val="30"/>
        <w:rPr>
          <w:b w:val="0"/>
        </w:rPr>
      </w:pPr>
      <w:r>
        <w:rPr>
          <w:b w:val="0"/>
        </w:rPr>
        <w:t xml:space="preserve">1.3. </w:t>
      </w:r>
      <w:r>
        <w:rPr>
          <w:b w:val="0"/>
          <w:snapToGrid w:val="0"/>
        </w:rPr>
        <w:t xml:space="preserve">Получателями </w:t>
      </w:r>
      <w:r w:rsidR="00DB236B">
        <w:rPr>
          <w:b w:val="0"/>
        </w:rPr>
        <w:t>муниципальной</w:t>
      </w:r>
      <w:r>
        <w:rPr>
          <w:b w:val="0"/>
          <w:snapToGrid w:val="0"/>
        </w:rPr>
        <w:t xml:space="preserve"> услуги по выдаче разрешения на </w:t>
      </w:r>
      <w:r w:rsidR="0032316D">
        <w:rPr>
          <w:b w:val="0"/>
          <w:snapToGrid w:val="0"/>
        </w:rPr>
        <w:t>ввод в эксплуатацию о</w:t>
      </w:r>
      <w:r>
        <w:rPr>
          <w:b w:val="0"/>
          <w:snapToGrid w:val="0"/>
        </w:rPr>
        <w:t>бъектов  являются застройщики (представители застройщика).</w:t>
      </w:r>
    </w:p>
    <w:p w:rsidR="00C6643D" w:rsidRPr="005E66BE" w:rsidRDefault="00C6643D" w:rsidP="00C6643D">
      <w:pPr>
        <w:pStyle w:val="30"/>
        <w:rPr>
          <w:b w:val="0"/>
        </w:rPr>
      </w:pPr>
      <w:r>
        <w:rPr>
          <w:b w:val="0"/>
        </w:rPr>
        <w:t xml:space="preserve">1.4. </w:t>
      </w:r>
      <w:r w:rsidRPr="005E66BE">
        <w:rPr>
          <w:b w:val="0"/>
          <w:szCs w:val="28"/>
        </w:rPr>
        <w:t>Информация о муниципальной услуге внесена в реестр муниципальных услуг, оказываемых на территории муниципального образования Куменский муниципальный район</w:t>
      </w:r>
      <w:r w:rsidR="00E132F6">
        <w:rPr>
          <w:b w:val="0"/>
          <w:szCs w:val="28"/>
        </w:rPr>
        <w:t>,</w:t>
      </w:r>
      <w:r w:rsidRPr="005E66BE">
        <w:rPr>
          <w:b w:val="0"/>
          <w:szCs w:val="28"/>
        </w:rPr>
        <w:t xml:space="preserve"> утвержденный  </w:t>
      </w:r>
      <w:r w:rsidR="00E132F6">
        <w:rPr>
          <w:b w:val="0"/>
          <w:szCs w:val="28"/>
        </w:rPr>
        <w:t>постановлением администрации Куменского района</w:t>
      </w:r>
      <w:r w:rsidRPr="005E66BE">
        <w:rPr>
          <w:b w:val="0"/>
          <w:szCs w:val="28"/>
        </w:rPr>
        <w:t xml:space="preserve"> под №</w:t>
      </w:r>
      <w:r w:rsidR="0057451F">
        <w:rPr>
          <w:b w:val="0"/>
          <w:szCs w:val="28"/>
        </w:rPr>
        <w:t xml:space="preserve"> </w:t>
      </w:r>
      <w:r w:rsidR="00E132F6">
        <w:rPr>
          <w:b w:val="0"/>
          <w:szCs w:val="28"/>
        </w:rPr>
        <w:t>564 от 10.12.2018г.</w:t>
      </w:r>
      <w:r w:rsidRPr="005E66BE">
        <w:rPr>
          <w:b w:val="0"/>
          <w:szCs w:val="28"/>
        </w:rPr>
        <w:t xml:space="preserve"> </w:t>
      </w:r>
    </w:p>
    <w:p w:rsidR="004E2FB8" w:rsidRDefault="004E2FB8">
      <w:pPr>
        <w:pStyle w:val="30"/>
        <w:rPr>
          <w:b w:val="0"/>
        </w:rPr>
      </w:pPr>
    </w:p>
    <w:p w:rsidR="00E749EC" w:rsidRPr="00C41CFF" w:rsidRDefault="00E749EC" w:rsidP="00E749EC">
      <w:pPr>
        <w:pStyle w:val="30"/>
        <w:jc w:val="center"/>
      </w:pPr>
      <w:r w:rsidRPr="00C41CFF">
        <w:rPr>
          <w:szCs w:val="28"/>
        </w:rPr>
        <w:t>2. Стандарт предоставления государственной услуги</w:t>
      </w:r>
    </w:p>
    <w:p w:rsidR="00E749EC" w:rsidRDefault="00E749EC" w:rsidP="00E749EC">
      <w:pPr>
        <w:pStyle w:val="30"/>
        <w:rPr>
          <w:b w:val="0"/>
        </w:rPr>
      </w:pPr>
    </w:p>
    <w:p w:rsidR="00E749EC" w:rsidRDefault="00E749EC" w:rsidP="00E749EC">
      <w:pPr>
        <w:pStyle w:val="30"/>
        <w:rPr>
          <w:b w:val="0"/>
        </w:rPr>
      </w:pPr>
      <w:r>
        <w:rPr>
          <w:b w:val="0"/>
        </w:rPr>
        <w:t xml:space="preserve">2.1. Наименование услуги – выдача разрешения на ввод </w:t>
      </w:r>
      <w:r w:rsidR="0057451F">
        <w:rPr>
          <w:b w:val="0"/>
        </w:rPr>
        <w:t xml:space="preserve">объекта </w:t>
      </w:r>
      <w:r>
        <w:rPr>
          <w:b w:val="0"/>
        </w:rPr>
        <w:t xml:space="preserve">в эксплуатацию на территории </w:t>
      </w:r>
      <w:r w:rsidR="002D1854">
        <w:rPr>
          <w:b w:val="0"/>
        </w:rPr>
        <w:t xml:space="preserve"> </w:t>
      </w:r>
      <w:r w:rsidR="0057451F">
        <w:rPr>
          <w:b w:val="0"/>
        </w:rPr>
        <w:t xml:space="preserve"> муниципального образования</w:t>
      </w:r>
      <w:r>
        <w:rPr>
          <w:b w:val="0"/>
        </w:rPr>
        <w:t>.</w:t>
      </w:r>
    </w:p>
    <w:p w:rsidR="00E749EC" w:rsidRDefault="00E749EC" w:rsidP="00E749EC">
      <w:pPr>
        <w:pStyle w:val="30"/>
        <w:rPr>
          <w:b w:val="0"/>
        </w:rPr>
      </w:pPr>
      <w:r>
        <w:rPr>
          <w:b w:val="0"/>
        </w:rPr>
        <w:t xml:space="preserve">2.2. </w:t>
      </w:r>
      <w:r w:rsidR="002A02AC">
        <w:rPr>
          <w:b w:val="0"/>
        </w:rPr>
        <w:t>Муниципальн</w:t>
      </w:r>
      <w:r w:rsidR="002D1854">
        <w:rPr>
          <w:b w:val="0"/>
        </w:rPr>
        <w:t xml:space="preserve">ая услуга предоставляется </w:t>
      </w:r>
      <w:r w:rsidR="002A02AC">
        <w:rPr>
          <w:b w:val="0"/>
        </w:rPr>
        <w:t>отделом архитектуры, градостроительства и жилищно-коммунального хозяйства администрации Куменского района</w:t>
      </w:r>
      <w:r>
        <w:rPr>
          <w:b w:val="0"/>
        </w:rPr>
        <w:t>, действующего на основа</w:t>
      </w:r>
      <w:r w:rsidR="002D1854">
        <w:rPr>
          <w:b w:val="0"/>
        </w:rPr>
        <w:t>нии положения о</w:t>
      </w:r>
      <w:r w:rsidR="00837F1C">
        <w:rPr>
          <w:b w:val="0"/>
        </w:rPr>
        <w:t xml:space="preserve">б </w:t>
      </w:r>
      <w:r w:rsidR="002D1854">
        <w:rPr>
          <w:b w:val="0"/>
        </w:rPr>
        <w:t xml:space="preserve"> </w:t>
      </w:r>
      <w:r w:rsidR="002A02AC">
        <w:rPr>
          <w:b w:val="0"/>
        </w:rPr>
        <w:t>отделе</w:t>
      </w:r>
      <w:r w:rsidR="00C6643D">
        <w:rPr>
          <w:b w:val="0"/>
        </w:rPr>
        <w:t xml:space="preserve"> (далее – Отдел).</w:t>
      </w:r>
    </w:p>
    <w:p w:rsidR="00C6643D" w:rsidRPr="005E66BE" w:rsidRDefault="00C6643D" w:rsidP="00C6643D">
      <w:pPr>
        <w:pStyle w:val="30"/>
        <w:tabs>
          <w:tab w:val="clear" w:pos="1260"/>
          <w:tab w:val="clear" w:pos="1440"/>
          <w:tab w:val="left" w:pos="-3420"/>
        </w:tabs>
        <w:rPr>
          <w:b w:val="0"/>
        </w:rPr>
      </w:pPr>
      <w:r w:rsidRPr="005E66BE">
        <w:rPr>
          <w:b w:val="0"/>
        </w:rPr>
        <w:t>Местонахождение:</w:t>
      </w:r>
    </w:p>
    <w:p w:rsidR="00C6643D" w:rsidRPr="005E66BE" w:rsidRDefault="00C6643D" w:rsidP="00C6643D">
      <w:pPr>
        <w:pStyle w:val="30"/>
        <w:tabs>
          <w:tab w:val="clear" w:pos="1260"/>
          <w:tab w:val="clear" w:pos="1440"/>
          <w:tab w:val="left" w:pos="-3420"/>
        </w:tabs>
        <w:rPr>
          <w:b w:val="0"/>
        </w:rPr>
      </w:pPr>
      <w:r w:rsidRPr="005E66BE">
        <w:rPr>
          <w:b w:val="0"/>
        </w:rPr>
        <w:lastRenderedPageBreak/>
        <w:t>Администрация – ул.Кирова,11,  пгт Кумёны, Кировская область, 613400;</w:t>
      </w:r>
    </w:p>
    <w:p w:rsidR="00C6643D" w:rsidRPr="005E66BE" w:rsidRDefault="00C6643D" w:rsidP="00C6643D">
      <w:pPr>
        <w:pStyle w:val="30"/>
        <w:tabs>
          <w:tab w:val="clear" w:pos="1260"/>
          <w:tab w:val="clear" w:pos="1440"/>
          <w:tab w:val="left" w:pos="-3420"/>
        </w:tabs>
        <w:rPr>
          <w:b w:val="0"/>
        </w:rPr>
      </w:pPr>
      <w:r w:rsidRPr="005E66BE">
        <w:rPr>
          <w:b w:val="0"/>
        </w:rPr>
        <w:t>Отдел архитектуры, градостроительства и жилищно – коммунального хозяйства администрации Кумёнского района Кировской области – ул.Кирова, 11, кабинет №3, пгт Кумёны, Кировская область, 613400.</w:t>
      </w:r>
    </w:p>
    <w:p w:rsidR="00C6643D" w:rsidRPr="005E66BE" w:rsidRDefault="00C6643D" w:rsidP="00C6643D">
      <w:pPr>
        <w:pStyle w:val="30"/>
        <w:tabs>
          <w:tab w:val="clear" w:pos="1260"/>
          <w:tab w:val="clear" w:pos="1440"/>
          <w:tab w:val="left" w:pos="-3420"/>
        </w:tabs>
        <w:rPr>
          <w:b w:val="0"/>
        </w:rPr>
      </w:pPr>
      <w:r w:rsidRPr="005E66BE">
        <w:rPr>
          <w:b w:val="0"/>
        </w:rPr>
        <w:t>Часы приёма заявителей в администрации:</w:t>
      </w:r>
    </w:p>
    <w:p w:rsidR="00C6643D" w:rsidRPr="005E66BE" w:rsidRDefault="00C6643D" w:rsidP="00C6643D">
      <w:pPr>
        <w:pStyle w:val="30"/>
        <w:tabs>
          <w:tab w:val="clear" w:pos="1260"/>
          <w:tab w:val="clear" w:pos="1440"/>
          <w:tab w:val="left" w:pos="-3420"/>
        </w:tabs>
        <w:rPr>
          <w:b w:val="0"/>
        </w:rPr>
      </w:pPr>
    </w:p>
    <w:tbl>
      <w:tblPr>
        <w:tblW w:w="0" w:type="auto"/>
        <w:tblInd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7"/>
        <w:gridCol w:w="2343"/>
      </w:tblGrid>
      <w:tr w:rsidR="00C6643D" w:rsidRPr="005E66BE" w:rsidTr="004865B7">
        <w:tc>
          <w:tcPr>
            <w:tcW w:w="2337" w:type="dxa"/>
          </w:tcPr>
          <w:p w:rsidR="00C6643D" w:rsidRPr="005E66BE" w:rsidRDefault="00C6643D" w:rsidP="004865B7">
            <w:pPr>
              <w:pStyle w:val="30"/>
              <w:ind w:firstLine="0"/>
              <w:jc w:val="center"/>
              <w:rPr>
                <w:b w:val="0"/>
              </w:rPr>
            </w:pPr>
            <w:r w:rsidRPr="005E66BE">
              <w:rPr>
                <w:b w:val="0"/>
              </w:rPr>
              <w:t>День недели</w:t>
            </w:r>
          </w:p>
        </w:tc>
        <w:tc>
          <w:tcPr>
            <w:tcW w:w="2343" w:type="dxa"/>
          </w:tcPr>
          <w:p w:rsidR="00C6643D" w:rsidRPr="005E66BE" w:rsidRDefault="00C6643D" w:rsidP="004865B7">
            <w:pPr>
              <w:pStyle w:val="30"/>
              <w:ind w:firstLine="0"/>
              <w:jc w:val="center"/>
              <w:rPr>
                <w:b w:val="0"/>
              </w:rPr>
            </w:pPr>
            <w:r w:rsidRPr="005E66BE">
              <w:rPr>
                <w:b w:val="0"/>
              </w:rPr>
              <w:t>Время приёма</w:t>
            </w:r>
          </w:p>
        </w:tc>
      </w:tr>
      <w:tr w:rsidR="00C6643D" w:rsidRPr="005E66BE" w:rsidTr="004865B7">
        <w:tc>
          <w:tcPr>
            <w:tcW w:w="2337" w:type="dxa"/>
          </w:tcPr>
          <w:p w:rsidR="00C6643D" w:rsidRPr="005E66BE" w:rsidRDefault="00C6643D" w:rsidP="004865B7">
            <w:pPr>
              <w:pStyle w:val="30"/>
              <w:ind w:firstLine="0"/>
              <w:rPr>
                <w:b w:val="0"/>
              </w:rPr>
            </w:pPr>
            <w:r w:rsidRPr="005E66BE">
              <w:rPr>
                <w:b w:val="0"/>
              </w:rPr>
              <w:t>Понедельник -</w:t>
            </w:r>
          </w:p>
          <w:p w:rsidR="00C6643D" w:rsidRPr="005E66BE" w:rsidRDefault="00C6643D" w:rsidP="004865B7">
            <w:pPr>
              <w:pStyle w:val="30"/>
              <w:ind w:firstLine="0"/>
              <w:rPr>
                <w:b w:val="0"/>
              </w:rPr>
            </w:pPr>
            <w:r w:rsidRPr="005E66BE">
              <w:rPr>
                <w:b w:val="0"/>
              </w:rPr>
              <w:t>-  Пятница</w:t>
            </w:r>
          </w:p>
        </w:tc>
        <w:tc>
          <w:tcPr>
            <w:tcW w:w="2343" w:type="dxa"/>
          </w:tcPr>
          <w:p w:rsidR="00C6643D" w:rsidRPr="005E66BE" w:rsidRDefault="00C6643D" w:rsidP="004865B7">
            <w:pPr>
              <w:pStyle w:val="30"/>
              <w:ind w:firstLine="0"/>
              <w:rPr>
                <w:b w:val="0"/>
              </w:rPr>
            </w:pPr>
            <w:r w:rsidRPr="005E66BE">
              <w:rPr>
                <w:b w:val="0"/>
              </w:rPr>
              <w:t>07:45-11:45</w:t>
            </w:r>
          </w:p>
          <w:p w:rsidR="00C6643D" w:rsidRPr="005E66BE" w:rsidRDefault="00C6643D" w:rsidP="004865B7">
            <w:pPr>
              <w:pStyle w:val="30"/>
              <w:ind w:firstLine="0"/>
              <w:rPr>
                <w:b w:val="0"/>
              </w:rPr>
            </w:pPr>
            <w:r w:rsidRPr="005E66BE">
              <w:rPr>
                <w:b w:val="0"/>
              </w:rPr>
              <w:t>13:00-17:00</w:t>
            </w:r>
          </w:p>
        </w:tc>
      </w:tr>
      <w:tr w:rsidR="00C6643D" w:rsidRPr="005E66BE" w:rsidTr="004865B7">
        <w:tc>
          <w:tcPr>
            <w:tcW w:w="2337" w:type="dxa"/>
          </w:tcPr>
          <w:p w:rsidR="00C6643D" w:rsidRPr="005E66BE" w:rsidRDefault="00C6643D" w:rsidP="004865B7">
            <w:pPr>
              <w:pStyle w:val="30"/>
              <w:ind w:firstLine="0"/>
              <w:rPr>
                <w:b w:val="0"/>
              </w:rPr>
            </w:pPr>
            <w:r w:rsidRPr="005E66BE">
              <w:rPr>
                <w:b w:val="0"/>
              </w:rPr>
              <w:t>Суббота</w:t>
            </w:r>
          </w:p>
        </w:tc>
        <w:tc>
          <w:tcPr>
            <w:tcW w:w="2343" w:type="dxa"/>
          </w:tcPr>
          <w:p w:rsidR="00C6643D" w:rsidRPr="005E66BE" w:rsidRDefault="00C6643D" w:rsidP="004865B7">
            <w:pPr>
              <w:pStyle w:val="30"/>
              <w:ind w:firstLine="0"/>
              <w:rPr>
                <w:b w:val="0"/>
              </w:rPr>
            </w:pPr>
            <w:r w:rsidRPr="005E66BE">
              <w:rPr>
                <w:b w:val="0"/>
              </w:rPr>
              <w:t>выходной</w:t>
            </w:r>
          </w:p>
        </w:tc>
      </w:tr>
      <w:tr w:rsidR="00C6643D" w:rsidRPr="005E66BE" w:rsidTr="004865B7">
        <w:tc>
          <w:tcPr>
            <w:tcW w:w="2337" w:type="dxa"/>
          </w:tcPr>
          <w:p w:rsidR="00C6643D" w:rsidRPr="005E66BE" w:rsidRDefault="00C6643D" w:rsidP="004865B7">
            <w:pPr>
              <w:pStyle w:val="30"/>
              <w:ind w:firstLine="0"/>
              <w:rPr>
                <w:b w:val="0"/>
              </w:rPr>
            </w:pPr>
            <w:r w:rsidRPr="005E66BE">
              <w:rPr>
                <w:b w:val="0"/>
              </w:rPr>
              <w:t>Воскресенье</w:t>
            </w:r>
          </w:p>
        </w:tc>
        <w:tc>
          <w:tcPr>
            <w:tcW w:w="2343" w:type="dxa"/>
          </w:tcPr>
          <w:p w:rsidR="00C6643D" w:rsidRPr="005E66BE" w:rsidRDefault="00C6643D" w:rsidP="004865B7">
            <w:pPr>
              <w:pStyle w:val="30"/>
              <w:ind w:firstLine="0"/>
              <w:rPr>
                <w:b w:val="0"/>
              </w:rPr>
            </w:pPr>
            <w:r w:rsidRPr="005E66BE">
              <w:rPr>
                <w:b w:val="0"/>
              </w:rPr>
              <w:t>выходной</w:t>
            </w:r>
          </w:p>
        </w:tc>
      </w:tr>
    </w:tbl>
    <w:p w:rsidR="00C6643D" w:rsidRPr="005E66BE" w:rsidRDefault="00C6643D" w:rsidP="00C6643D">
      <w:pPr>
        <w:pStyle w:val="30"/>
        <w:tabs>
          <w:tab w:val="clear" w:pos="1260"/>
          <w:tab w:val="clear" w:pos="1440"/>
          <w:tab w:val="left" w:pos="-3420"/>
        </w:tabs>
        <w:rPr>
          <w:b w:val="0"/>
        </w:rPr>
      </w:pPr>
    </w:p>
    <w:p w:rsidR="00C6643D" w:rsidRPr="005E66BE" w:rsidRDefault="00C6643D" w:rsidP="00C6643D">
      <w:pPr>
        <w:pStyle w:val="30"/>
        <w:tabs>
          <w:tab w:val="clear" w:pos="1260"/>
          <w:tab w:val="clear" w:pos="1440"/>
          <w:tab w:val="left" w:pos="-3420"/>
        </w:tabs>
        <w:rPr>
          <w:b w:val="0"/>
        </w:rPr>
      </w:pPr>
      <w:r w:rsidRPr="005E66BE">
        <w:rPr>
          <w:b w:val="0"/>
        </w:rPr>
        <w:t>контактные телефоны (телефоны для справок):</w:t>
      </w:r>
    </w:p>
    <w:p w:rsidR="00C6643D" w:rsidRPr="005E66BE" w:rsidRDefault="00C6643D" w:rsidP="00C6643D">
      <w:pPr>
        <w:pStyle w:val="30"/>
        <w:tabs>
          <w:tab w:val="clear" w:pos="1260"/>
          <w:tab w:val="clear" w:pos="1440"/>
          <w:tab w:val="left" w:pos="-3420"/>
        </w:tabs>
        <w:rPr>
          <w:b w:val="0"/>
        </w:rPr>
      </w:pPr>
      <w:r w:rsidRPr="005E66BE">
        <w:rPr>
          <w:b w:val="0"/>
        </w:rPr>
        <w:t xml:space="preserve">8 </w:t>
      </w:r>
      <w:r w:rsidR="00FD6ABA">
        <w:rPr>
          <w:b w:val="0"/>
        </w:rPr>
        <w:t>(83343) 2-17-48</w:t>
      </w:r>
      <w:r w:rsidRPr="005E66BE">
        <w:rPr>
          <w:b w:val="0"/>
        </w:rPr>
        <w:t>, приемная администрации 2-12-50;</w:t>
      </w:r>
    </w:p>
    <w:p w:rsidR="00C6643D" w:rsidRPr="005E66BE" w:rsidRDefault="00C6643D" w:rsidP="00C6643D">
      <w:pPr>
        <w:pStyle w:val="30"/>
        <w:tabs>
          <w:tab w:val="clear" w:pos="1260"/>
          <w:tab w:val="clear" w:pos="1440"/>
          <w:tab w:val="left" w:pos="-3420"/>
        </w:tabs>
        <w:rPr>
          <w:b w:val="0"/>
          <w:sz w:val="24"/>
        </w:rPr>
      </w:pPr>
      <w:r w:rsidRPr="005E66BE">
        <w:rPr>
          <w:b w:val="0"/>
        </w:rPr>
        <w:t>Интернет-адрес:</w:t>
      </w:r>
      <w:r w:rsidRPr="005E66BE">
        <w:t xml:space="preserve"> </w:t>
      </w:r>
      <w:r w:rsidRPr="005E66BE">
        <w:rPr>
          <w:b w:val="0"/>
          <w:sz w:val="24"/>
        </w:rPr>
        <w:t>http://www.municipal.ako.kirov.ru/kumensky;</w:t>
      </w:r>
    </w:p>
    <w:p w:rsidR="00C6643D" w:rsidRDefault="00C6643D" w:rsidP="00C6643D">
      <w:pPr>
        <w:pStyle w:val="30"/>
        <w:rPr>
          <w:b w:val="0"/>
          <w:sz w:val="22"/>
          <w:szCs w:val="22"/>
        </w:rPr>
      </w:pPr>
      <w:r w:rsidRPr="005E66BE">
        <w:rPr>
          <w:szCs w:val="28"/>
        </w:rPr>
        <w:t xml:space="preserve">       </w:t>
      </w:r>
      <w:r w:rsidRPr="005E66BE">
        <w:rPr>
          <w:b w:val="0"/>
          <w:szCs w:val="28"/>
        </w:rPr>
        <w:t>Адрес электронной почты</w:t>
      </w:r>
      <w:r w:rsidRPr="005E66BE">
        <w:rPr>
          <w:b w:val="0"/>
        </w:rPr>
        <w:t xml:space="preserve">: </w:t>
      </w:r>
      <w:hyperlink r:id="rId7" w:history="1">
        <w:r w:rsidRPr="005E66BE">
          <w:rPr>
            <w:rStyle w:val="a8"/>
            <w:b w:val="0"/>
            <w:sz w:val="22"/>
            <w:szCs w:val="22"/>
            <w:lang w:val="en-US"/>
          </w:rPr>
          <w:t>AdmKumeny</w:t>
        </w:r>
        <w:r w:rsidRPr="005E66BE">
          <w:rPr>
            <w:rStyle w:val="a8"/>
            <w:b w:val="0"/>
            <w:sz w:val="22"/>
            <w:szCs w:val="22"/>
          </w:rPr>
          <w:t>@</w:t>
        </w:r>
        <w:r w:rsidRPr="005E66BE">
          <w:rPr>
            <w:rStyle w:val="a8"/>
            <w:b w:val="0"/>
            <w:sz w:val="22"/>
            <w:szCs w:val="22"/>
            <w:lang w:val="en-US"/>
          </w:rPr>
          <w:t>mail</w:t>
        </w:r>
        <w:r w:rsidRPr="005E66BE">
          <w:rPr>
            <w:rStyle w:val="a8"/>
            <w:b w:val="0"/>
            <w:sz w:val="22"/>
            <w:szCs w:val="22"/>
          </w:rPr>
          <w:t>.</w:t>
        </w:r>
        <w:r w:rsidRPr="005E66BE">
          <w:rPr>
            <w:rStyle w:val="a8"/>
            <w:b w:val="0"/>
            <w:sz w:val="22"/>
            <w:szCs w:val="22"/>
            <w:lang w:val="en-US"/>
          </w:rPr>
          <w:t>ru</w:t>
        </w:r>
      </w:hyperlink>
      <w:r w:rsidRPr="005E66BE">
        <w:rPr>
          <w:b w:val="0"/>
          <w:sz w:val="22"/>
          <w:szCs w:val="22"/>
        </w:rPr>
        <w:t xml:space="preserve"> ;  </w:t>
      </w:r>
      <w:hyperlink r:id="rId8" w:history="1">
        <w:r w:rsidRPr="005E66BE">
          <w:rPr>
            <w:rStyle w:val="a8"/>
            <w:b w:val="0"/>
            <w:sz w:val="22"/>
            <w:szCs w:val="22"/>
            <w:lang w:val="en-US"/>
          </w:rPr>
          <w:t>Arhitektor</w:t>
        </w:r>
        <w:r w:rsidRPr="005E66BE">
          <w:rPr>
            <w:rStyle w:val="a8"/>
            <w:b w:val="0"/>
            <w:sz w:val="22"/>
            <w:szCs w:val="22"/>
          </w:rPr>
          <w:t>.</w:t>
        </w:r>
        <w:r w:rsidRPr="005E66BE">
          <w:rPr>
            <w:rStyle w:val="a8"/>
            <w:b w:val="0"/>
            <w:sz w:val="22"/>
            <w:szCs w:val="22"/>
            <w:lang w:val="en-US"/>
          </w:rPr>
          <w:t>Kumeny</w:t>
        </w:r>
        <w:r w:rsidRPr="005E66BE">
          <w:rPr>
            <w:rStyle w:val="a8"/>
            <w:b w:val="0"/>
            <w:sz w:val="22"/>
            <w:szCs w:val="22"/>
          </w:rPr>
          <w:t>@</w:t>
        </w:r>
        <w:r w:rsidRPr="005E66BE">
          <w:rPr>
            <w:rStyle w:val="a8"/>
            <w:b w:val="0"/>
            <w:sz w:val="22"/>
            <w:szCs w:val="22"/>
            <w:lang w:val="en-US"/>
          </w:rPr>
          <w:t>yandex</w:t>
        </w:r>
        <w:r w:rsidRPr="005E66BE">
          <w:rPr>
            <w:rStyle w:val="a8"/>
            <w:b w:val="0"/>
            <w:sz w:val="22"/>
            <w:szCs w:val="22"/>
          </w:rPr>
          <w:t>.</w:t>
        </w:r>
        <w:r w:rsidRPr="005E66BE">
          <w:rPr>
            <w:rStyle w:val="a8"/>
            <w:b w:val="0"/>
            <w:sz w:val="22"/>
            <w:szCs w:val="22"/>
            <w:lang w:val="en-US"/>
          </w:rPr>
          <w:t>ru</w:t>
        </w:r>
      </w:hyperlink>
    </w:p>
    <w:p w:rsidR="00C6643D" w:rsidRDefault="00C6643D" w:rsidP="00C6643D">
      <w:pPr>
        <w:pStyle w:val="30"/>
        <w:rPr>
          <w:b w:val="0"/>
        </w:rPr>
      </w:pPr>
      <w:r w:rsidRPr="005E66BE">
        <w:rPr>
          <w:b w:val="0"/>
          <w:szCs w:val="28"/>
        </w:rPr>
        <w:t>2.3</w:t>
      </w:r>
      <w:r w:rsidRPr="00C12E76">
        <w:rPr>
          <w:szCs w:val="28"/>
        </w:rPr>
        <w:t xml:space="preserve">. </w:t>
      </w:r>
      <w:r>
        <w:rPr>
          <w:b w:val="0"/>
        </w:rPr>
        <w:t xml:space="preserve">Предоставление </w:t>
      </w:r>
      <w:r w:rsidRPr="005D320C">
        <w:rPr>
          <w:b w:val="0"/>
          <w:szCs w:val="28"/>
        </w:rPr>
        <w:t>муниципальной</w:t>
      </w:r>
      <w:r>
        <w:rPr>
          <w:b w:val="0"/>
        </w:rPr>
        <w:t xml:space="preserve"> услуги </w:t>
      </w:r>
      <w:r>
        <w:rPr>
          <w:b w:val="0"/>
          <w:szCs w:val="28"/>
        </w:rPr>
        <w:t xml:space="preserve">по выдаче разрешения на ввод объекта в эксплуатацию </w:t>
      </w:r>
      <w:r w:rsidRPr="00F41307">
        <w:rPr>
          <w:b w:val="0"/>
        </w:rPr>
        <w:t>на территории  Куменского</w:t>
      </w:r>
      <w:r>
        <w:rPr>
          <w:b w:val="0"/>
        </w:rPr>
        <w:t xml:space="preserve"> района Кировской области (далее – </w:t>
      </w:r>
      <w:r w:rsidRPr="005D320C">
        <w:rPr>
          <w:b w:val="0"/>
          <w:szCs w:val="28"/>
        </w:rPr>
        <w:t>муниципальной</w:t>
      </w:r>
      <w:r>
        <w:rPr>
          <w:b w:val="0"/>
        </w:rPr>
        <w:t xml:space="preserve"> услуга) осуществляется в соответствии с:</w:t>
      </w:r>
    </w:p>
    <w:p w:rsidR="00C6643D" w:rsidRPr="00791594" w:rsidRDefault="00C6643D" w:rsidP="00C6643D">
      <w:pPr>
        <w:autoSpaceDE w:val="0"/>
        <w:autoSpaceDN w:val="0"/>
        <w:adjustRightInd w:val="0"/>
        <w:ind w:firstLine="540"/>
        <w:jc w:val="both"/>
        <w:rPr>
          <w:sz w:val="28"/>
          <w:szCs w:val="28"/>
        </w:rPr>
      </w:pPr>
      <w:r>
        <w:rPr>
          <w:b/>
          <w:sz w:val="28"/>
        </w:rPr>
        <w:tab/>
      </w:r>
      <w:r w:rsidRPr="00286C28">
        <w:rPr>
          <w:b/>
          <w:sz w:val="28"/>
        </w:rPr>
        <w:t xml:space="preserve">– </w:t>
      </w:r>
      <w:r w:rsidRPr="00286C28">
        <w:rPr>
          <w:sz w:val="28"/>
        </w:rPr>
        <w:t xml:space="preserve">Градостроительным кодексом Российской Федерации </w:t>
      </w:r>
      <w:r w:rsidRPr="00286C28">
        <w:rPr>
          <w:snapToGrid w:val="0"/>
          <w:sz w:val="28"/>
        </w:rPr>
        <w:t>(</w:t>
      </w:r>
      <w:r w:rsidRPr="00286C28">
        <w:rPr>
          <w:sz w:val="28"/>
          <w:szCs w:val="28"/>
        </w:rPr>
        <w:t>Собрание законодательства Российской Федерации, 2005, N 1, ст. 16; 2006, N 52, ст. 5498; 2007, N 46, ст. 5553; N 50, ст. 6237</w:t>
      </w:r>
      <w:r w:rsidRPr="00286C28">
        <w:rPr>
          <w:snapToGrid w:val="0"/>
          <w:sz w:val="28"/>
        </w:rPr>
        <w:t>)</w:t>
      </w:r>
      <w:r w:rsidRPr="00286C28">
        <w:rPr>
          <w:sz w:val="28"/>
        </w:rPr>
        <w:t>;</w:t>
      </w:r>
    </w:p>
    <w:p w:rsidR="00C6643D" w:rsidRPr="00791594" w:rsidRDefault="0057451F" w:rsidP="00C6643D">
      <w:pPr>
        <w:autoSpaceDE w:val="0"/>
        <w:autoSpaceDN w:val="0"/>
        <w:adjustRightInd w:val="0"/>
        <w:ind w:firstLine="540"/>
        <w:jc w:val="both"/>
        <w:outlineLvl w:val="0"/>
        <w:rPr>
          <w:b/>
          <w:sz w:val="28"/>
        </w:rPr>
      </w:pPr>
      <w:r>
        <w:rPr>
          <w:b/>
          <w:sz w:val="28"/>
        </w:rPr>
        <w:t xml:space="preserve"> </w:t>
      </w:r>
      <w:r w:rsidR="00C6643D">
        <w:rPr>
          <w:b/>
          <w:sz w:val="28"/>
        </w:rPr>
        <w:t>–</w:t>
      </w:r>
      <w:r w:rsidR="00C6643D">
        <w:t xml:space="preserve"> </w:t>
      </w:r>
      <w:r w:rsidR="00C6643D">
        <w:rPr>
          <w:sz w:val="28"/>
        </w:rPr>
        <w:t xml:space="preserve">Законом Кировской области от 28.09.2006 № 44-ЗО "О регулировании градостроительной деятельности в Кировской области" </w:t>
      </w:r>
      <w:r w:rsidR="00C6643D" w:rsidRPr="00791594">
        <w:rPr>
          <w:sz w:val="28"/>
        </w:rPr>
        <w:t>(Сборник основных нормативных правовых актов органов государственной власти Кировской области, 2006, N 6 (69), часть 1, ст. 3214</w:t>
      </w:r>
      <w:r w:rsidR="00C6643D" w:rsidRPr="00791594">
        <w:rPr>
          <w:sz w:val="28"/>
          <w:szCs w:val="28"/>
        </w:rPr>
        <w:t>; 2008, N 1 (80), часть 1, ст. 3684; 2009, N 2 (122), ст. 4005</w:t>
      </w:r>
      <w:r w:rsidR="00C6643D" w:rsidRPr="00791594">
        <w:rPr>
          <w:sz w:val="28"/>
        </w:rPr>
        <w:t>);</w:t>
      </w:r>
    </w:p>
    <w:p w:rsidR="00E749EC" w:rsidRDefault="00E749EC" w:rsidP="00E749EC">
      <w:pPr>
        <w:ind w:firstLine="720"/>
        <w:jc w:val="both"/>
        <w:outlineLvl w:val="2"/>
        <w:rPr>
          <w:snapToGrid w:val="0"/>
          <w:sz w:val="28"/>
        </w:rPr>
      </w:pPr>
      <w:r>
        <w:rPr>
          <w:snapToGrid w:val="0"/>
          <w:sz w:val="28"/>
        </w:rPr>
        <w:t xml:space="preserve">2.4. Результаты предоставления </w:t>
      </w:r>
      <w:r w:rsidR="002D1854">
        <w:rPr>
          <w:sz w:val="28"/>
        </w:rPr>
        <w:t>муниципальных</w:t>
      </w:r>
      <w:r>
        <w:rPr>
          <w:snapToGrid w:val="0"/>
          <w:sz w:val="28"/>
        </w:rPr>
        <w:t xml:space="preserve"> услуги.</w:t>
      </w:r>
    </w:p>
    <w:p w:rsidR="00E749EC" w:rsidRDefault="00E749EC" w:rsidP="00E749EC">
      <w:pPr>
        <w:ind w:firstLine="720"/>
        <w:jc w:val="both"/>
        <w:outlineLvl w:val="2"/>
        <w:rPr>
          <w:snapToGrid w:val="0"/>
          <w:sz w:val="28"/>
        </w:rPr>
      </w:pPr>
      <w:r>
        <w:rPr>
          <w:snapToGrid w:val="0"/>
          <w:sz w:val="28"/>
        </w:rPr>
        <w:t xml:space="preserve">2.4.1. Результатом предоставления </w:t>
      </w:r>
      <w:r w:rsidR="002D1854">
        <w:rPr>
          <w:sz w:val="28"/>
        </w:rPr>
        <w:t>муниципальной</w:t>
      </w:r>
      <w:r>
        <w:rPr>
          <w:snapToGrid w:val="0"/>
          <w:sz w:val="28"/>
        </w:rPr>
        <w:t xml:space="preserve"> услуги является, в случае:</w:t>
      </w:r>
    </w:p>
    <w:p w:rsidR="00E749EC" w:rsidRDefault="00E749EC" w:rsidP="00E749EC">
      <w:pPr>
        <w:ind w:firstLine="720"/>
        <w:jc w:val="both"/>
        <w:outlineLvl w:val="2"/>
        <w:rPr>
          <w:snapToGrid w:val="0"/>
          <w:sz w:val="28"/>
        </w:rPr>
      </w:pPr>
      <w:r>
        <w:rPr>
          <w:snapToGrid w:val="0"/>
          <w:sz w:val="28"/>
        </w:rPr>
        <w:t>– выдачи разрешения – получение заявителем разрешения на ввод в эксплуатацию объекта;</w:t>
      </w:r>
    </w:p>
    <w:p w:rsidR="00E749EC" w:rsidRDefault="00E749EC" w:rsidP="00E749EC">
      <w:pPr>
        <w:ind w:firstLine="720"/>
        <w:jc w:val="both"/>
        <w:outlineLvl w:val="2"/>
        <w:rPr>
          <w:snapToGrid w:val="0"/>
          <w:sz w:val="28"/>
        </w:rPr>
      </w:pPr>
      <w:r>
        <w:rPr>
          <w:snapToGrid w:val="0"/>
          <w:sz w:val="28"/>
        </w:rPr>
        <w:t>– отказа в выдаче – получение заявителем письменного отказа в выдаче, с указанием причины отказа;</w:t>
      </w:r>
    </w:p>
    <w:p w:rsidR="00E749EC" w:rsidRDefault="00E749EC" w:rsidP="00E749EC">
      <w:pPr>
        <w:pStyle w:val="30"/>
        <w:tabs>
          <w:tab w:val="clear" w:pos="1260"/>
          <w:tab w:val="clear" w:pos="1440"/>
        </w:tabs>
        <w:rPr>
          <w:b w:val="0"/>
        </w:rPr>
      </w:pPr>
      <w:r>
        <w:rPr>
          <w:b w:val="0"/>
        </w:rPr>
        <w:t xml:space="preserve">2.5. Максимальный срок предоставления </w:t>
      </w:r>
      <w:r w:rsidR="004D61AA" w:rsidRPr="004D61AA">
        <w:rPr>
          <w:b w:val="0"/>
        </w:rPr>
        <w:t>муниципальной</w:t>
      </w:r>
      <w:r w:rsidR="004D61AA">
        <w:rPr>
          <w:b w:val="0"/>
        </w:rPr>
        <w:t xml:space="preserve"> </w:t>
      </w:r>
      <w:r>
        <w:rPr>
          <w:b w:val="0"/>
        </w:rPr>
        <w:t xml:space="preserve">услуги – </w:t>
      </w:r>
      <w:r w:rsidR="00584518">
        <w:rPr>
          <w:b w:val="0"/>
        </w:rPr>
        <w:t>не более 4</w:t>
      </w:r>
      <w:r w:rsidR="00E06A84">
        <w:rPr>
          <w:b w:val="0"/>
        </w:rPr>
        <w:t xml:space="preserve"> рабочих</w:t>
      </w:r>
      <w:r>
        <w:rPr>
          <w:b w:val="0"/>
        </w:rPr>
        <w:t xml:space="preserve"> дней с момента регистрации в </w:t>
      </w:r>
      <w:r w:rsidR="00D20043">
        <w:rPr>
          <w:b w:val="0"/>
        </w:rPr>
        <w:t>А</w:t>
      </w:r>
      <w:r w:rsidR="004D61AA">
        <w:rPr>
          <w:b w:val="0"/>
        </w:rPr>
        <w:t>дминистрации</w:t>
      </w:r>
      <w:r>
        <w:rPr>
          <w:b w:val="0"/>
        </w:rPr>
        <w:t xml:space="preserve"> заявления о выдаче разрешения на </w:t>
      </w:r>
      <w:r w:rsidR="0032316D">
        <w:rPr>
          <w:b w:val="0"/>
        </w:rPr>
        <w:t>ввод в эксплуатацию</w:t>
      </w:r>
      <w:r>
        <w:rPr>
          <w:b w:val="0"/>
        </w:rPr>
        <w:t>.</w:t>
      </w:r>
    </w:p>
    <w:p w:rsidR="009A30A5" w:rsidRPr="00C12E76" w:rsidRDefault="009A30A5" w:rsidP="009A30A5">
      <w:pPr>
        <w:ind w:firstLine="708"/>
        <w:jc w:val="both"/>
        <w:rPr>
          <w:sz w:val="28"/>
          <w:szCs w:val="28"/>
        </w:rPr>
      </w:pPr>
      <w:r w:rsidRPr="00C12E76">
        <w:rPr>
          <w:sz w:val="28"/>
          <w:szCs w:val="28"/>
        </w:rPr>
        <w:t xml:space="preserve">Максимальный срок ожидания в очереди при подаче запроса о предоставлении </w:t>
      </w:r>
      <w:r w:rsidRPr="00286C28">
        <w:rPr>
          <w:sz w:val="28"/>
          <w:szCs w:val="28"/>
        </w:rPr>
        <w:t>муниципальной</w:t>
      </w:r>
      <w:r w:rsidRPr="00C12E76">
        <w:rPr>
          <w:sz w:val="28"/>
          <w:szCs w:val="28"/>
        </w:rPr>
        <w:t xml:space="preserve"> услуги и при получении результата услуг составляет </w:t>
      </w:r>
      <w:r>
        <w:rPr>
          <w:sz w:val="28"/>
          <w:szCs w:val="28"/>
        </w:rPr>
        <w:t>1</w:t>
      </w:r>
      <w:r w:rsidRPr="00C12E76">
        <w:rPr>
          <w:sz w:val="28"/>
          <w:szCs w:val="28"/>
        </w:rPr>
        <w:t>0 минут.</w:t>
      </w:r>
    </w:p>
    <w:p w:rsidR="009A30A5" w:rsidRDefault="009A30A5" w:rsidP="009A30A5">
      <w:pPr>
        <w:spacing w:line="240" w:lineRule="atLeast"/>
        <w:ind w:firstLine="708"/>
        <w:jc w:val="both"/>
        <w:rPr>
          <w:sz w:val="28"/>
          <w:szCs w:val="28"/>
        </w:rPr>
      </w:pPr>
      <w:r w:rsidRPr="00C12E76">
        <w:rPr>
          <w:sz w:val="28"/>
          <w:szCs w:val="28"/>
        </w:rPr>
        <w:t xml:space="preserve">Срок регистрации запроса заявителя о предоставлении </w:t>
      </w:r>
      <w:r w:rsidRPr="00286C28">
        <w:rPr>
          <w:sz w:val="28"/>
          <w:szCs w:val="28"/>
        </w:rPr>
        <w:t>муниципальной</w:t>
      </w:r>
      <w:r w:rsidRPr="00C12E76">
        <w:rPr>
          <w:sz w:val="28"/>
          <w:szCs w:val="28"/>
        </w:rPr>
        <w:t xml:space="preserve"> услуги составляет </w:t>
      </w:r>
      <w:r>
        <w:rPr>
          <w:sz w:val="28"/>
          <w:szCs w:val="28"/>
        </w:rPr>
        <w:t>20</w:t>
      </w:r>
      <w:r w:rsidRPr="00C12E76">
        <w:rPr>
          <w:sz w:val="28"/>
          <w:szCs w:val="28"/>
        </w:rPr>
        <w:t xml:space="preserve"> минут</w:t>
      </w:r>
      <w:r>
        <w:rPr>
          <w:sz w:val="28"/>
          <w:szCs w:val="28"/>
        </w:rPr>
        <w:t>.</w:t>
      </w:r>
    </w:p>
    <w:p w:rsidR="009A30A5" w:rsidRPr="00DB5B27" w:rsidRDefault="009A30A5" w:rsidP="009A30A5">
      <w:pPr>
        <w:pStyle w:val="30"/>
        <w:rPr>
          <w:b w:val="0"/>
        </w:rPr>
      </w:pPr>
      <w:r w:rsidRPr="00DB5B27">
        <w:rPr>
          <w:b w:val="0"/>
          <w:szCs w:val="28"/>
        </w:rPr>
        <w:t>Рассмотрение заявления архитектором, согласование с заведующим отдел</w:t>
      </w:r>
      <w:r>
        <w:rPr>
          <w:b w:val="0"/>
          <w:szCs w:val="28"/>
        </w:rPr>
        <w:t>ом, подготовка ответа не более 1</w:t>
      </w:r>
      <w:r w:rsidRPr="00DB5B27">
        <w:rPr>
          <w:b w:val="0"/>
          <w:szCs w:val="28"/>
        </w:rPr>
        <w:t>0 дней</w:t>
      </w:r>
      <w:r>
        <w:rPr>
          <w:b w:val="0"/>
          <w:szCs w:val="28"/>
        </w:rPr>
        <w:t>.</w:t>
      </w:r>
    </w:p>
    <w:p w:rsidR="00E749EC" w:rsidRDefault="00E749EC" w:rsidP="00E749EC">
      <w:pPr>
        <w:pStyle w:val="30"/>
        <w:rPr>
          <w:b w:val="0"/>
        </w:rPr>
      </w:pPr>
      <w:r>
        <w:rPr>
          <w:b w:val="0"/>
        </w:rPr>
        <w:t>2.</w:t>
      </w:r>
      <w:r w:rsidR="009A30A5">
        <w:rPr>
          <w:b w:val="0"/>
        </w:rPr>
        <w:t>6</w:t>
      </w:r>
      <w:r>
        <w:rPr>
          <w:b w:val="0"/>
        </w:rPr>
        <w:t xml:space="preserve">. Документы, предъявляемые для получения </w:t>
      </w:r>
      <w:r w:rsidR="00B12537">
        <w:rPr>
          <w:b w:val="0"/>
        </w:rPr>
        <w:t xml:space="preserve">муниципальной </w:t>
      </w:r>
      <w:r>
        <w:rPr>
          <w:b w:val="0"/>
        </w:rPr>
        <w:t xml:space="preserve"> услуги.</w:t>
      </w:r>
    </w:p>
    <w:p w:rsidR="00051929" w:rsidRDefault="00B12537" w:rsidP="00E749EC">
      <w:pPr>
        <w:pStyle w:val="30"/>
        <w:rPr>
          <w:b w:val="0"/>
        </w:rPr>
      </w:pPr>
      <w:r>
        <w:rPr>
          <w:b w:val="0"/>
        </w:rPr>
        <w:lastRenderedPageBreak/>
        <w:t>Муниципальная</w:t>
      </w:r>
      <w:r w:rsidR="00E749EC">
        <w:rPr>
          <w:b w:val="0"/>
        </w:rPr>
        <w:t xml:space="preserve"> услуга по выдаче разрешения на ввод в эксплуата</w:t>
      </w:r>
      <w:r>
        <w:rPr>
          <w:b w:val="0"/>
        </w:rPr>
        <w:t>цию объектов</w:t>
      </w:r>
      <w:r w:rsidR="00E749EC">
        <w:rPr>
          <w:b w:val="0"/>
        </w:rPr>
        <w:t xml:space="preserve"> предоставляется на основании заявления</w:t>
      </w:r>
      <w:r w:rsidR="009A30A5">
        <w:rPr>
          <w:b w:val="0"/>
        </w:rPr>
        <w:t xml:space="preserve"> (</w:t>
      </w:r>
      <w:r w:rsidR="009A30A5" w:rsidRPr="00FF0A63">
        <w:rPr>
          <w:b w:val="0"/>
          <w:szCs w:val="28"/>
        </w:rPr>
        <w:t>с указанием его почтового адре</w:t>
      </w:r>
      <w:r w:rsidR="009A30A5">
        <w:rPr>
          <w:b w:val="0"/>
          <w:szCs w:val="28"/>
        </w:rPr>
        <w:t>са, характеристики и назначения сдаваемого в эксплуатацию объекта)</w:t>
      </w:r>
      <w:r w:rsidR="009A30A5">
        <w:rPr>
          <w:b w:val="0"/>
        </w:rPr>
        <w:t xml:space="preserve"> </w:t>
      </w:r>
      <w:r w:rsidR="00E749EC">
        <w:rPr>
          <w:b w:val="0"/>
        </w:rPr>
        <w:t xml:space="preserve"> в </w:t>
      </w:r>
      <w:r w:rsidR="009A30A5">
        <w:rPr>
          <w:b w:val="0"/>
        </w:rPr>
        <w:t>А</w:t>
      </w:r>
      <w:r>
        <w:rPr>
          <w:b w:val="0"/>
        </w:rPr>
        <w:t>дминистрацию</w:t>
      </w:r>
      <w:r w:rsidR="00E749EC">
        <w:rPr>
          <w:b w:val="0"/>
        </w:rPr>
        <w:t xml:space="preserve"> в письменной форме, установленной Приложением </w:t>
      </w:r>
      <w:r w:rsidR="009A30A5">
        <w:rPr>
          <w:b w:val="0"/>
        </w:rPr>
        <w:t>№</w:t>
      </w:r>
      <w:r w:rsidR="00E749EC">
        <w:rPr>
          <w:b w:val="0"/>
        </w:rPr>
        <w:t>1 к настоящему Административному регламенту.</w:t>
      </w:r>
      <w:r w:rsidR="00050FB0">
        <w:rPr>
          <w:b w:val="0"/>
        </w:rPr>
        <w:t xml:space="preserve"> </w:t>
      </w:r>
    </w:p>
    <w:p w:rsidR="00E749EC" w:rsidRDefault="00050FB0" w:rsidP="00E749EC">
      <w:pPr>
        <w:pStyle w:val="30"/>
        <w:rPr>
          <w:b w:val="0"/>
        </w:rPr>
      </w:pPr>
      <w:r>
        <w:rPr>
          <w:b w:val="0"/>
        </w:rPr>
        <w:t>Документы, поступившие по почте или не уполномоченным лицом не рассматриваются.</w:t>
      </w:r>
    </w:p>
    <w:p w:rsidR="00E749EC" w:rsidRDefault="00E749EC" w:rsidP="00E749EC">
      <w:pPr>
        <w:ind w:firstLine="720"/>
        <w:jc w:val="both"/>
        <w:rPr>
          <w:snapToGrid w:val="0"/>
          <w:sz w:val="28"/>
        </w:rPr>
      </w:pPr>
      <w:r>
        <w:rPr>
          <w:snapToGrid w:val="0"/>
          <w:sz w:val="28"/>
        </w:rPr>
        <w:t>К заявлению о выдаче разрешения на ввод объекта в эксплуатацию (в двух экземплярах) прилагаются заверенные Заявителем копии следующих документов (в одном экземпляре):</w:t>
      </w:r>
    </w:p>
    <w:p w:rsidR="00E749EC" w:rsidRDefault="00E749EC" w:rsidP="00E749EC">
      <w:pPr>
        <w:pStyle w:val="ConsPlusNormal"/>
        <w:widowControl/>
        <w:ind w:firstLine="709"/>
        <w:jc w:val="both"/>
        <w:rPr>
          <w:rFonts w:ascii="Times New Roman" w:hAnsi="Times New Roman"/>
          <w:sz w:val="28"/>
        </w:rPr>
      </w:pPr>
      <w:r>
        <w:rPr>
          <w:rFonts w:ascii="Times New Roman" w:hAnsi="Times New Roman"/>
          <w:sz w:val="28"/>
        </w:rPr>
        <w:t>1)</w:t>
      </w:r>
      <w:r w:rsidR="00D8385D" w:rsidRPr="00D8385D">
        <w:rPr>
          <w:sz w:val="28"/>
          <w:szCs w:val="28"/>
        </w:rPr>
        <w:t xml:space="preserve"> </w:t>
      </w:r>
      <w:r w:rsidR="00D8385D" w:rsidRPr="00D8385D">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749EC" w:rsidRDefault="00E749EC" w:rsidP="00E749EC">
      <w:pPr>
        <w:pStyle w:val="ConsPlusNormal"/>
        <w:widowControl/>
        <w:ind w:firstLine="709"/>
        <w:jc w:val="both"/>
        <w:rPr>
          <w:rFonts w:ascii="Times New Roman" w:hAnsi="Times New Roman"/>
          <w:sz w:val="28"/>
        </w:rPr>
      </w:pPr>
      <w:r>
        <w:rPr>
          <w:rFonts w:ascii="Times New Roman" w:hAnsi="Times New Roman"/>
          <w:sz w:val="28"/>
        </w:rPr>
        <w:t xml:space="preserve">2) </w:t>
      </w:r>
      <w:r w:rsidR="00C5361B">
        <w:rPr>
          <w:rFonts w:ascii="Times New Roman" w:hAnsi="Times New Roman"/>
          <w:sz w:val="28"/>
        </w:rPr>
        <w:t>утратил силу. – Постановление администрации Куменского раойна от 03.07.2023 № 328;</w:t>
      </w:r>
    </w:p>
    <w:p w:rsidR="00E749EC" w:rsidRDefault="00E749EC" w:rsidP="00E749EC">
      <w:pPr>
        <w:pStyle w:val="ConsPlusNormal"/>
        <w:widowControl/>
        <w:ind w:firstLine="709"/>
        <w:jc w:val="both"/>
        <w:rPr>
          <w:rFonts w:ascii="Times New Roman" w:hAnsi="Times New Roman"/>
          <w:sz w:val="28"/>
        </w:rPr>
      </w:pPr>
      <w:r>
        <w:rPr>
          <w:rFonts w:ascii="Times New Roman" w:hAnsi="Times New Roman"/>
          <w:sz w:val="28"/>
        </w:rPr>
        <w:t>3) разрешение на строительство;</w:t>
      </w:r>
    </w:p>
    <w:p w:rsidR="00E749EC" w:rsidRDefault="00E749EC" w:rsidP="00E749EC">
      <w:pPr>
        <w:pStyle w:val="ConsPlusNormal"/>
        <w:widowControl/>
        <w:ind w:firstLine="709"/>
        <w:jc w:val="both"/>
        <w:rPr>
          <w:rFonts w:ascii="Times New Roman" w:hAnsi="Times New Roman"/>
          <w:sz w:val="28"/>
        </w:rPr>
      </w:pPr>
      <w:r>
        <w:rPr>
          <w:rFonts w:ascii="Times New Roman" w:hAnsi="Times New Roman"/>
          <w:sz w:val="28"/>
        </w:rPr>
        <w:t>4)</w:t>
      </w:r>
      <w:r w:rsidR="00C5361B" w:rsidRPr="00C5361B">
        <w:rPr>
          <w:rFonts w:ascii="Times New Roman" w:hAnsi="Times New Roman"/>
          <w:sz w:val="28"/>
        </w:rPr>
        <w:t xml:space="preserve"> </w:t>
      </w:r>
      <w:r w:rsidR="00C5361B">
        <w:rPr>
          <w:rFonts w:ascii="Times New Roman" w:hAnsi="Times New Roman"/>
          <w:sz w:val="28"/>
        </w:rPr>
        <w:t>утратил силу. – Постановление администрации Куменского раойна от 03.07.2023 № 328</w:t>
      </w:r>
      <w:r>
        <w:rPr>
          <w:rFonts w:ascii="Times New Roman" w:hAnsi="Times New Roman"/>
          <w:sz w:val="28"/>
        </w:rPr>
        <w:t>;</w:t>
      </w:r>
    </w:p>
    <w:p w:rsidR="004A3431" w:rsidRDefault="00E749EC" w:rsidP="004A3431">
      <w:pPr>
        <w:autoSpaceDE w:val="0"/>
        <w:autoSpaceDN w:val="0"/>
        <w:adjustRightInd w:val="0"/>
        <w:ind w:firstLine="540"/>
        <w:jc w:val="both"/>
        <w:rPr>
          <w:snapToGrid w:val="0"/>
        </w:rPr>
      </w:pPr>
      <w:r>
        <w:rPr>
          <w:sz w:val="28"/>
        </w:rPr>
        <w:t>5)</w:t>
      </w:r>
      <w:r w:rsidR="004A3431" w:rsidRPr="004A3431">
        <w:rPr>
          <w:sz w:val="28"/>
        </w:rPr>
        <w:t xml:space="preserve"> </w:t>
      </w:r>
      <w:r w:rsidR="004A3431">
        <w:rPr>
          <w:sz w:val="28"/>
        </w:rPr>
        <w:t>утратил силу. – Постановление администрации Куменского района от 31.01.2025 № 44;</w:t>
      </w:r>
    </w:p>
    <w:p w:rsidR="00C5361B" w:rsidRDefault="00E749EC" w:rsidP="00E749EC">
      <w:pPr>
        <w:pStyle w:val="ConsPlusNormal"/>
        <w:widowControl/>
        <w:ind w:firstLine="709"/>
        <w:jc w:val="both"/>
        <w:rPr>
          <w:rFonts w:ascii="Times New Roman" w:hAnsi="Times New Roman"/>
          <w:sz w:val="28"/>
        </w:rPr>
      </w:pPr>
      <w:r>
        <w:rPr>
          <w:rFonts w:ascii="Times New Roman" w:hAnsi="Times New Roman"/>
          <w:sz w:val="28"/>
        </w:rPr>
        <w:t xml:space="preserve">6) </w:t>
      </w:r>
      <w:r w:rsidR="00C5361B">
        <w:rPr>
          <w:rFonts w:ascii="Times New Roman" w:hAnsi="Times New Roman"/>
          <w:sz w:val="28"/>
        </w:rPr>
        <w:t>утратил силу. – Постановление администрации Куменского раойна от 03.07.2023 № 328;</w:t>
      </w:r>
    </w:p>
    <w:p w:rsidR="0008013B" w:rsidRPr="0008013B" w:rsidRDefault="00E749EC" w:rsidP="00E749EC">
      <w:pPr>
        <w:pStyle w:val="ConsPlusNormal"/>
        <w:widowControl/>
        <w:ind w:firstLine="709"/>
        <w:jc w:val="both"/>
        <w:rPr>
          <w:rFonts w:ascii="Times New Roman" w:hAnsi="Times New Roman"/>
          <w:sz w:val="28"/>
          <w:szCs w:val="28"/>
        </w:rPr>
      </w:pPr>
      <w:r w:rsidRPr="0008013B">
        <w:rPr>
          <w:rFonts w:ascii="Times New Roman" w:hAnsi="Times New Roman"/>
          <w:sz w:val="28"/>
        </w:rPr>
        <w:t xml:space="preserve">7) </w:t>
      </w:r>
      <w:r w:rsidR="0008013B" w:rsidRPr="0008013B">
        <w:rPr>
          <w:rFonts w:ascii="Times New Roman" w:hAnsi="Times New Roman"/>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749EC" w:rsidRDefault="00E749EC" w:rsidP="00E749EC">
      <w:pPr>
        <w:pStyle w:val="ConsPlusNormal"/>
        <w:widowControl/>
        <w:ind w:firstLine="709"/>
        <w:jc w:val="both"/>
        <w:rPr>
          <w:rFonts w:ascii="Times New Roman" w:hAnsi="Times New Roman"/>
          <w:sz w:val="28"/>
        </w:rPr>
      </w:pPr>
      <w:r>
        <w:rPr>
          <w:rFonts w:ascii="Times New Roman" w:hAnsi="Times New Roman"/>
          <w:sz w:val="28"/>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D8385D" w:rsidRPr="00D8385D" w:rsidRDefault="00E749EC" w:rsidP="00D854DC">
      <w:pPr>
        <w:pStyle w:val="ConsPlusNormal"/>
        <w:widowControl/>
        <w:ind w:firstLine="540"/>
        <w:jc w:val="both"/>
        <w:rPr>
          <w:rFonts w:ascii="Times New Roman" w:hAnsi="Times New Roman"/>
          <w:sz w:val="28"/>
          <w:szCs w:val="28"/>
        </w:rPr>
      </w:pPr>
      <w:r>
        <w:rPr>
          <w:rFonts w:ascii="Times New Roman" w:hAnsi="Times New Roman"/>
          <w:sz w:val="28"/>
        </w:rPr>
        <w:t>9)</w:t>
      </w:r>
      <w:r w:rsidR="007C00E0" w:rsidRPr="007C00E0">
        <w:rPr>
          <w:sz w:val="28"/>
          <w:szCs w:val="28"/>
        </w:rPr>
        <w:t xml:space="preserve"> </w:t>
      </w:r>
      <w:r w:rsidR="00D8385D" w:rsidRPr="00D8385D">
        <w:rPr>
          <w:rFonts w:ascii="Times New Roman" w:hAnsi="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9" w:history="1">
        <w:r w:rsidR="00D8385D" w:rsidRPr="00D8385D">
          <w:rPr>
            <w:rFonts w:ascii="Times New Roman" w:hAnsi="Times New Roman"/>
            <w:sz w:val="28"/>
            <w:szCs w:val="28"/>
          </w:rPr>
          <w:t>частью 1 статьи 54</w:t>
        </w:r>
      </w:hyperlink>
      <w:r w:rsidR="00D8385D" w:rsidRPr="00D8385D">
        <w:rPr>
          <w:rFonts w:ascii="Times New Roman" w:hAnsi="Times New Roman"/>
          <w:sz w:val="28"/>
          <w:szCs w:val="28"/>
        </w:rPr>
        <w:t xml:space="preserve"> Градостроительного Кодекса) о соответствии построенного, реконструированного объекта капитального строительства указанным в </w:t>
      </w:r>
      <w:hyperlink r:id="rId10" w:history="1">
        <w:r w:rsidR="00D8385D" w:rsidRPr="00D8385D">
          <w:rPr>
            <w:rFonts w:ascii="Times New Roman" w:hAnsi="Times New Roman"/>
            <w:sz w:val="28"/>
            <w:szCs w:val="28"/>
          </w:rPr>
          <w:t>пункте 1 части 5 статьи 49</w:t>
        </w:r>
      </w:hyperlink>
      <w:r w:rsidR="00D8385D" w:rsidRPr="00D8385D">
        <w:rPr>
          <w:rFonts w:ascii="Times New Roman" w:hAnsi="Times New Roman"/>
          <w:sz w:val="28"/>
          <w:szCs w:val="28"/>
        </w:rPr>
        <w:t xml:space="preserve">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11" w:history="1">
        <w:r w:rsidR="00D8385D" w:rsidRPr="00D8385D">
          <w:rPr>
            <w:rFonts w:ascii="Times New Roman" w:hAnsi="Times New Roman"/>
            <w:sz w:val="28"/>
            <w:szCs w:val="28"/>
          </w:rPr>
          <w:t>частью 1.3 статьи 52</w:t>
        </w:r>
      </w:hyperlink>
      <w:r w:rsidR="00D8385D" w:rsidRPr="00D8385D">
        <w:rPr>
          <w:rFonts w:ascii="Times New Roman" w:hAnsi="Times New Roman"/>
          <w:sz w:val="28"/>
          <w:szCs w:val="28"/>
        </w:rPr>
        <w:t xml:space="preserve">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r:id="rId12" w:history="1">
        <w:r w:rsidR="00D8385D" w:rsidRPr="00D8385D">
          <w:rPr>
            <w:rFonts w:ascii="Times New Roman" w:hAnsi="Times New Roman"/>
            <w:sz w:val="28"/>
            <w:szCs w:val="28"/>
          </w:rPr>
          <w:t>частью 5 статьи 54</w:t>
        </w:r>
      </w:hyperlink>
      <w:r w:rsidR="00D8385D" w:rsidRPr="00D8385D">
        <w:rPr>
          <w:rFonts w:ascii="Times New Roman" w:hAnsi="Times New Roman"/>
          <w:sz w:val="28"/>
          <w:szCs w:val="28"/>
        </w:rPr>
        <w:t xml:space="preserve"> Градостроительного Кодекса</w:t>
      </w:r>
      <w:r w:rsidR="00D8385D">
        <w:rPr>
          <w:rFonts w:ascii="Times New Roman" w:hAnsi="Times New Roman"/>
          <w:sz w:val="28"/>
          <w:szCs w:val="28"/>
        </w:rPr>
        <w:t>;</w:t>
      </w:r>
    </w:p>
    <w:p w:rsidR="007C00E0" w:rsidRPr="004A3431" w:rsidRDefault="003804AE" w:rsidP="00D854DC">
      <w:pPr>
        <w:pStyle w:val="ConsPlusNormal"/>
        <w:widowControl/>
        <w:ind w:firstLine="540"/>
        <w:jc w:val="both"/>
        <w:rPr>
          <w:rFonts w:ascii="Times New Roman" w:hAnsi="Times New Roman"/>
        </w:rPr>
      </w:pPr>
      <w:r>
        <w:rPr>
          <w:rFonts w:ascii="Times New Roman" w:hAnsi="Times New Roman"/>
          <w:sz w:val="28"/>
          <w:szCs w:val="28"/>
        </w:rPr>
        <w:lastRenderedPageBreak/>
        <w:t xml:space="preserve">10) </w:t>
      </w:r>
      <w:r w:rsidR="004A3431" w:rsidRPr="004A3431">
        <w:rPr>
          <w:rFonts w:ascii="Times New Roman" w:hAnsi="Times New Roman"/>
          <w:bCs/>
          <w:sz w:val="28"/>
          <w:szCs w:val="28"/>
        </w:rPr>
        <w:t xml:space="preserve">технический план объекта капитального строительства, подготовленный в соответствии с Федеральным </w:t>
      </w:r>
      <w:hyperlink r:id="rId13" w:history="1">
        <w:r w:rsidR="004A3431" w:rsidRPr="004A3431">
          <w:rPr>
            <w:rFonts w:ascii="Times New Roman" w:hAnsi="Times New Roman"/>
            <w:bCs/>
            <w:sz w:val="28"/>
            <w:szCs w:val="28"/>
          </w:rPr>
          <w:t>законом</w:t>
        </w:r>
      </w:hyperlink>
      <w:r w:rsidR="004A3431" w:rsidRPr="004A3431">
        <w:rPr>
          <w:rFonts w:ascii="Times New Roman" w:hAnsi="Times New Roman"/>
          <w:bCs/>
          <w:sz w:val="28"/>
          <w:szCs w:val="28"/>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4" w:history="1">
        <w:r w:rsidR="004A3431" w:rsidRPr="004A3431">
          <w:rPr>
            <w:rFonts w:ascii="Times New Roman" w:hAnsi="Times New Roman"/>
            <w:bCs/>
            <w:sz w:val="28"/>
            <w:szCs w:val="28"/>
          </w:rPr>
          <w:t>законом</w:t>
        </w:r>
      </w:hyperlink>
      <w:r w:rsidR="004A3431" w:rsidRPr="004A3431">
        <w:rPr>
          <w:rFonts w:ascii="Times New Roman" w:hAnsi="Times New Roman"/>
          <w:bCs/>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4A3431" w:rsidRPr="004A3431">
        <w:rPr>
          <w:rFonts w:ascii="Times New Roman" w:hAnsi="Times New Roman"/>
          <w:sz w:val="28"/>
          <w:szCs w:val="28"/>
        </w:rPr>
        <w:t>.</w:t>
      </w:r>
    </w:p>
    <w:p w:rsidR="004A3431" w:rsidRDefault="002E2480" w:rsidP="004A3431">
      <w:pPr>
        <w:autoSpaceDE w:val="0"/>
        <w:autoSpaceDN w:val="0"/>
        <w:adjustRightInd w:val="0"/>
        <w:ind w:firstLine="540"/>
        <w:jc w:val="both"/>
        <w:rPr>
          <w:snapToGrid w:val="0"/>
        </w:rPr>
      </w:pPr>
      <w:r w:rsidRPr="002E2480">
        <w:rPr>
          <w:snapToGrid w:val="0"/>
          <w:sz w:val="28"/>
          <w:szCs w:val="28"/>
        </w:rPr>
        <w:t>11)</w:t>
      </w:r>
      <w:r>
        <w:rPr>
          <w:snapToGrid w:val="0"/>
        </w:rPr>
        <w:t xml:space="preserve"> </w:t>
      </w:r>
      <w:r w:rsidR="004A3431">
        <w:rPr>
          <w:sz w:val="28"/>
        </w:rPr>
        <w:t>утратил силу. – Постановление администрации Куменского рай</w:t>
      </w:r>
      <w:r w:rsidR="004A3431">
        <w:rPr>
          <w:sz w:val="28"/>
        </w:rPr>
        <w:t>о</w:t>
      </w:r>
      <w:r w:rsidR="004A3431">
        <w:rPr>
          <w:sz w:val="28"/>
        </w:rPr>
        <w:t>на от 3</w:t>
      </w:r>
      <w:r w:rsidR="004A3431">
        <w:rPr>
          <w:sz w:val="28"/>
        </w:rPr>
        <w:t>1</w:t>
      </w:r>
      <w:r w:rsidR="004A3431">
        <w:rPr>
          <w:sz w:val="28"/>
        </w:rPr>
        <w:t>.0</w:t>
      </w:r>
      <w:r w:rsidR="004A3431">
        <w:rPr>
          <w:sz w:val="28"/>
        </w:rPr>
        <w:t>1</w:t>
      </w:r>
      <w:r w:rsidR="004A3431">
        <w:rPr>
          <w:sz w:val="28"/>
        </w:rPr>
        <w:t>.202</w:t>
      </w:r>
      <w:r w:rsidR="004A3431">
        <w:rPr>
          <w:sz w:val="28"/>
        </w:rPr>
        <w:t>5</w:t>
      </w:r>
      <w:r w:rsidR="004A3431">
        <w:rPr>
          <w:sz w:val="28"/>
        </w:rPr>
        <w:t xml:space="preserve"> № </w:t>
      </w:r>
      <w:r w:rsidR="004A3431">
        <w:rPr>
          <w:sz w:val="28"/>
        </w:rPr>
        <w:t>44</w:t>
      </w:r>
      <w:r w:rsidR="004A3431">
        <w:rPr>
          <w:sz w:val="28"/>
        </w:rPr>
        <w:t>;</w:t>
      </w:r>
    </w:p>
    <w:p w:rsidR="002E2480" w:rsidRDefault="002E2480" w:rsidP="004A3431">
      <w:pPr>
        <w:autoSpaceDE w:val="0"/>
        <w:autoSpaceDN w:val="0"/>
        <w:adjustRightInd w:val="0"/>
        <w:ind w:firstLine="540"/>
        <w:jc w:val="both"/>
        <w:rPr>
          <w:sz w:val="28"/>
          <w:szCs w:val="28"/>
        </w:rPr>
      </w:pPr>
      <w:r>
        <w:rPr>
          <w:sz w:val="28"/>
          <w:szCs w:val="28"/>
        </w:rPr>
        <w:t xml:space="preserve">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633EFD">
          <w:rPr>
            <w:sz w:val="28"/>
            <w:szCs w:val="28"/>
          </w:rPr>
          <w:t>законом</w:t>
        </w:r>
      </w:hyperlink>
      <w:r w:rsidRPr="00633EFD">
        <w:rPr>
          <w:sz w:val="28"/>
          <w:szCs w:val="28"/>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A3431" w:rsidRPr="004A3431" w:rsidRDefault="004A3431" w:rsidP="004A3431">
      <w:pPr>
        <w:autoSpaceDE w:val="0"/>
        <w:autoSpaceDN w:val="0"/>
        <w:adjustRightInd w:val="0"/>
        <w:ind w:firstLine="540"/>
        <w:jc w:val="both"/>
        <w:outlineLvl w:val="2"/>
        <w:rPr>
          <w:sz w:val="28"/>
          <w:szCs w:val="28"/>
        </w:rPr>
      </w:pPr>
      <w:r>
        <w:rPr>
          <w:sz w:val="28"/>
          <w:szCs w:val="28"/>
        </w:rPr>
        <w:t>13)</w:t>
      </w:r>
      <w:r w:rsidRPr="004A3431">
        <w:rPr>
          <w:sz w:val="28"/>
          <w:szCs w:val="28"/>
        </w:rPr>
        <w:t xml:space="preserve"> </w:t>
      </w:r>
      <w:r w:rsidRPr="004A3431">
        <w:rPr>
          <w:sz w:val="28"/>
          <w:szCs w:val="28"/>
        </w:rPr>
        <w:t xml:space="preserve">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r:id="rId16" w:history="1">
        <w:r w:rsidRPr="004A3431">
          <w:rPr>
            <w:sz w:val="28"/>
            <w:szCs w:val="28"/>
          </w:rPr>
          <w:t>части 11</w:t>
        </w:r>
      </w:hyperlink>
      <w:r w:rsidRPr="004A3431">
        <w:rPr>
          <w:sz w:val="28"/>
          <w:szCs w:val="28"/>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E749EC" w:rsidRDefault="00E749EC" w:rsidP="008F2CB9">
      <w:pPr>
        <w:pStyle w:val="a7"/>
        <w:ind w:firstLine="540"/>
        <w:rPr>
          <w:snapToGrid w:val="0"/>
        </w:rPr>
      </w:pPr>
      <w:bookmarkStart w:id="0" w:name="_GoBack"/>
      <w:bookmarkEnd w:id="0"/>
      <w:r>
        <w:rPr>
          <w:snapToGrid w:val="0"/>
        </w:rPr>
        <w:t>Не принимаются документы с подчистками, либо не заверенные Заявителем.</w:t>
      </w:r>
    </w:p>
    <w:p w:rsidR="00B65F01" w:rsidRPr="00C12E76" w:rsidRDefault="00B65F01" w:rsidP="00B65F01">
      <w:pPr>
        <w:ind w:firstLine="708"/>
        <w:contextualSpacing/>
        <w:jc w:val="both"/>
        <w:rPr>
          <w:sz w:val="28"/>
          <w:szCs w:val="28"/>
        </w:rPr>
      </w:pPr>
      <w:r w:rsidRPr="00C12E76">
        <w:rPr>
          <w:sz w:val="28"/>
          <w:szCs w:val="28"/>
        </w:rPr>
        <w:t>2.</w:t>
      </w:r>
      <w:r w:rsidR="00801550">
        <w:rPr>
          <w:sz w:val="28"/>
          <w:szCs w:val="28"/>
        </w:rPr>
        <w:t>7</w:t>
      </w:r>
      <w:r w:rsidRPr="00C12E76">
        <w:rPr>
          <w:sz w:val="28"/>
          <w:szCs w:val="28"/>
        </w:rPr>
        <w:t>. Запрещается требовать от заявителя:</w:t>
      </w:r>
    </w:p>
    <w:p w:rsidR="00B65F01" w:rsidRPr="00C12E76" w:rsidRDefault="00B65F01" w:rsidP="00B65F01">
      <w:pPr>
        <w:ind w:firstLine="708"/>
        <w:contextualSpacing/>
        <w:jc w:val="both"/>
        <w:rPr>
          <w:sz w:val="28"/>
          <w:szCs w:val="28"/>
        </w:rPr>
      </w:pPr>
      <w:r w:rsidRPr="00C12E76">
        <w:rPr>
          <w:sz w:val="28"/>
          <w:szCs w:val="28"/>
        </w:rPr>
        <w:t>2.</w:t>
      </w:r>
      <w:r w:rsidR="00801550">
        <w:rPr>
          <w:sz w:val="28"/>
          <w:szCs w:val="28"/>
        </w:rPr>
        <w:t>7</w:t>
      </w:r>
      <w:r w:rsidRPr="00C12E76">
        <w:rPr>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1550">
        <w:rPr>
          <w:sz w:val="28"/>
          <w:szCs w:val="28"/>
        </w:rPr>
        <w:t xml:space="preserve"> </w:t>
      </w:r>
      <w:r w:rsidRPr="00C12E76">
        <w:rPr>
          <w:sz w:val="28"/>
          <w:szCs w:val="28"/>
        </w:rPr>
        <w:t>муниципальной услуги;</w:t>
      </w:r>
    </w:p>
    <w:p w:rsidR="00801550" w:rsidRPr="00C12E76" w:rsidRDefault="00B65F01" w:rsidP="00801550">
      <w:pPr>
        <w:autoSpaceDE w:val="0"/>
        <w:autoSpaceDN w:val="0"/>
        <w:adjustRightInd w:val="0"/>
        <w:ind w:firstLine="720"/>
        <w:jc w:val="both"/>
        <w:outlineLvl w:val="1"/>
        <w:rPr>
          <w:sz w:val="28"/>
          <w:szCs w:val="28"/>
        </w:rPr>
      </w:pPr>
      <w:r w:rsidRPr="00801550">
        <w:rPr>
          <w:sz w:val="28"/>
          <w:szCs w:val="28"/>
        </w:rPr>
        <w:t>2</w:t>
      </w:r>
      <w:r w:rsidR="00801550" w:rsidRPr="00801550">
        <w:rPr>
          <w:sz w:val="28"/>
          <w:szCs w:val="28"/>
        </w:rPr>
        <w:t>.7</w:t>
      </w:r>
      <w:r w:rsidRPr="00801550">
        <w:rPr>
          <w:sz w:val="28"/>
          <w:szCs w:val="28"/>
        </w:rPr>
        <w:t>.2.</w:t>
      </w:r>
      <w:r w:rsidRPr="00B65F01">
        <w:rPr>
          <w:b/>
          <w:szCs w:val="28"/>
        </w:rPr>
        <w:t xml:space="preserve"> </w:t>
      </w:r>
      <w:r w:rsidR="00801550" w:rsidRPr="00C12E76">
        <w:rPr>
          <w:sz w:val="28"/>
          <w:szCs w:val="28"/>
        </w:rPr>
        <w:t>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3D48" w:rsidRDefault="00FF3D48" w:rsidP="00FF3D48">
      <w:pPr>
        <w:autoSpaceDE w:val="0"/>
        <w:autoSpaceDN w:val="0"/>
        <w:adjustRightInd w:val="0"/>
        <w:ind w:firstLine="540"/>
        <w:contextualSpacing/>
        <w:jc w:val="both"/>
        <w:rPr>
          <w:sz w:val="28"/>
          <w:szCs w:val="28"/>
        </w:rPr>
      </w:pPr>
      <w:r>
        <w:rPr>
          <w:sz w:val="28"/>
          <w:szCs w:val="28"/>
        </w:rPr>
        <w:t>2.8.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FF3D48" w:rsidRDefault="00FF3D48" w:rsidP="00FF3D48">
      <w:pPr>
        <w:autoSpaceDE w:val="0"/>
        <w:autoSpaceDN w:val="0"/>
        <w:adjustRightInd w:val="0"/>
        <w:spacing w:before="280"/>
        <w:ind w:firstLine="540"/>
        <w:jc w:val="both"/>
        <w:rPr>
          <w:sz w:val="28"/>
          <w:szCs w:val="28"/>
        </w:rPr>
      </w:pPr>
      <w:r>
        <w:rPr>
          <w:sz w:val="28"/>
          <w:szCs w:val="28"/>
        </w:rPr>
        <w:t>1) отсутствие документов, указанных в подпунктах 1-12 абзаца 3 пункта 2.6.;</w:t>
      </w:r>
    </w:p>
    <w:p w:rsidR="00FF3D48" w:rsidRPr="00A86BF3" w:rsidRDefault="00FF3D48" w:rsidP="00FF3D48">
      <w:pPr>
        <w:autoSpaceDE w:val="0"/>
        <w:autoSpaceDN w:val="0"/>
        <w:adjustRightInd w:val="0"/>
        <w:spacing w:before="280"/>
        <w:ind w:firstLine="540"/>
        <w:jc w:val="both"/>
        <w:rPr>
          <w:sz w:val="28"/>
          <w:szCs w:val="28"/>
        </w:rPr>
      </w:pPr>
      <w:r w:rsidRPr="00A86BF3">
        <w:rPr>
          <w:sz w:val="28"/>
          <w:szCs w:val="28"/>
        </w:rPr>
        <w:lastRenderedPageBreak/>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7" w:history="1">
        <w:r w:rsidRPr="00A86BF3">
          <w:rPr>
            <w:sz w:val="28"/>
            <w:szCs w:val="28"/>
          </w:rPr>
          <w:t>случаев</w:t>
        </w:r>
      </w:hyperlink>
      <w:r w:rsidRPr="00A86BF3">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F3D48" w:rsidRPr="00A86BF3" w:rsidRDefault="00FF3D48" w:rsidP="00FF3D48">
      <w:pPr>
        <w:autoSpaceDE w:val="0"/>
        <w:autoSpaceDN w:val="0"/>
        <w:adjustRightInd w:val="0"/>
        <w:spacing w:before="280"/>
        <w:ind w:firstLine="540"/>
        <w:jc w:val="both"/>
        <w:rPr>
          <w:sz w:val="28"/>
          <w:szCs w:val="28"/>
        </w:rPr>
      </w:pPr>
      <w:r w:rsidRPr="00A86BF3">
        <w:rPr>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8" w:history="1">
        <w:r w:rsidRPr="00A86BF3">
          <w:rPr>
            <w:sz w:val="28"/>
            <w:szCs w:val="28"/>
          </w:rPr>
          <w:t>частью 6.2</w:t>
        </w:r>
      </w:hyperlink>
      <w:r w:rsidRPr="00A86BF3">
        <w:rPr>
          <w:sz w:val="28"/>
          <w:szCs w:val="28"/>
        </w:rPr>
        <w:t xml:space="preserve"> </w:t>
      </w:r>
      <w:r>
        <w:rPr>
          <w:sz w:val="28"/>
          <w:szCs w:val="28"/>
        </w:rPr>
        <w:t>статьи  55 Градостроительного Кодекса РФ</w:t>
      </w:r>
      <w:r w:rsidRPr="00A86BF3">
        <w:rPr>
          <w:sz w:val="28"/>
          <w:szCs w:val="28"/>
        </w:rPr>
        <w:t>;</w:t>
      </w:r>
    </w:p>
    <w:p w:rsidR="00FF3D48" w:rsidRDefault="00FF3D48" w:rsidP="00FF3D48">
      <w:pPr>
        <w:autoSpaceDE w:val="0"/>
        <w:autoSpaceDN w:val="0"/>
        <w:adjustRightInd w:val="0"/>
        <w:spacing w:before="280"/>
        <w:ind w:firstLine="540"/>
        <w:jc w:val="both"/>
        <w:rPr>
          <w:sz w:val="28"/>
          <w:szCs w:val="28"/>
        </w:rPr>
      </w:pPr>
      <w:r w:rsidRPr="00A86BF3">
        <w:rPr>
          <w:sz w:val="28"/>
          <w:szCs w:val="28"/>
        </w:rPr>
        <w:t>4) несоответствие параметров построенного, реконструированного</w:t>
      </w:r>
      <w:r>
        <w:rPr>
          <w:sz w:val="28"/>
          <w:szCs w:val="28"/>
        </w:rPr>
        <w:t xml:space="preserve">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9" w:history="1">
        <w:r w:rsidRPr="00A86BF3">
          <w:rPr>
            <w:sz w:val="28"/>
            <w:szCs w:val="28"/>
          </w:rPr>
          <w:t>частью 6.2</w:t>
        </w:r>
      </w:hyperlink>
      <w:r>
        <w:rPr>
          <w:sz w:val="28"/>
          <w:szCs w:val="28"/>
        </w:rPr>
        <w:t xml:space="preserve"> статьи  55 Градостроительного Кодекса РФ;</w:t>
      </w:r>
    </w:p>
    <w:p w:rsidR="00FF3D48" w:rsidRDefault="00FF3D48" w:rsidP="00FF3D48">
      <w:pPr>
        <w:autoSpaceDE w:val="0"/>
        <w:autoSpaceDN w:val="0"/>
        <w:adjustRightInd w:val="0"/>
        <w:ind w:firstLine="540"/>
        <w:jc w:val="both"/>
        <w:outlineLvl w:val="2"/>
        <w:rPr>
          <w:sz w:val="28"/>
          <w:szCs w:val="28"/>
        </w:rPr>
      </w:pPr>
      <w:r>
        <w:rPr>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 w:history="1">
        <w:r w:rsidRPr="00A86BF3">
          <w:rPr>
            <w:sz w:val="28"/>
            <w:szCs w:val="28"/>
          </w:rPr>
          <w:t>пунктом 9 части 7 статьи 51</w:t>
        </w:r>
      </w:hyperlink>
      <w:r>
        <w:rPr>
          <w:sz w:val="28"/>
          <w:szCs w:val="28"/>
        </w:rPr>
        <w:t xml:space="preserve"> статьи  55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01550" w:rsidRDefault="00801550" w:rsidP="00801550">
      <w:pPr>
        <w:autoSpaceDE w:val="0"/>
        <w:autoSpaceDN w:val="0"/>
        <w:adjustRightInd w:val="0"/>
        <w:ind w:firstLine="540"/>
        <w:jc w:val="both"/>
        <w:outlineLvl w:val="2"/>
        <w:rPr>
          <w:sz w:val="28"/>
          <w:szCs w:val="28"/>
        </w:rPr>
      </w:pPr>
      <w:r>
        <w:rPr>
          <w:sz w:val="28"/>
          <w:szCs w:val="28"/>
        </w:rPr>
        <w:t xml:space="preserve">2.9. Решение об отказе в выдаче разрешения на ввод объекта в эксплуатацию </w:t>
      </w:r>
      <w:r w:rsidRPr="008543FC">
        <w:rPr>
          <w:sz w:val="28"/>
          <w:szCs w:val="28"/>
        </w:rPr>
        <w:t>выдается или направляется заявителю не позднее чем через три</w:t>
      </w:r>
      <w:r>
        <w:rPr>
          <w:sz w:val="28"/>
          <w:szCs w:val="28"/>
        </w:rPr>
        <w:t xml:space="preserve"> рабочих дня со дня принятия такого решения и может быть обжаловано заявителем в судебном порядке.</w:t>
      </w:r>
    </w:p>
    <w:p w:rsidR="00B45830" w:rsidRDefault="00B45830" w:rsidP="00B45830">
      <w:pPr>
        <w:ind w:firstLine="708"/>
        <w:jc w:val="both"/>
        <w:rPr>
          <w:sz w:val="28"/>
          <w:szCs w:val="28"/>
        </w:rPr>
      </w:pPr>
      <w:r>
        <w:rPr>
          <w:sz w:val="28"/>
          <w:szCs w:val="28"/>
        </w:rPr>
        <w:t xml:space="preserve">2.10. Перечень услуг необходимых и обязательных для предоставления </w:t>
      </w:r>
      <w:r w:rsidR="002548EE">
        <w:rPr>
          <w:sz w:val="28"/>
          <w:szCs w:val="28"/>
        </w:rPr>
        <w:t>муниципальной</w:t>
      </w:r>
      <w:r>
        <w:rPr>
          <w:sz w:val="28"/>
          <w:szCs w:val="28"/>
        </w:rPr>
        <w:t xml:space="preserve"> услуги:</w:t>
      </w:r>
    </w:p>
    <w:p w:rsidR="00B45830" w:rsidRDefault="00B45830" w:rsidP="00B45830">
      <w:pPr>
        <w:ind w:firstLine="708"/>
        <w:jc w:val="both"/>
        <w:rPr>
          <w:sz w:val="28"/>
          <w:szCs w:val="28"/>
        </w:rPr>
      </w:pPr>
      <w:r>
        <w:rPr>
          <w:sz w:val="28"/>
          <w:szCs w:val="28"/>
        </w:rPr>
        <w:t>2.10.1. Получение правоустанавливающих документов на земельный участок;</w:t>
      </w:r>
    </w:p>
    <w:p w:rsidR="00B45830" w:rsidRPr="00C12E76" w:rsidRDefault="00B45830" w:rsidP="00B45830">
      <w:pPr>
        <w:ind w:firstLine="708"/>
        <w:jc w:val="both"/>
        <w:rPr>
          <w:sz w:val="28"/>
          <w:szCs w:val="28"/>
        </w:rPr>
      </w:pPr>
      <w:r>
        <w:rPr>
          <w:sz w:val="28"/>
          <w:szCs w:val="28"/>
        </w:rPr>
        <w:t>2.10.2. Получение градостроительного плана земельного участка;</w:t>
      </w:r>
    </w:p>
    <w:p w:rsidR="00B45830" w:rsidRPr="00D854DC" w:rsidRDefault="00F67510" w:rsidP="00D854DC">
      <w:pPr>
        <w:pStyle w:val="ConsPlusNormal"/>
        <w:widowControl/>
        <w:ind w:firstLine="540"/>
        <w:jc w:val="both"/>
        <w:rPr>
          <w:rFonts w:ascii="Times New Roman" w:hAnsi="Times New Roman"/>
          <w:sz w:val="28"/>
          <w:szCs w:val="28"/>
        </w:rPr>
      </w:pPr>
      <w:r>
        <w:rPr>
          <w:rFonts w:ascii="Times New Roman" w:hAnsi="Times New Roman"/>
          <w:sz w:val="28"/>
        </w:rPr>
        <w:t xml:space="preserve">   </w:t>
      </w:r>
      <w:r w:rsidR="00B45830">
        <w:rPr>
          <w:rFonts w:ascii="Times New Roman" w:hAnsi="Times New Roman"/>
          <w:sz w:val="28"/>
        </w:rPr>
        <w:t xml:space="preserve">2.10.3. Получение заключения органа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w:t>
      </w:r>
      <w:r w:rsidR="00D854DC" w:rsidRPr="00D854DC">
        <w:rPr>
          <w:rFonts w:ascii="Times New Roman" w:hAnsi="Times New Roman"/>
          <w:sz w:val="28"/>
          <w:szCs w:val="28"/>
        </w:rPr>
        <w:t>документации в случаях, предусмотренны</w:t>
      </w:r>
      <w:r w:rsidR="00D854DC">
        <w:rPr>
          <w:rFonts w:ascii="Times New Roman" w:hAnsi="Times New Roman"/>
          <w:sz w:val="28"/>
          <w:szCs w:val="28"/>
        </w:rPr>
        <w:t xml:space="preserve">х частью 6 статьи 49 Градостроительного </w:t>
      </w:r>
      <w:r w:rsidR="00D854DC" w:rsidRPr="00D854DC">
        <w:rPr>
          <w:rFonts w:ascii="Times New Roman" w:hAnsi="Times New Roman"/>
          <w:sz w:val="28"/>
          <w:szCs w:val="28"/>
        </w:rPr>
        <w:t>Кодекса</w:t>
      </w:r>
      <w:r w:rsidR="00D854DC">
        <w:rPr>
          <w:rFonts w:ascii="Times New Roman" w:hAnsi="Times New Roman"/>
          <w:sz w:val="28"/>
          <w:szCs w:val="28"/>
        </w:rPr>
        <w:t xml:space="preserve"> Российской Федерации.</w:t>
      </w:r>
    </w:p>
    <w:p w:rsidR="00B45830" w:rsidRDefault="00B45830" w:rsidP="00B45830">
      <w:pPr>
        <w:ind w:firstLine="720"/>
        <w:jc w:val="both"/>
        <w:rPr>
          <w:snapToGrid w:val="0"/>
          <w:sz w:val="28"/>
        </w:rPr>
      </w:pPr>
      <w:r>
        <w:rPr>
          <w:snapToGrid w:val="0"/>
          <w:sz w:val="28"/>
        </w:rPr>
        <w:lastRenderedPageBreak/>
        <w:t xml:space="preserve">2.11. Предоставление </w:t>
      </w:r>
      <w:r w:rsidR="00D854DC">
        <w:rPr>
          <w:snapToGrid w:val="0"/>
          <w:sz w:val="28"/>
        </w:rPr>
        <w:t>муниципальной</w:t>
      </w:r>
      <w:r>
        <w:rPr>
          <w:snapToGrid w:val="0"/>
          <w:sz w:val="28"/>
        </w:rPr>
        <w:t xml:space="preserve"> услуги по выдаче разрешения на ввод </w:t>
      </w:r>
      <w:r w:rsidR="00D854DC">
        <w:rPr>
          <w:snapToGrid w:val="0"/>
          <w:sz w:val="28"/>
        </w:rPr>
        <w:t xml:space="preserve">объекта </w:t>
      </w:r>
      <w:r>
        <w:rPr>
          <w:snapToGrid w:val="0"/>
          <w:sz w:val="28"/>
        </w:rPr>
        <w:t>в эксплуатацию является бесплатной.</w:t>
      </w:r>
    </w:p>
    <w:p w:rsidR="00D854DC" w:rsidRPr="00420543" w:rsidRDefault="00D854DC" w:rsidP="00D854DC">
      <w:pPr>
        <w:pStyle w:val="30"/>
        <w:tabs>
          <w:tab w:val="clear" w:pos="1260"/>
          <w:tab w:val="clear" w:pos="1440"/>
        </w:tabs>
        <w:rPr>
          <w:b w:val="0"/>
        </w:rPr>
      </w:pPr>
      <w:r w:rsidRPr="00420543">
        <w:rPr>
          <w:b w:val="0"/>
        </w:rPr>
        <w:t xml:space="preserve">2.12. Информация о предоставлении муниципальной услуги, в том числе о ходе исполнения предоставляется непосредственно в помещениях </w:t>
      </w:r>
      <w:r>
        <w:rPr>
          <w:b w:val="0"/>
        </w:rPr>
        <w:t>А</w:t>
      </w:r>
      <w:r w:rsidRPr="00420543">
        <w:rPr>
          <w:b w:val="0"/>
        </w:rPr>
        <w:t>дминистрации Куменского района Кировской области, а также с использованием средств телефонной связи и электронного информирования.</w:t>
      </w:r>
    </w:p>
    <w:p w:rsidR="00D854DC" w:rsidRPr="00420543" w:rsidRDefault="00D854DC" w:rsidP="00D854DC">
      <w:pPr>
        <w:pStyle w:val="30"/>
        <w:rPr>
          <w:b w:val="0"/>
        </w:rPr>
      </w:pPr>
      <w:r w:rsidRPr="00420543">
        <w:rPr>
          <w:b w:val="0"/>
        </w:rPr>
        <w:t>Информация о порядке и процедуре предоставления муниципальной услуги предоставляется бесплатно.</w:t>
      </w:r>
    </w:p>
    <w:p w:rsidR="00D854DC" w:rsidRPr="00420543" w:rsidRDefault="00D854DC" w:rsidP="00D854DC">
      <w:pPr>
        <w:pStyle w:val="30"/>
        <w:tabs>
          <w:tab w:val="clear" w:pos="1260"/>
          <w:tab w:val="clear" w:pos="1440"/>
        </w:tabs>
        <w:rPr>
          <w:b w:val="0"/>
        </w:rPr>
      </w:pPr>
      <w:r w:rsidRPr="00420543">
        <w:rPr>
          <w:b w:val="0"/>
        </w:rPr>
        <w:t>2.13. Сведения о:</w:t>
      </w:r>
    </w:p>
    <w:p w:rsidR="00D854DC" w:rsidRPr="00420543" w:rsidRDefault="00D854DC" w:rsidP="00D854DC">
      <w:pPr>
        <w:pStyle w:val="30"/>
        <w:tabs>
          <w:tab w:val="clear" w:pos="1260"/>
          <w:tab w:val="clear" w:pos="1440"/>
        </w:tabs>
        <w:rPr>
          <w:b w:val="0"/>
        </w:rPr>
      </w:pPr>
      <w:r w:rsidRPr="00420543">
        <w:rPr>
          <w:b w:val="0"/>
        </w:rPr>
        <w:t xml:space="preserve"> – местоположении Администрации, график  работы, телефонных номерах для справок (консультаций), адресах электронной почты,  перечне муниципальных функций и услуг, исполняемых администрацией;</w:t>
      </w:r>
    </w:p>
    <w:p w:rsidR="00D854DC" w:rsidRPr="00420543" w:rsidRDefault="00D854DC" w:rsidP="00D854DC">
      <w:pPr>
        <w:pStyle w:val="30"/>
        <w:tabs>
          <w:tab w:val="clear" w:pos="1260"/>
          <w:tab w:val="clear" w:pos="1440"/>
        </w:tabs>
        <w:rPr>
          <w:b w:val="0"/>
        </w:rPr>
      </w:pPr>
      <w:r w:rsidRPr="00420543">
        <w:rPr>
          <w:b w:val="0"/>
        </w:rPr>
        <w:t>– процедуре предоставления муниципальной услуги (в текстовом виде, и виде блок-схемы);</w:t>
      </w:r>
    </w:p>
    <w:p w:rsidR="00D854DC" w:rsidRPr="00420543" w:rsidRDefault="00D854DC" w:rsidP="00D854DC">
      <w:pPr>
        <w:pStyle w:val="30"/>
        <w:tabs>
          <w:tab w:val="clear" w:pos="1260"/>
          <w:tab w:val="clear" w:pos="1440"/>
        </w:tabs>
        <w:rPr>
          <w:b w:val="0"/>
        </w:rPr>
      </w:pPr>
      <w:r w:rsidRPr="00420543">
        <w:rPr>
          <w:b w:val="0"/>
        </w:rPr>
        <w:t>– порядке рассмотрения обращений заявителя;</w:t>
      </w:r>
    </w:p>
    <w:p w:rsidR="00D854DC" w:rsidRPr="00420543" w:rsidRDefault="00D854DC" w:rsidP="00D854DC">
      <w:pPr>
        <w:pStyle w:val="30"/>
        <w:tabs>
          <w:tab w:val="clear" w:pos="1260"/>
          <w:tab w:val="clear" w:pos="1440"/>
        </w:tabs>
        <w:rPr>
          <w:b w:val="0"/>
        </w:rPr>
      </w:pPr>
      <w:r w:rsidRPr="00420543">
        <w:rPr>
          <w:b w:val="0"/>
        </w:rPr>
        <w:t>– перечне документов, необходимых для предоставления муниципальной услуги;</w:t>
      </w:r>
    </w:p>
    <w:p w:rsidR="00D854DC" w:rsidRPr="00420543" w:rsidRDefault="00D854DC" w:rsidP="00D854DC">
      <w:pPr>
        <w:pStyle w:val="30"/>
        <w:tabs>
          <w:tab w:val="clear" w:pos="1260"/>
          <w:tab w:val="clear" w:pos="1440"/>
        </w:tabs>
        <w:rPr>
          <w:b w:val="0"/>
        </w:rPr>
      </w:pPr>
      <w:r w:rsidRPr="00420543">
        <w:rPr>
          <w:b w:val="0"/>
        </w:rPr>
        <w:t>– бланке заявления;</w:t>
      </w:r>
    </w:p>
    <w:p w:rsidR="00D854DC" w:rsidRPr="00420543" w:rsidRDefault="00D854DC" w:rsidP="00D854DC">
      <w:pPr>
        <w:pStyle w:val="30"/>
        <w:tabs>
          <w:tab w:val="clear" w:pos="1260"/>
          <w:tab w:val="clear" w:pos="1440"/>
        </w:tabs>
        <w:rPr>
          <w:b w:val="0"/>
        </w:rPr>
      </w:pPr>
      <w:r w:rsidRPr="00420543">
        <w:rPr>
          <w:b w:val="0"/>
        </w:rPr>
        <w:t>– основаниях  для отказа в предоставлении муниципальной  услуги,</w:t>
      </w:r>
    </w:p>
    <w:p w:rsidR="00D854DC" w:rsidRPr="00420543" w:rsidRDefault="00D854DC" w:rsidP="00D854DC">
      <w:pPr>
        <w:pStyle w:val="30"/>
        <w:tabs>
          <w:tab w:val="clear" w:pos="1260"/>
          <w:tab w:val="clear" w:pos="1440"/>
        </w:tabs>
        <w:rPr>
          <w:b w:val="0"/>
        </w:rPr>
      </w:pPr>
      <w:r w:rsidRPr="00420543">
        <w:rPr>
          <w:b w:val="0"/>
        </w:rPr>
        <w:t>размещаются на Портале государственных и муниципальных услуг Кировской области (</w:t>
      </w:r>
      <w:r w:rsidRPr="00420543">
        <w:rPr>
          <w:b w:val="0"/>
          <w:lang w:val="en-US"/>
        </w:rPr>
        <w:t>http</w:t>
      </w:r>
      <w:r w:rsidRPr="00420543">
        <w:rPr>
          <w:b w:val="0"/>
        </w:rPr>
        <w:t>://</w:t>
      </w:r>
      <w:r w:rsidRPr="00420543">
        <w:rPr>
          <w:b w:val="0"/>
          <w:lang w:val="en-US"/>
        </w:rPr>
        <w:t>www</w:t>
      </w:r>
      <w:r w:rsidRPr="00420543">
        <w:rPr>
          <w:b w:val="0"/>
        </w:rPr>
        <w:t>.</w:t>
      </w:r>
      <w:r w:rsidRPr="00420543">
        <w:rPr>
          <w:b w:val="0"/>
          <w:lang w:val="en-US"/>
        </w:rPr>
        <w:t>pgmu</w:t>
      </w:r>
      <w:r w:rsidRPr="00420543">
        <w:rPr>
          <w:b w:val="0"/>
        </w:rPr>
        <w:t>.</w:t>
      </w:r>
      <w:r w:rsidRPr="00420543">
        <w:rPr>
          <w:b w:val="0"/>
          <w:lang w:val="en-US"/>
        </w:rPr>
        <w:t>ako</w:t>
      </w:r>
      <w:r w:rsidRPr="00420543">
        <w:rPr>
          <w:b w:val="0"/>
        </w:rPr>
        <w:t>.</w:t>
      </w:r>
      <w:r w:rsidRPr="00420543">
        <w:rPr>
          <w:b w:val="0"/>
          <w:lang w:val="en-US"/>
        </w:rPr>
        <w:t>kirov</w:t>
      </w:r>
      <w:r w:rsidRPr="00420543">
        <w:rPr>
          <w:b w:val="0"/>
        </w:rPr>
        <w:t>.</w:t>
      </w:r>
      <w:r w:rsidRPr="00420543">
        <w:rPr>
          <w:b w:val="0"/>
          <w:lang w:val="en-US"/>
        </w:rPr>
        <w:t>ru</w:t>
      </w:r>
      <w:r w:rsidRPr="00420543">
        <w:rPr>
          <w:b w:val="0"/>
        </w:rPr>
        <w:t>), в разделе «Каталог услуг/Жилищно-коммунальное хозяйство/Прочее».</w:t>
      </w:r>
    </w:p>
    <w:p w:rsidR="00D854DC" w:rsidRPr="00420543" w:rsidRDefault="00D854DC" w:rsidP="00D854DC">
      <w:pPr>
        <w:pStyle w:val="30"/>
        <w:tabs>
          <w:tab w:val="clear" w:pos="1260"/>
          <w:tab w:val="clear" w:pos="1440"/>
        </w:tabs>
        <w:rPr>
          <w:b w:val="0"/>
        </w:rPr>
      </w:pPr>
      <w:r w:rsidRPr="00420543">
        <w:rPr>
          <w:b w:val="0"/>
        </w:rPr>
        <w:t>2.14. Информация о порядке и процедуре предоставления муниципальной услуги, требуемых документах сообщается при личном или письменном обращении заявителя, включая обращения по электронной почте, по справочным телефонам.</w:t>
      </w:r>
    </w:p>
    <w:p w:rsidR="00D854DC" w:rsidRPr="00420543" w:rsidRDefault="00D854DC" w:rsidP="00D854DC">
      <w:pPr>
        <w:ind w:firstLine="709"/>
        <w:jc w:val="both"/>
        <w:rPr>
          <w:sz w:val="28"/>
        </w:rPr>
      </w:pPr>
      <w:r w:rsidRPr="00420543">
        <w:rPr>
          <w:sz w:val="28"/>
        </w:rPr>
        <w:t>Заявитель в любое время с момента приема документов имеет право на получение сведений о ходе предоставления</w:t>
      </w:r>
      <w:r w:rsidRPr="00420543">
        <w:rPr>
          <w:sz w:val="28"/>
          <w:szCs w:val="28"/>
        </w:rPr>
        <w:t xml:space="preserve"> муниципальной</w:t>
      </w:r>
      <w:r w:rsidRPr="00420543">
        <w:rPr>
          <w:sz w:val="28"/>
        </w:rPr>
        <w:t xml:space="preserve"> услуги при помощи телефона, средств сети Интернет, электронной почты или посредством личного посещения Администрации.</w:t>
      </w:r>
    </w:p>
    <w:p w:rsidR="00D854DC" w:rsidRPr="00420543" w:rsidRDefault="00D854DC" w:rsidP="00D854DC">
      <w:pPr>
        <w:ind w:firstLine="709"/>
        <w:jc w:val="both"/>
        <w:rPr>
          <w:sz w:val="28"/>
        </w:rPr>
      </w:pPr>
      <w:r w:rsidRPr="00420543">
        <w:rPr>
          <w:sz w:val="28"/>
        </w:rPr>
        <w:t xml:space="preserve">Для получения сведений о ходе предоставления </w:t>
      </w:r>
      <w:r w:rsidRPr="00420543">
        <w:rPr>
          <w:sz w:val="28"/>
          <w:szCs w:val="28"/>
        </w:rPr>
        <w:t xml:space="preserve">муниципальной </w:t>
      </w:r>
      <w:r w:rsidRPr="00420543">
        <w:rPr>
          <w:sz w:val="28"/>
        </w:rPr>
        <w:t xml:space="preserve">услуги заявителем указываются (называются) дата и входящий номер, проставленные во втором экземпляре заявления. Заявителю предоставляются сведения о том, на каком этапе (в процессе выполнения какой административной процедуры) предоставления </w:t>
      </w:r>
      <w:r w:rsidRPr="00420543">
        <w:rPr>
          <w:sz w:val="28"/>
          <w:szCs w:val="28"/>
        </w:rPr>
        <w:t>муниципальной</w:t>
      </w:r>
      <w:r w:rsidRPr="00420543">
        <w:rPr>
          <w:sz w:val="28"/>
        </w:rPr>
        <w:t xml:space="preserve"> услуги находится представленный им пакет документов.</w:t>
      </w:r>
    </w:p>
    <w:p w:rsidR="00D854DC" w:rsidRPr="001F3606" w:rsidRDefault="00A47E35" w:rsidP="00D854DC">
      <w:pPr>
        <w:jc w:val="both"/>
        <w:rPr>
          <w:sz w:val="28"/>
          <w:szCs w:val="28"/>
        </w:rPr>
      </w:pPr>
      <w:r>
        <w:rPr>
          <w:sz w:val="28"/>
          <w:szCs w:val="28"/>
        </w:rPr>
        <w:tab/>
      </w:r>
      <w:r w:rsidR="00D854DC" w:rsidRPr="001F3606">
        <w:rPr>
          <w:sz w:val="28"/>
          <w:szCs w:val="28"/>
        </w:rPr>
        <w:t>2.</w:t>
      </w:r>
      <w:r w:rsidR="00D854DC">
        <w:rPr>
          <w:sz w:val="28"/>
          <w:szCs w:val="28"/>
        </w:rPr>
        <w:t>15</w:t>
      </w:r>
      <w:r w:rsidR="00D854DC" w:rsidRPr="001F3606">
        <w:rPr>
          <w:sz w:val="28"/>
          <w:szCs w:val="28"/>
        </w:rPr>
        <w:t>. Требования к помещениям.</w:t>
      </w:r>
    </w:p>
    <w:p w:rsidR="00D854DC" w:rsidRPr="001F3606" w:rsidRDefault="00D854DC" w:rsidP="00D854DC">
      <w:pPr>
        <w:jc w:val="both"/>
        <w:rPr>
          <w:sz w:val="28"/>
          <w:szCs w:val="28"/>
        </w:rPr>
      </w:pPr>
      <w:r>
        <w:rPr>
          <w:sz w:val="28"/>
          <w:szCs w:val="28"/>
        </w:rPr>
        <w:tab/>
      </w:r>
      <w:r w:rsidRPr="001F3606">
        <w:rPr>
          <w:sz w:val="28"/>
          <w:szCs w:val="28"/>
        </w:rPr>
        <w:t>2.</w:t>
      </w:r>
      <w:r>
        <w:rPr>
          <w:sz w:val="28"/>
          <w:szCs w:val="28"/>
        </w:rPr>
        <w:t>15</w:t>
      </w:r>
      <w:r w:rsidRPr="001F3606">
        <w:rPr>
          <w:sz w:val="28"/>
          <w:szCs w:val="28"/>
        </w:rPr>
        <w:t>.1. Требование к помещению, в котором предоставляется услуга.</w:t>
      </w:r>
    </w:p>
    <w:p w:rsidR="00D854DC" w:rsidRPr="001F3606" w:rsidRDefault="00D854DC" w:rsidP="00D854DC">
      <w:pPr>
        <w:jc w:val="both"/>
        <w:rPr>
          <w:sz w:val="28"/>
          <w:szCs w:val="28"/>
        </w:rPr>
      </w:pPr>
      <w:r>
        <w:rPr>
          <w:sz w:val="28"/>
          <w:szCs w:val="28"/>
        </w:rPr>
        <w:tab/>
      </w:r>
      <w:r w:rsidRPr="001F3606">
        <w:rPr>
          <w:sz w:val="28"/>
          <w:szCs w:val="28"/>
        </w:rPr>
        <w:t>Здание, в котором размещается Отдел (далее - здание), должно располагаться в пешеходной доступности от остановок общественного транспорта. Входы в здание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854DC" w:rsidRPr="001F3606" w:rsidRDefault="00D854DC" w:rsidP="00D854DC">
      <w:pPr>
        <w:jc w:val="both"/>
        <w:rPr>
          <w:sz w:val="28"/>
          <w:szCs w:val="28"/>
        </w:rPr>
      </w:pPr>
      <w:r>
        <w:rPr>
          <w:sz w:val="28"/>
          <w:szCs w:val="28"/>
        </w:rPr>
        <w:tab/>
      </w:r>
      <w:r w:rsidRPr="001F3606">
        <w:rPr>
          <w:sz w:val="28"/>
          <w:szCs w:val="28"/>
        </w:rPr>
        <w:t>На территории, прилегающей к зданию, располагается автостоянка для парковки автомобилей. Доступ к парковочным местам является бесплатным.</w:t>
      </w:r>
    </w:p>
    <w:p w:rsidR="00D854DC" w:rsidRPr="008A7863" w:rsidRDefault="00D854DC" w:rsidP="00D854DC">
      <w:pPr>
        <w:jc w:val="both"/>
        <w:rPr>
          <w:sz w:val="28"/>
          <w:szCs w:val="28"/>
        </w:rPr>
      </w:pPr>
      <w:r>
        <w:tab/>
      </w:r>
      <w:r w:rsidRPr="008A7863">
        <w:rPr>
          <w:sz w:val="28"/>
          <w:szCs w:val="28"/>
        </w:rPr>
        <w:t>В здании предусматривается оборудование доступных мест общественного пользования (туалетов) и хранения верхней одежды посетителей.</w:t>
      </w:r>
    </w:p>
    <w:p w:rsidR="00D854DC" w:rsidRPr="008A7863" w:rsidRDefault="00D854DC" w:rsidP="00D854DC">
      <w:pPr>
        <w:jc w:val="both"/>
        <w:rPr>
          <w:sz w:val="28"/>
          <w:szCs w:val="28"/>
        </w:rPr>
      </w:pPr>
      <w:r>
        <w:rPr>
          <w:sz w:val="28"/>
          <w:szCs w:val="28"/>
        </w:rPr>
        <w:lastRenderedPageBreak/>
        <w:tab/>
      </w:r>
      <w:r w:rsidRPr="008A7863">
        <w:rPr>
          <w:sz w:val="28"/>
          <w:szCs w:val="28"/>
        </w:rPr>
        <w:t xml:space="preserve">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w:t>
      </w:r>
      <w:r>
        <w:rPr>
          <w:sz w:val="28"/>
          <w:szCs w:val="28"/>
        </w:rPr>
        <w:t>Российской Федерации</w:t>
      </w:r>
      <w:r w:rsidRPr="008A7863">
        <w:rPr>
          <w:sz w:val="28"/>
          <w:szCs w:val="28"/>
        </w:rPr>
        <w:t xml:space="preserve"> от 03.06.2003 №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D854DC" w:rsidRPr="008A7863" w:rsidRDefault="00D854DC" w:rsidP="00D854DC">
      <w:pPr>
        <w:jc w:val="both"/>
        <w:rPr>
          <w:sz w:val="28"/>
          <w:szCs w:val="28"/>
        </w:rPr>
      </w:pPr>
      <w:r>
        <w:rPr>
          <w:sz w:val="28"/>
          <w:szCs w:val="28"/>
        </w:rPr>
        <w:tab/>
      </w:r>
      <w:r w:rsidRPr="008A7863">
        <w:rPr>
          <w:sz w:val="28"/>
          <w:szCs w:val="28"/>
        </w:rPr>
        <w:t>Помещение для непосредственного взаимодействия специалиста Отдела с заявителями должно быть организовано в виде отдельного кабинета. Кабинет приема заявителей должен быть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должно быть оборудовано персональным компьютером с возможностью доступа к необходимым информационным базам данных.</w:t>
      </w:r>
      <w:r>
        <w:rPr>
          <w:sz w:val="28"/>
          <w:szCs w:val="28"/>
        </w:rPr>
        <w:tab/>
      </w:r>
      <w:r>
        <w:rPr>
          <w:sz w:val="28"/>
          <w:szCs w:val="28"/>
        </w:rPr>
        <w:tab/>
      </w:r>
      <w:r>
        <w:rPr>
          <w:sz w:val="28"/>
          <w:szCs w:val="28"/>
        </w:rPr>
        <w:tab/>
      </w:r>
      <w:r w:rsidRPr="008A7863">
        <w:rPr>
          <w:sz w:val="28"/>
          <w:szCs w:val="28"/>
        </w:rPr>
        <w:t>2.</w:t>
      </w:r>
      <w:r>
        <w:rPr>
          <w:sz w:val="28"/>
          <w:szCs w:val="28"/>
        </w:rPr>
        <w:t>15</w:t>
      </w:r>
      <w:r w:rsidRPr="008A7863">
        <w:rPr>
          <w:sz w:val="28"/>
          <w:szCs w:val="28"/>
        </w:rPr>
        <w:t>.2. Требование к местам ожидания и местам для заполнения запросов о предоставлении услуги.</w:t>
      </w:r>
    </w:p>
    <w:p w:rsidR="00D854DC" w:rsidRPr="008A7863" w:rsidRDefault="00D854DC" w:rsidP="00D854DC">
      <w:pPr>
        <w:jc w:val="both"/>
        <w:rPr>
          <w:sz w:val="28"/>
          <w:szCs w:val="28"/>
        </w:rPr>
      </w:pPr>
      <w:r>
        <w:rPr>
          <w:sz w:val="28"/>
          <w:szCs w:val="28"/>
        </w:rPr>
        <w:tab/>
      </w:r>
      <w:r w:rsidRPr="008A7863">
        <w:rPr>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854DC" w:rsidRPr="008A7863" w:rsidRDefault="00D854DC" w:rsidP="00D854DC">
      <w:pPr>
        <w:jc w:val="both"/>
        <w:rPr>
          <w:sz w:val="28"/>
          <w:szCs w:val="28"/>
        </w:rPr>
      </w:pPr>
      <w:r>
        <w:rPr>
          <w:sz w:val="28"/>
          <w:szCs w:val="28"/>
        </w:rPr>
        <w:tab/>
      </w:r>
      <w:r w:rsidRPr="008A7863">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D854DC" w:rsidRPr="008A7863" w:rsidRDefault="00D854DC" w:rsidP="00D854DC">
      <w:pPr>
        <w:jc w:val="both"/>
        <w:rPr>
          <w:sz w:val="28"/>
          <w:szCs w:val="28"/>
        </w:rPr>
      </w:pPr>
      <w:r>
        <w:rPr>
          <w:sz w:val="28"/>
          <w:szCs w:val="28"/>
        </w:rPr>
        <w:tab/>
      </w:r>
      <w:r w:rsidRPr="008A7863">
        <w:rPr>
          <w:sz w:val="28"/>
          <w:szCs w:val="28"/>
        </w:rPr>
        <w:t>2.</w:t>
      </w:r>
      <w:r>
        <w:rPr>
          <w:sz w:val="28"/>
          <w:szCs w:val="28"/>
        </w:rPr>
        <w:t>15</w:t>
      </w:r>
      <w:r w:rsidRPr="008A7863">
        <w:rPr>
          <w:sz w:val="28"/>
          <w:szCs w:val="28"/>
        </w:rPr>
        <w:t>.3. Требование к местам информирования и информационным материалам.</w:t>
      </w:r>
    </w:p>
    <w:p w:rsidR="00D854DC" w:rsidRPr="008A7863" w:rsidRDefault="00D854DC" w:rsidP="00D854DC">
      <w:pPr>
        <w:jc w:val="both"/>
        <w:rPr>
          <w:sz w:val="28"/>
          <w:szCs w:val="28"/>
        </w:rPr>
      </w:pPr>
      <w:r>
        <w:rPr>
          <w:sz w:val="28"/>
          <w:szCs w:val="28"/>
        </w:rPr>
        <w:tab/>
      </w:r>
      <w:r w:rsidRPr="008A7863">
        <w:rPr>
          <w:sz w:val="28"/>
          <w:szCs w:val="28"/>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Интернет-киосками, информационными стендами, стульями и столами для возможности оформления документов, канцелярскими принадлежностями. </w:t>
      </w:r>
    </w:p>
    <w:p w:rsidR="00D854DC" w:rsidRPr="008A7863" w:rsidRDefault="00D854DC" w:rsidP="00D854DC">
      <w:pPr>
        <w:jc w:val="both"/>
        <w:rPr>
          <w:sz w:val="28"/>
          <w:szCs w:val="28"/>
        </w:rPr>
      </w:pPr>
      <w:r>
        <w:rPr>
          <w:sz w:val="28"/>
          <w:szCs w:val="28"/>
        </w:rPr>
        <w:tab/>
      </w:r>
      <w:r w:rsidRPr="008A7863">
        <w:rPr>
          <w:sz w:val="28"/>
          <w:szCs w:val="28"/>
        </w:rPr>
        <w:t>В здании устанавливается информационный стенд, на котором содержится следующая информация:</w:t>
      </w:r>
    </w:p>
    <w:p w:rsidR="00D854DC" w:rsidRPr="008A7863" w:rsidRDefault="00D854DC" w:rsidP="00D854DC">
      <w:pPr>
        <w:jc w:val="both"/>
        <w:rPr>
          <w:sz w:val="28"/>
          <w:szCs w:val="28"/>
        </w:rPr>
      </w:pPr>
      <w:r>
        <w:rPr>
          <w:sz w:val="28"/>
          <w:szCs w:val="28"/>
        </w:rPr>
        <w:tab/>
      </w:r>
      <w:r w:rsidRPr="008A7863">
        <w:rPr>
          <w:sz w:val="28"/>
          <w:szCs w:val="28"/>
        </w:rPr>
        <w:sym w:font="Symbol" w:char="F02D"/>
      </w:r>
      <w:r w:rsidRPr="008A7863">
        <w:rPr>
          <w:sz w:val="28"/>
          <w:szCs w:val="28"/>
        </w:rPr>
        <w:t xml:space="preserve"> график работы (часы приема), контактный телефон (телефон для справок), адрес официального Интернет-сайта муниципального образования</w:t>
      </w:r>
      <w:r>
        <w:rPr>
          <w:sz w:val="28"/>
          <w:szCs w:val="28"/>
        </w:rPr>
        <w:t xml:space="preserve"> Куменский муниципальный район </w:t>
      </w:r>
      <w:r w:rsidRPr="008A7863">
        <w:rPr>
          <w:sz w:val="28"/>
          <w:szCs w:val="28"/>
        </w:rPr>
        <w:t>с указанием раздела и электронной почты Отдела;</w:t>
      </w:r>
    </w:p>
    <w:p w:rsidR="00D854DC" w:rsidRPr="008A7863" w:rsidRDefault="00D854DC" w:rsidP="00D854DC">
      <w:pPr>
        <w:jc w:val="both"/>
        <w:rPr>
          <w:sz w:val="28"/>
          <w:szCs w:val="28"/>
        </w:rPr>
      </w:pPr>
      <w:r>
        <w:rPr>
          <w:sz w:val="28"/>
          <w:szCs w:val="28"/>
        </w:rPr>
        <w:tab/>
      </w:r>
      <w:r w:rsidRPr="008A7863">
        <w:rPr>
          <w:sz w:val="28"/>
          <w:szCs w:val="28"/>
        </w:rPr>
        <w:sym w:font="Symbol" w:char="F02D"/>
      </w:r>
      <w:r w:rsidRPr="008A7863">
        <w:rPr>
          <w:sz w:val="28"/>
          <w:szCs w:val="28"/>
        </w:rPr>
        <w:t xml:space="preserve"> порядок предоставления муниципальной услуги (в текстовом виде);</w:t>
      </w:r>
    </w:p>
    <w:p w:rsidR="00D854DC" w:rsidRPr="008A7863" w:rsidRDefault="00D854DC" w:rsidP="00D854DC">
      <w:pPr>
        <w:jc w:val="both"/>
        <w:rPr>
          <w:sz w:val="28"/>
          <w:szCs w:val="28"/>
        </w:rPr>
      </w:pPr>
      <w:r>
        <w:rPr>
          <w:sz w:val="28"/>
          <w:szCs w:val="28"/>
        </w:rPr>
        <w:tab/>
      </w:r>
      <w:r w:rsidRPr="008A7863">
        <w:rPr>
          <w:sz w:val="28"/>
          <w:szCs w:val="28"/>
        </w:rPr>
        <w:sym w:font="Symbol" w:char="F02D"/>
      </w:r>
      <w:r w:rsidRPr="008A7863">
        <w:rPr>
          <w:sz w:val="28"/>
          <w:szCs w:val="28"/>
        </w:rPr>
        <w:t xml:space="preserve"> перечень, формы документов для заполнения, образцы заполнения документов;</w:t>
      </w:r>
    </w:p>
    <w:p w:rsidR="00D854DC" w:rsidRPr="008A7863" w:rsidRDefault="00D854DC" w:rsidP="00D854DC">
      <w:pPr>
        <w:jc w:val="both"/>
        <w:rPr>
          <w:sz w:val="28"/>
          <w:szCs w:val="28"/>
        </w:rPr>
      </w:pPr>
      <w:r>
        <w:rPr>
          <w:sz w:val="28"/>
          <w:szCs w:val="28"/>
        </w:rPr>
        <w:tab/>
      </w:r>
      <w:r w:rsidRPr="008A7863">
        <w:rPr>
          <w:sz w:val="28"/>
          <w:szCs w:val="28"/>
        </w:rPr>
        <w:sym w:font="Symbol" w:char="F02D"/>
      </w:r>
      <w:r w:rsidRPr="008A7863">
        <w:rPr>
          <w:sz w:val="28"/>
          <w:szCs w:val="28"/>
        </w:rPr>
        <w:t xml:space="preserve"> основания для отказа в предоставлении муниципальной услуги;</w:t>
      </w:r>
    </w:p>
    <w:p w:rsidR="00D854DC" w:rsidRPr="008A7863" w:rsidRDefault="00D854DC" w:rsidP="00D854DC">
      <w:pPr>
        <w:jc w:val="both"/>
        <w:rPr>
          <w:sz w:val="28"/>
          <w:szCs w:val="28"/>
        </w:rPr>
      </w:pPr>
      <w:r>
        <w:rPr>
          <w:sz w:val="28"/>
          <w:szCs w:val="28"/>
        </w:rPr>
        <w:tab/>
      </w:r>
      <w:r w:rsidRPr="008A7863">
        <w:rPr>
          <w:sz w:val="28"/>
          <w:szCs w:val="28"/>
        </w:rPr>
        <w:sym w:font="Symbol" w:char="F02D"/>
      </w:r>
      <w:r w:rsidRPr="008A7863">
        <w:rPr>
          <w:sz w:val="28"/>
          <w:szCs w:val="28"/>
        </w:rPr>
        <w:t xml:space="preserve"> порядок обжалования решений, действий или бездействия органов, предоставляющих муниципальную услугу, их должностных лиц и специалистов;</w:t>
      </w:r>
    </w:p>
    <w:p w:rsidR="00D854DC" w:rsidRPr="008A7863" w:rsidRDefault="00D854DC" w:rsidP="00D854DC">
      <w:pPr>
        <w:jc w:val="both"/>
        <w:rPr>
          <w:sz w:val="28"/>
          <w:szCs w:val="28"/>
        </w:rPr>
      </w:pPr>
      <w:r>
        <w:rPr>
          <w:sz w:val="28"/>
          <w:szCs w:val="28"/>
        </w:rPr>
        <w:lastRenderedPageBreak/>
        <w:tab/>
      </w:r>
      <w:r w:rsidRPr="008A7863">
        <w:rPr>
          <w:sz w:val="28"/>
          <w:szCs w:val="28"/>
        </w:rPr>
        <w:sym w:font="Symbol" w:char="F02D"/>
      </w:r>
      <w:r w:rsidRPr="008A7863">
        <w:rPr>
          <w:sz w:val="28"/>
          <w:szCs w:val="28"/>
        </w:rPr>
        <w:t xml:space="preserve"> перечень нормативных правовых актов, регулирующих деятельность по предоставлению муниципальной услуги.</w:t>
      </w:r>
    </w:p>
    <w:p w:rsidR="00D854DC" w:rsidRPr="008A7863" w:rsidRDefault="00D854DC" w:rsidP="00D854DC">
      <w:pPr>
        <w:jc w:val="both"/>
        <w:rPr>
          <w:sz w:val="28"/>
          <w:szCs w:val="28"/>
        </w:rPr>
      </w:pPr>
      <w:r>
        <w:rPr>
          <w:sz w:val="28"/>
          <w:szCs w:val="28"/>
        </w:rPr>
        <w:tab/>
      </w:r>
      <w:r w:rsidRPr="008A7863">
        <w:rPr>
          <w:sz w:val="28"/>
          <w:szCs w:val="28"/>
        </w:rPr>
        <w:t>2.</w:t>
      </w:r>
      <w:r>
        <w:rPr>
          <w:sz w:val="28"/>
          <w:szCs w:val="28"/>
        </w:rPr>
        <w:t>16</w:t>
      </w:r>
      <w:r w:rsidRPr="008A7863">
        <w:rPr>
          <w:sz w:val="28"/>
          <w:szCs w:val="28"/>
        </w:rPr>
        <w:t>. Порядок получения консультаций по процедуре предоставления муниципальной услуги и сведений о порядке прохождения муниципальной услуги.</w:t>
      </w:r>
    </w:p>
    <w:p w:rsidR="00D854DC" w:rsidRPr="008A7863" w:rsidRDefault="00D854DC" w:rsidP="00D854DC">
      <w:pPr>
        <w:jc w:val="both"/>
        <w:rPr>
          <w:sz w:val="28"/>
          <w:szCs w:val="28"/>
        </w:rPr>
      </w:pPr>
      <w:r>
        <w:rPr>
          <w:sz w:val="28"/>
          <w:szCs w:val="28"/>
        </w:rPr>
        <w:tab/>
      </w:r>
      <w:r w:rsidRPr="008A7863">
        <w:rPr>
          <w:sz w:val="28"/>
          <w:szCs w:val="28"/>
        </w:rPr>
        <w:t>2.1</w:t>
      </w:r>
      <w:r>
        <w:rPr>
          <w:sz w:val="28"/>
          <w:szCs w:val="28"/>
        </w:rPr>
        <w:t>6</w:t>
      </w:r>
      <w:r w:rsidRPr="008A7863">
        <w:rPr>
          <w:sz w:val="28"/>
          <w:szCs w:val="28"/>
        </w:rPr>
        <w:t>.1. Консультации по порядку, срокам, процедурам предоставления муниципальной услуги осуществляется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D854DC" w:rsidRPr="008A7863" w:rsidRDefault="00D854DC" w:rsidP="00D854DC">
      <w:pPr>
        <w:jc w:val="both"/>
        <w:rPr>
          <w:sz w:val="28"/>
          <w:szCs w:val="28"/>
        </w:rPr>
      </w:pPr>
      <w:r>
        <w:rPr>
          <w:sz w:val="28"/>
          <w:szCs w:val="28"/>
        </w:rPr>
        <w:tab/>
      </w:r>
      <w:r w:rsidRPr="008A7863">
        <w:rPr>
          <w:sz w:val="28"/>
          <w:szCs w:val="28"/>
        </w:rPr>
        <w:t>Консультации предоставляются по следующим вопросам:</w:t>
      </w:r>
    </w:p>
    <w:p w:rsidR="00D854DC" w:rsidRPr="008A7863" w:rsidRDefault="00D854DC" w:rsidP="00D854DC">
      <w:pPr>
        <w:jc w:val="both"/>
        <w:rPr>
          <w:sz w:val="28"/>
          <w:szCs w:val="28"/>
        </w:rPr>
      </w:pPr>
      <w:r>
        <w:rPr>
          <w:sz w:val="28"/>
          <w:szCs w:val="28"/>
        </w:rPr>
        <w:tab/>
      </w:r>
      <w:r w:rsidRPr="008A7863">
        <w:rPr>
          <w:sz w:val="28"/>
          <w:szCs w:val="28"/>
        </w:rPr>
        <w:sym w:font="Symbol" w:char="F02D"/>
      </w:r>
      <w:r w:rsidRPr="008A7863">
        <w:rPr>
          <w:sz w:val="28"/>
          <w:szCs w:val="28"/>
        </w:rPr>
        <w:t xml:space="preserve"> перечень документов, необходимых для предоставления муниципальной услуги;</w:t>
      </w:r>
    </w:p>
    <w:p w:rsidR="00D854DC" w:rsidRPr="008A7863" w:rsidRDefault="00D854DC" w:rsidP="00D854DC">
      <w:pPr>
        <w:jc w:val="both"/>
        <w:rPr>
          <w:sz w:val="28"/>
          <w:szCs w:val="28"/>
        </w:rPr>
      </w:pPr>
      <w:r>
        <w:rPr>
          <w:sz w:val="28"/>
          <w:szCs w:val="28"/>
        </w:rPr>
        <w:tab/>
      </w:r>
      <w:r w:rsidRPr="008A7863">
        <w:rPr>
          <w:sz w:val="28"/>
          <w:szCs w:val="28"/>
        </w:rPr>
        <w:sym w:font="Symbol" w:char="F02D"/>
      </w:r>
      <w:r w:rsidRPr="008A7863">
        <w:rPr>
          <w:sz w:val="28"/>
          <w:szCs w:val="28"/>
        </w:rPr>
        <w:t xml:space="preserve"> время приема и выдачи документов;</w:t>
      </w:r>
    </w:p>
    <w:p w:rsidR="00D854DC" w:rsidRPr="008A7863" w:rsidRDefault="00D854DC" w:rsidP="00D854DC">
      <w:pPr>
        <w:jc w:val="both"/>
        <w:rPr>
          <w:sz w:val="28"/>
          <w:szCs w:val="28"/>
        </w:rPr>
      </w:pPr>
      <w:r>
        <w:rPr>
          <w:sz w:val="28"/>
          <w:szCs w:val="28"/>
        </w:rPr>
        <w:tab/>
      </w:r>
      <w:r w:rsidRPr="008A7863">
        <w:rPr>
          <w:sz w:val="28"/>
          <w:szCs w:val="28"/>
        </w:rPr>
        <w:sym w:font="Symbol" w:char="F02D"/>
      </w:r>
      <w:r w:rsidRPr="008A7863">
        <w:rPr>
          <w:sz w:val="28"/>
          <w:szCs w:val="28"/>
        </w:rPr>
        <w:t xml:space="preserve"> срок рассмотрения документов;</w:t>
      </w:r>
    </w:p>
    <w:p w:rsidR="00D854DC" w:rsidRPr="008A7863" w:rsidRDefault="00D854DC" w:rsidP="00D854DC">
      <w:pPr>
        <w:jc w:val="both"/>
        <w:rPr>
          <w:sz w:val="28"/>
          <w:szCs w:val="28"/>
        </w:rPr>
      </w:pPr>
      <w:r>
        <w:rPr>
          <w:sz w:val="28"/>
          <w:szCs w:val="28"/>
        </w:rPr>
        <w:tab/>
      </w:r>
      <w:r w:rsidRPr="008A7863">
        <w:rPr>
          <w:sz w:val="28"/>
          <w:szCs w:val="28"/>
        </w:rPr>
        <w:sym w:font="Symbol" w:char="F02D"/>
      </w:r>
      <w:r w:rsidRPr="008A7863">
        <w:rPr>
          <w:sz w:val="28"/>
          <w:szCs w:val="28"/>
        </w:rPr>
        <w:t xml:space="preserve"> порядок обжалования действий (бездействия) и решений, осуществляемых и принимаемых в ходе предоставления муниципальной услуги. </w:t>
      </w:r>
    </w:p>
    <w:p w:rsidR="00D854DC" w:rsidRPr="008A7863" w:rsidRDefault="00D854DC" w:rsidP="00D854DC">
      <w:pPr>
        <w:jc w:val="both"/>
        <w:rPr>
          <w:sz w:val="28"/>
          <w:szCs w:val="28"/>
        </w:rPr>
      </w:pPr>
      <w:r>
        <w:rPr>
          <w:sz w:val="28"/>
          <w:szCs w:val="28"/>
        </w:rPr>
        <w:tab/>
      </w:r>
      <w:r w:rsidRPr="008A7863">
        <w:rPr>
          <w:sz w:val="28"/>
          <w:szCs w:val="28"/>
        </w:rPr>
        <w:t xml:space="preserve">При личном обращении заявителя </w:t>
      </w:r>
      <w:r w:rsidR="00A47E35">
        <w:rPr>
          <w:sz w:val="28"/>
          <w:szCs w:val="28"/>
        </w:rPr>
        <w:t>архитектор</w:t>
      </w:r>
      <w:r w:rsidRPr="008A7863">
        <w:rPr>
          <w:sz w:val="28"/>
          <w:szCs w:val="28"/>
        </w:rPr>
        <w:t xml:space="preserve"> принимает все необходимые меры для полного и оперативного ответа на поставленные вопросы, в том числе с привлечением других должностных лиц.</w:t>
      </w:r>
    </w:p>
    <w:p w:rsidR="00D854DC" w:rsidRPr="008A7863" w:rsidRDefault="00D854DC" w:rsidP="00D854DC">
      <w:pPr>
        <w:jc w:val="both"/>
        <w:rPr>
          <w:sz w:val="28"/>
          <w:szCs w:val="28"/>
        </w:rPr>
      </w:pPr>
      <w:r>
        <w:rPr>
          <w:sz w:val="28"/>
          <w:szCs w:val="28"/>
        </w:rPr>
        <w:tab/>
      </w:r>
      <w:r w:rsidRPr="008A7863">
        <w:rPr>
          <w:sz w:val="28"/>
          <w:szCs w:val="28"/>
        </w:rPr>
        <w:t xml:space="preserve">В том случае, если для подготовки ответа требуется продолжительное время, </w:t>
      </w:r>
      <w:r w:rsidR="00A47E35">
        <w:rPr>
          <w:sz w:val="28"/>
          <w:szCs w:val="28"/>
        </w:rPr>
        <w:t>архитектор</w:t>
      </w:r>
      <w:r w:rsidRPr="008A7863">
        <w:rPr>
          <w:sz w:val="28"/>
          <w:szCs w:val="28"/>
        </w:rPr>
        <w:t xml:space="preserve"> может предложить заинтересованным лицам обратиться за необходимой информацией в письменном виде</w:t>
      </w:r>
      <w:r>
        <w:rPr>
          <w:sz w:val="28"/>
          <w:szCs w:val="28"/>
        </w:rPr>
        <w:t>,</w:t>
      </w:r>
      <w:r w:rsidRPr="008A7863">
        <w:rPr>
          <w:sz w:val="28"/>
          <w:szCs w:val="28"/>
        </w:rPr>
        <w:t xml:space="preserve">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D854DC" w:rsidRPr="008A7863" w:rsidRDefault="00D854DC" w:rsidP="00D854DC">
      <w:pPr>
        <w:jc w:val="both"/>
        <w:rPr>
          <w:sz w:val="28"/>
          <w:szCs w:val="28"/>
        </w:rPr>
      </w:pPr>
      <w:r>
        <w:rPr>
          <w:sz w:val="28"/>
          <w:szCs w:val="28"/>
        </w:rPr>
        <w:tab/>
      </w:r>
      <w:r w:rsidRPr="008A7863">
        <w:rPr>
          <w:sz w:val="28"/>
          <w:szCs w:val="28"/>
        </w:rPr>
        <w:t>Индивидуальное устное консультирование каждого заинтересованного лица проводится не более 10 минут.</w:t>
      </w:r>
    </w:p>
    <w:p w:rsidR="00D854DC" w:rsidRPr="008A7863" w:rsidRDefault="00D854DC" w:rsidP="00D854DC">
      <w:pPr>
        <w:jc w:val="both"/>
        <w:rPr>
          <w:sz w:val="28"/>
          <w:szCs w:val="28"/>
        </w:rPr>
      </w:pPr>
      <w:r>
        <w:rPr>
          <w:sz w:val="28"/>
          <w:szCs w:val="28"/>
        </w:rPr>
        <w:tab/>
      </w:r>
      <w:r w:rsidRPr="008A7863">
        <w:rPr>
          <w:sz w:val="28"/>
          <w:szCs w:val="28"/>
        </w:rPr>
        <w:t xml:space="preserve">Звонки заявителей принимаются в соответствии с графиком работы </w:t>
      </w:r>
      <w:r w:rsidR="00A47E35">
        <w:rPr>
          <w:sz w:val="28"/>
          <w:szCs w:val="28"/>
        </w:rPr>
        <w:t>архитектора.</w:t>
      </w:r>
    </w:p>
    <w:p w:rsidR="00D854DC" w:rsidRPr="008A7863" w:rsidRDefault="00D854DC" w:rsidP="00D854DC">
      <w:pPr>
        <w:jc w:val="both"/>
        <w:rPr>
          <w:sz w:val="28"/>
          <w:szCs w:val="28"/>
        </w:rPr>
      </w:pPr>
      <w:r>
        <w:rPr>
          <w:sz w:val="28"/>
          <w:szCs w:val="28"/>
        </w:rPr>
        <w:tab/>
      </w:r>
      <w:r w:rsidRPr="008A7863">
        <w:rPr>
          <w:sz w:val="28"/>
          <w:szCs w:val="28"/>
        </w:rPr>
        <w:t xml:space="preserve">При ответах на телефонные звонки и устные обращения </w:t>
      </w:r>
      <w:r w:rsidR="00A47E35">
        <w:rPr>
          <w:sz w:val="28"/>
          <w:szCs w:val="28"/>
        </w:rPr>
        <w:t xml:space="preserve">архитектор </w:t>
      </w:r>
      <w:r w:rsidRPr="008A7863">
        <w:rPr>
          <w:sz w:val="28"/>
          <w:szCs w:val="28"/>
        </w:rPr>
        <w:t xml:space="preserve">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D854DC" w:rsidRPr="008A7863" w:rsidRDefault="00D854DC" w:rsidP="00D854DC">
      <w:pPr>
        <w:jc w:val="both"/>
        <w:rPr>
          <w:sz w:val="28"/>
          <w:szCs w:val="28"/>
        </w:rPr>
      </w:pPr>
      <w:r>
        <w:rPr>
          <w:sz w:val="28"/>
          <w:szCs w:val="28"/>
        </w:rPr>
        <w:tab/>
      </w:r>
      <w:r w:rsidRPr="008A7863">
        <w:rPr>
          <w:sz w:val="28"/>
          <w:szCs w:val="28"/>
        </w:rPr>
        <w:t xml:space="preserve">При невозможности </w:t>
      </w:r>
      <w:r w:rsidR="00A47E35">
        <w:rPr>
          <w:sz w:val="28"/>
          <w:szCs w:val="28"/>
        </w:rPr>
        <w:t>архитектора</w:t>
      </w:r>
      <w:r w:rsidRPr="008A7863">
        <w:rPr>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D854DC" w:rsidRPr="008A7863" w:rsidRDefault="00D854DC" w:rsidP="00D854DC">
      <w:pPr>
        <w:jc w:val="both"/>
        <w:rPr>
          <w:sz w:val="28"/>
          <w:szCs w:val="28"/>
        </w:rPr>
      </w:pPr>
      <w:r>
        <w:rPr>
          <w:sz w:val="28"/>
          <w:szCs w:val="28"/>
        </w:rPr>
        <w:tab/>
      </w:r>
      <w:r w:rsidRPr="008A7863">
        <w:rPr>
          <w:sz w:val="28"/>
          <w:szCs w:val="28"/>
        </w:rPr>
        <w:t xml:space="preserve">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w:t>
      </w:r>
      <w:r w:rsidR="00A47E35">
        <w:rPr>
          <w:sz w:val="28"/>
          <w:szCs w:val="28"/>
        </w:rPr>
        <w:t>главы админи</w:t>
      </w:r>
      <w:r w:rsidR="00A47E35">
        <w:rPr>
          <w:sz w:val="28"/>
          <w:szCs w:val="28"/>
        </w:rPr>
        <w:lastRenderedPageBreak/>
        <w:t>страции</w:t>
      </w:r>
      <w:r>
        <w:rPr>
          <w:sz w:val="28"/>
          <w:szCs w:val="28"/>
        </w:rPr>
        <w:t xml:space="preserve"> </w:t>
      </w:r>
      <w:r w:rsidRPr="008A7863">
        <w:rPr>
          <w:sz w:val="28"/>
          <w:szCs w:val="28"/>
        </w:rPr>
        <w:t xml:space="preserve">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B45830" w:rsidRPr="00C12E76" w:rsidRDefault="00D854DC" w:rsidP="00A47E35">
      <w:pPr>
        <w:jc w:val="both"/>
        <w:rPr>
          <w:sz w:val="28"/>
          <w:szCs w:val="28"/>
        </w:rPr>
      </w:pPr>
      <w:r>
        <w:rPr>
          <w:sz w:val="28"/>
          <w:szCs w:val="28"/>
        </w:rPr>
        <w:tab/>
      </w:r>
      <w:r w:rsidRPr="008A7863">
        <w:rPr>
          <w:sz w:val="28"/>
          <w:szCs w:val="28"/>
        </w:rPr>
        <w:t>Информация о порядке предоставления муниципальной услуги предоставляется бесплатно.</w:t>
      </w:r>
    </w:p>
    <w:p w:rsidR="00D20043" w:rsidRPr="008A7863" w:rsidRDefault="00A47E35" w:rsidP="00D20043">
      <w:pPr>
        <w:jc w:val="both"/>
        <w:rPr>
          <w:sz w:val="28"/>
          <w:szCs w:val="28"/>
        </w:rPr>
      </w:pPr>
      <w:r>
        <w:rPr>
          <w:sz w:val="28"/>
          <w:szCs w:val="28"/>
        </w:rPr>
        <w:tab/>
      </w:r>
      <w:r w:rsidR="00D20043">
        <w:rPr>
          <w:sz w:val="28"/>
          <w:szCs w:val="28"/>
        </w:rPr>
        <w:t>2.17.</w:t>
      </w:r>
      <w:r w:rsidR="00D20043" w:rsidRPr="008A7863">
        <w:rPr>
          <w:sz w:val="28"/>
          <w:szCs w:val="28"/>
        </w:rPr>
        <w:t xml:space="preserve"> Показателями оценки доступности муниципальной услуги являются:</w:t>
      </w:r>
    </w:p>
    <w:p w:rsidR="00D20043" w:rsidRPr="008A7863" w:rsidRDefault="00D20043" w:rsidP="00D20043">
      <w:pPr>
        <w:jc w:val="both"/>
        <w:rPr>
          <w:sz w:val="28"/>
          <w:szCs w:val="28"/>
        </w:rPr>
      </w:pPr>
      <w:r>
        <w:rPr>
          <w:sz w:val="28"/>
          <w:szCs w:val="28"/>
        </w:rPr>
        <w:tab/>
      </w:r>
      <w:r w:rsidRPr="008A7863">
        <w:rPr>
          <w:sz w:val="28"/>
          <w:szCs w:val="28"/>
        </w:rPr>
        <w:t>1) транспортная доступность к местам предоставления муниципальной услуги;</w:t>
      </w:r>
    </w:p>
    <w:p w:rsidR="00D20043" w:rsidRPr="008A7863" w:rsidRDefault="00D20043" w:rsidP="00D20043">
      <w:pPr>
        <w:jc w:val="both"/>
        <w:rPr>
          <w:sz w:val="28"/>
          <w:szCs w:val="28"/>
        </w:rPr>
      </w:pPr>
      <w:r>
        <w:rPr>
          <w:sz w:val="28"/>
          <w:szCs w:val="28"/>
        </w:rPr>
        <w:tab/>
      </w:r>
      <w:r w:rsidRPr="008A7863">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20043" w:rsidRPr="008A7863" w:rsidRDefault="00D20043" w:rsidP="00D20043">
      <w:pPr>
        <w:jc w:val="both"/>
        <w:rPr>
          <w:sz w:val="28"/>
          <w:szCs w:val="28"/>
        </w:rPr>
      </w:pPr>
      <w:r>
        <w:rPr>
          <w:sz w:val="28"/>
          <w:szCs w:val="28"/>
        </w:rPr>
        <w:tab/>
      </w:r>
      <w:r w:rsidRPr="008A7863">
        <w:rPr>
          <w:sz w:val="28"/>
          <w:szCs w:val="28"/>
        </w:rPr>
        <w:t xml:space="preserve">3) обеспечение возможности направления запроса в </w:t>
      </w:r>
      <w:r>
        <w:rPr>
          <w:sz w:val="28"/>
          <w:szCs w:val="28"/>
        </w:rPr>
        <w:t xml:space="preserve">Администрацию Куменского района </w:t>
      </w:r>
      <w:r w:rsidRPr="008A7863">
        <w:rPr>
          <w:sz w:val="28"/>
          <w:szCs w:val="28"/>
        </w:rPr>
        <w:t xml:space="preserve"> по электронной почте;</w:t>
      </w:r>
    </w:p>
    <w:p w:rsidR="00D20043" w:rsidRPr="008A7863" w:rsidRDefault="00D20043" w:rsidP="00D20043">
      <w:pPr>
        <w:jc w:val="both"/>
        <w:rPr>
          <w:sz w:val="28"/>
          <w:szCs w:val="28"/>
        </w:rPr>
      </w:pPr>
      <w:r>
        <w:rPr>
          <w:sz w:val="28"/>
          <w:szCs w:val="28"/>
        </w:rPr>
        <w:tab/>
      </w:r>
      <w:r w:rsidRPr="008A7863">
        <w:rPr>
          <w:sz w:val="28"/>
          <w:szCs w:val="28"/>
        </w:rPr>
        <w:t>4) размещение информации о порядке предоставления муниципальной услуги в едином портале государственных и муниципальных услуг;</w:t>
      </w:r>
    </w:p>
    <w:p w:rsidR="00D20043" w:rsidRPr="008A7863" w:rsidRDefault="00D20043" w:rsidP="00D20043">
      <w:pPr>
        <w:jc w:val="both"/>
        <w:rPr>
          <w:sz w:val="28"/>
          <w:szCs w:val="28"/>
        </w:rPr>
      </w:pPr>
      <w:r>
        <w:rPr>
          <w:sz w:val="28"/>
          <w:szCs w:val="28"/>
        </w:rPr>
        <w:tab/>
      </w:r>
      <w:r w:rsidRPr="008A7863">
        <w:rPr>
          <w:sz w:val="28"/>
          <w:szCs w:val="28"/>
        </w:rPr>
        <w:t>5)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D20043" w:rsidRPr="008A7863" w:rsidRDefault="00D20043" w:rsidP="00D20043">
      <w:pPr>
        <w:jc w:val="both"/>
        <w:rPr>
          <w:sz w:val="28"/>
          <w:szCs w:val="28"/>
        </w:rPr>
      </w:pPr>
      <w:r>
        <w:rPr>
          <w:sz w:val="28"/>
          <w:szCs w:val="28"/>
        </w:rPr>
        <w:tab/>
      </w:r>
      <w:r w:rsidRPr="008A7863">
        <w:rPr>
          <w:sz w:val="28"/>
          <w:szCs w:val="28"/>
        </w:rPr>
        <w:t>6) размещение информации о порядке предоставления муниципальной услуги на официальном Интернет-сайте муниципального образования</w:t>
      </w:r>
      <w:r>
        <w:rPr>
          <w:sz w:val="28"/>
          <w:szCs w:val="28"/>
        </w:rPr>
        <w:t xml:space="preserve"> Куменского муниципального района.</w:t>
      </w:r>
    </w:p>
    <w:p w:rsidR="00D20043" w:rsidRPr="008A7863" w:rsidRDefault="00D20043" w:rsidP="00D20043">
      <w:pPr>
        <w:jc w:val="both"/>
        <w:rPr>
          <w:sz w:val="28"/>
          <w:szCs w:val="28"/>
        </w:rPr>
      </w:pPr>
      <w:r>
        <w:rPr>
          <w:sz w:val="28"/>
          <w:szCs w:val="28"/>
        </w:rPr>
        <w:tab/>
        <w:t xml:space="preserve">2.18. </w:t>
      </w:r>
      <w:r w:rsidRPr="008A7863">
        <w:rPr>
          <w:sz w:val="28"/>
          <w:szCs w:val="28"/>
        </w:rPr>
        <w:t>Показателями оценки качества предоставления муниципальной услуги являются:</w:t>
      </w:r>
    </w:p>
    <w:p w:rsidR="00D20043" w:rsidRPr="008A7863" w:rsidRDefault="00D20043" w:rsidP="00D20043">
      <w:pPr>
        <w:jc w:val="both"/>
        <w:rPr>
          <w:sz w:val="28"/>
          <w:szCs w:val="28"/>
        </w:rPr>
      </w:pPr>
      <w:r>
        <w:rPr>
          <w:sz w:val="28"/>
          <w:szCs w:val="28"/>
        </w:rPr>
        <w:tab/>
      </w:r>
      <w:r w:rsidRPr="008A7863">
        <w:rPr>
          <w:sz w:val="28"/>
          <w:szCs w:val="28"/>
        </w:rPr>
        <w:t>1) соблюдение срока предоставления муниципальной услуги;</w:t>
      </w:r>
    </w:p>
    <w:p w:rsidR="00D20043" w:rsidRPr="008A7863" w:rsidRDefault="00D20043" w:rsidP="00D20043">
      <w:pPr>
        <w:jc w:val="both"/>
        <w:rPr>
          <w:sz w:val="28"/>
          <w:szCs w:val="28"/>
        </w:rPr>
      </w:pPr>
      <w:r>
        <w:rPr>
          <w:sz w:val="28"/>
          <w:szCs w:val="28"/>
        </w:rPr>
        <w:tab/>
      </w:r>
      <w:r w:rsidRPr="008A7863">
        <w:rPr>
          <w:sz w:val="28"/>
          <w:szCs w:val="28"/>
        </w:rPr>
        <w:t>2) соблюдение сроков ожидания в очереди при предоставлении муниципальной услуги;</w:t>
      </w:r>
    </w:p>
    <w:p w:rsidR="00D20043" w:rsidRPr="008A7863" w:rsidRDefault="00D20043" w:rsidP="00D20043">
      <w:pPr>
        <w:jc w:val="both"/>
        <w:rPr>
          <w:sz w:val="28"/>
          <w:szCs w:val="28"/>
        </w:rPr>
      </w:pPr>
      <w:r>
        <w:rPr>
          <w:sz w:val="28"/>
          <w:szCs w:val="28"/>
        </w:rPr>
        <w:tab/>
      </w:r>
      <w:r w:rsidRPr="008A7863">
        <w:rPr>
          <w:sz w:val="28"/>
          <w:szCs w:val="28"/>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E749EC" w:rsidRDefault="00E749EC">
      <w:pPr>
        <w:pStyle w:val="30"/>
      </w:pPr>
    </w:p>
    <w:p w:rsidR="004E2FB8" w:rsidRDefault="00B45830">
      <w:pPr>
        <w:pStyle w:val="ConsPlusNormal"/>
        <w:widowControl/>
        <w:ind w:firstLine="0"/>
        <w:jc w:val="center"/>
        <w:rPr>
          <w:rFonts w:ascii="Times New Roman" w:hAnsi="Times New Roman"/>
          <w:b/>
          <w:sz w:val="28"/>
        </w:rPr>
      </w:pPr>
      <w:r>
        <w:rPr>
          <w:rFonts w:ascii="Times New Roman" w:hAnsi="Times New Roman"/>
          <w:b/>
          <w:sz w:val="28"/>
        </w:rPr>
        <w:t>3</w:t>
      </w:r>
      <w:r w:rsidR="004E2FB8">
        <w:rPr>
          <w:rFonts w:ascii="Times New Roman" w:hAnsi="Times New Roman"/>
          <w:b/>
          <w:sz w:val="28"/>
        </w:rPr>
        <w:t>. Административные процедуры</w:t>
      </w:r>
    </w:p>
    <w:p w:rsidR="004E2FB8" w:rsidRDefault="004E2FB8">
      <w:pPr>
        <w:pStyle w:val="ConsPlusNormal"/>
        <w:widowControl/>
        <w:ind w:left="735" w:firstLine="0"/>
        <w:jc w:val="both"/>
        <w:rPr>
          <w:rFonts w:ascii="Times New Roman" w:hAnsi="Times New Roman"/>
          <w:b/>
          <w:sz w:val="28"/>
        </w:rPr>
      </w:pPr>
    </w:p>
    <w:p w:rsidR="00B45830" w:rsidRPr="00C12E76" w:rsidRDefault="00B45830" w:rsidP="00B45830">
      <w:pPr>
        <w:pStyle w:val="ConsPlusNormal"/>
        <w:widowControl/>
        <w:ind w:firstLine="540"/>
        <w:jc w:val="both"/>
        <w:rPr>
          <w:rFonts w:ascii="Times New Roman" w:hAnsi="Times New Roman"/>
          <w:b/>
          <w:sz w:val="28"/>
          <w:szCs w:val="28"/>
        </w:rPr>
      </w:pPr>
      <w:r w:rsidRPr="00C12E76">
        <w:rPr>
          <w:rFonts w:ascii="Times New Roman" w:hAnsi="Times New Roman"/>
          <w:b/>
          <w:sz w:val="28"/>
          <w:szCs w:val="28"/>
        </w:rPr>
        <w:t>3.1. Описание последовательности действий при предоставлении государственной услуги.</w:t>
      </w:r>
    </w:p>
    <w:p w:rsidR="00B45830" w:rsidRPr="00C12E76" w:rsidRDefault="00B45830" w:rsidP="00B45830">
      <w:pPr>
        <w:pStyle w:val="ConsPlusNormal"/>
        <w:widowControl/>
        <w:ind w:firstLine="540"/>
        <w:jc w:val="both"/>
        <w:rPr>
          <w:rFonts w:ascii="Times New Roman" w:hAnsi="Times New Roman"/>
          <w:sz w:val="28"/>
          <w:szCs w:val="28"/>
        </w:rPr>
      </w:pPr>
      <w:r w:rsidRPr="00C12E76">
        <w:rPr>
          <w:rFonts w:ascii="Times New Roman" w:hAnsi="Times New Roman"/>
          <w:sz w:val="28"/>
          <w:szCs w:val="28"/>
        </w:rPr>
        <w:t xml:space="preserve">Предоставление </w:t>
      </w:r>
      <w:r w:rsidR="002548EE">
        <w:rPr>
          <w:rFonts w:ascii="Times New Roman" w:hAnsi="Times New Roman"/>
          <w:sz w:val="28"/>
          <w:szCs w:val="28"/>
        </w:rPr>
        <w:t>муниципальной</w:t>
      </w:r>
      <w:r w:rsidRPr="00C12E76">
        <w:rPr>
          <w:rFonts w:ascii="Times New Roman" w:hAnsi="Times New Roman"/>
          <w:sz w:val="28"/>
          <w:szCs w:val="28"/>
        </w:rPr>
        <w:t xml:space="preserve"> услуги включает в себя следующие административные процедуры:</w:t>
      </w:r>
    </w:p>
    <w:p w:rsidR="00B45830" w:rsidRPr="00C12E76" w:rsidRDefault="00B45830" w:rsidP="00B45830">
      <w:pPr>
        <w:pStyle w:val="ConsPlusNormal"/>
        <w:widowControl/>
        <w:numPr>
          <w:ilvl w:val="0"/>
          <w:numId w:val="5"/>
        </w:numPr>
        <w:tabs>
          <w:tab w:val="clear" w:pos="1260"/>
          <w:tab w:val="num" w:pos="1080"/>
        </w:tabs>
        <w:ind w:left="0" w:firstLine="720"/>
        <w:jc w:val="both"/>
        <w:rPr>
          <w:rFonts w:ascii="Times New Roman" w:hAnsi="Times New Roman"/>
          <w:sz w:val="28"/>
          <w:szCs w:val="28"/>
        </w:rPr>
      </w:pPr>
      <w:r w:rsidRPr="00C12E76">
        <w:rPr>
          <w:rFonts w:ascii="Times New Roman" w:hAnsi="Times New Roman"/>
          <w:sz w:val="28"/>
          <w:szCs w:val="28"/>
        </w:rPr>
        <w:t xml:space="preserve">прием заявления и документов на предоставление </w:t>
      </w:r>
      <w:r w:rsidR="002548EE">
        <w:rPr>
          <w:rFonts w:ascii="Times New Roman" w:hAnsi="Times New Roman"/>
          <w:sz w:val="28"/>
          <w:szCs w:val="28"/>
        </w:rPr>
        <w:t>муниципальной</w:t>
      </w:r>
      <w:r w:rsidRPr="00C12E76">
        <w:rPr>
          <w:rFonts w:ascii="Times New Roman" w:hAnsi="Times New Roman"/>
          <w:sz w:val="28"/>
          <w:szCs w:val="28"/>
        </w:rPr>
        <w:t xml:space="preserve"> услуги;</w:t>
      </w:r>
    </w:p>
    <w:p w:rsidR="00B45830" w:rsidRPr="00C12E76" w:rsidRDefault="00B45830" w:rsidP="00B45830">
      <w:pPr>
        <w:pStyle w:val="ConsPlusNormal"/>
        <w:widowControl/>
        <w:numPr>
          <w:ilvl w:val="0"/>
          <w:numId w:val="5"/>
        </w:numPr>
        <w:tabs>
          <w:tab w:val="clear" w:pos="1260"/>
          <w:tab w:val="num" w:pos="1080"/>
        </w:tabs>
        <w:ind w:left="0" w:firstLine="720"/>
        <w:jc w:val="both"/>
        <w:rPr>
          <w:rFonts w:ascii="Times New Roman" w:hAnsi="Times New Roman"/>
          <w:sz w:val="28"/>
          <w:szCs w:val="28"/>
        </w:rPr>
      </w:pPr>
      <w:r>
        <w:rPr>
          <w:rFonts w:ascii="Times New Roman" w:hAnsi="Times New Roman"/>
          <w:sz w:val="28"/>
          <w:szCs w:val="28"/>
        </w:rPr>
        <w:t>рассмотрение предоставленных документов</w:t>
      </w:r>
      <w:r w:rsidRPr="00C12E76">
        <w:rPr>
          <w:rFonts w:ascii="Times New Roman" w:hAnsi="Times New Roman"/>
          <w:sz w:val="28"/>
          <w:szCs w:val="28"/>
        </w:rPr>
        <w:t>;</w:t>
      </w:r>
    </w:p>
    <w:p w:rsidR="00B45830" w:rsidRDefault="00B45830" w:rsidP="00B45830">
      <w:pPr>
        <w:pStyle w:val="ConsPlusNormal"/>
        <w:widowControl/>
        <w:numPr>
          <w:ilvl w:val="0"/>
          <w:numId w:val="5"/>
        </w:numPr>
        <w:tabs>
          <w:tab w:val="clear" w:pos="1260"/>
          <w:tab w:val="num" w:pos="1080"/>
        </w:tabs>
        <w:ind w:left="0" w:firstLine="720"/>
        <w:jc w:val="both"/>
        <w:rPr>
          <w:rFonts w:ascii="Times New Roman" w:hAnsi="Times New Roman"/>
          <w:sz w:val="28"/>
          <w:szCs w:val="28"/>
        </w:rPr>
      </w:pPr>
      <w:r w:rsidRPr="00C12E76">
        <w:rPr>
          <w:rFonts w:ascii="Times New Roman" w:hAnsi="Times New Roman"/>
          <w:sz w:val="28"/>
          <w:szCs w:val="28"/>
        </w:rPr>
        <w:t xml:space="preserve">выдача результата предоставления </w:t>
      </w:r>
      <w:r w:rsidR="002548EE">
        <w:rPr>
          <w:rFonts w:ascii="Times New Roman" w:hAnsi="Times New Roman"/>
          <w:sz w:val="28"/>
          <w:szCs w:val="28"/>
        </w:rPr>
        <w:t>муниципальной</w:t>
      </w:r>
      <w:r w:rsidRPr="00C12E76">
        <w:rPr>
          <w:rFonts w:ascii="Times New Roman" w:hAnsi="Times New Roman"/>
          <w:sz w:val="28"/>
          <w:szCs w:val="28"/>
        </w:rPr>
        <w:t xml:space="preserve"> услуги – </w:t>
      </w:r>
      <w:r>
        <w:rPr>
          <w:rFonts w:ascii="Times New Roman" w:hAnsi="Times New Roman"/>
          <w:sz w:val="28"/>
          <w:szCs w:val="28"/>
        </w:rPr>
        <w:t xml:space="preserve">разрешения на </w:t>
      </w:r>
      <w:r w:rsidR="0032316D">
        <w:rPr>
          <w:rFonts w:ascii="Times New Roman" w:hAnsi="Times New Roman"/>
          <w:sz w:val="28"/>
          <w:szCs w:val="28"/>
        </w:rPr>
        <w:t>ввод в эксплуатацию</w:t>
      </w:r>
      <w:r>
        <w:rPr>
          <w:rFonts w:ascii="Times New Roman" w:hAnsi="Times New Roman"/>
          <w:sz w:val="28"/>
          <w:szCs w:val="28"/>
        </w:rPr>
        <w:t>, либо отказа в выдаче такого разрешения</w:t>
      </w:r>
      <w:r w:rsidRPr="00C12E76">
        <w:rPr>
          <w:rFonts w:ascii="Times New Roman" w:hAnsi="Times New Roman"/>
          <w:sz w:val="28"/>
          <w:szCs w:val="28"/>
        </w:rPr>
        <w:t>.</w:t>
      </w:r>
    </w:p>
    <w:p w:rsidR="00B45830" w:rsidRPr="00C12E76" w:rsidRDefault="002548EE" w:rsidP="00B45830">
      <w:pPr>
        <w:pStyle w:val="ConsPlusNormal"/>
        <w:widowControl/>
        <w:jc w:val="both"/>
        <w:rPr>
          <w:rFonts w:ascii="Times New Roman" w:hAnsi="Times New Roman"/>
          <w:sz w:val="28"/>
          <w:szCs w:val="28"/>
        </w:rPr>
      </w:pPr>
      <w:r>
        <w:rPr>
          <w:rFonts w:ascii="Times New Roman" w:hAnsi="Times New Roman"/>
          <w:sz w:val="28"/>
          <w:szCs w:val="28"/>
        </w:rPr>
        <w:t xml:space="preserve">Блок-схема предоставления </w:t>
      </w:r>
      <w:r w:rsidRPr="002548EE">
        <w:rPr>
          <w:rFonts w:ascii="Times New Roman" w:hAnsi="Times New Roman"/>
          <w:sz w:val="28"/>
          <w:szCs w:val="28"/>
        </w:rPr>
        <w:t xml:space="preserve"> </w:t>
      </w:r>
      <w:r>
        <w:rPr>
          <w:rFonts w:ascii="Times New Roman" w:hAnsi="Times New Roman"/>
          <w:sz w:val="28"/>
          <w:szCs w:val="28"/>
        </w:rPr>
        <w:t>муниципальной</w:t>
      </w:r>
      <w:r w:rsidR="00B45830">
        <w:rPr>
          <w:rFonts w:ascii="Times New Roman" w:hAnsi="Times New Roman"/>
          <w:sz w:val="28"/>
          <w:szCs w:val="28"/>
        </w:rPr>
        <w:t xml:space="preserve"> услуги приведена в Приложении № 2 настоящего Административного регламента.</w:t>
      </w:r>
    </w:p>
    <w:p w:rsidR="00B45830" w:rsidRDefault="00B45830">
      <w:pPr>
        <w:pStyle w:val="4"/>
      </w:pPr>
    </w:p>
    <w:p w:rsidR="004E2FB8" w:rsidRPr="00B45830" w:rsidRDefault="00B45830">
      <w:pPr>
        <w:pStyle w:val="4"/>
        <w:rPr>
          <w:b w:val="0"/>
          <w:i w:val="0"/>
        </w:rPr>
      </w:pPr>
      <w:r w:rsidRPr="00C75B8E">
        <w:rPr>
          <w:i w:val="0"/>
        </w:rPr>
        <w:t xml:space="preserve">3.2. </w:t>
      </w:r>
      <w:r w:rsidRPr="00C75B8E">
        <w:rPr>
          <w:i w:val="0"/>
          <w:szCs w:val="28"/>
        </w:rPr>
        <w:t>Описание последовательности административных действий при п</w:t>
      </w:r>
      <w:r w:rsidRPr="00C75B8E">
        <w:rPr>
          <w:i w:val="0"/>
        </w:rPr>
        <w:t>риёме заявления и документов</w:t>
      </w:r>
    </w:p>
    <w:p w:rsidR="004E2FB8" w:rsidRDefault="00B45830">
      <w:pPr>
        <w:tabs>
          <w:tab w:val="left" w:pos="-3420"/>
        </w:tabs>
        <w:ind w:firstLine="720"/>
        <w:jc w:val="both"/>
        <w:rPr>
          <w:sz w:val="28"/>
        </w:rPr>
      </w:pPr>
      <w:r>
        <w:rPr>
          <w:sz w:val="28"/>
        </w:rPr>
        <w:t>3.2.1</w:t>
      </w:r>
      <w:r w:rsidR="004E2FB8">
        <w:rPr>
          <w:sz w:val="28"/>
        </w:rPr>
        <w:t>. Юридическим фактом для начала исполнения административной процедуры является</w:t>
      </w:r>
      <w:r w:rsidR="00B55D10" w:rsidRPr="00B55D10">
        <w:rPr>
          <w:sz w:val="28"/>
        </w:rPr>
        <w:t xml:space="preserve"> </w:t>
      </w:r>
      <w:r w:rsidR="00B55D10">
        <w:rPr>
          <w:sz w:val="28"/>
        </w:rPr>
        <w:t>личное</w:t>
      </w:r>
      <w:r w:rsidR="004E2FB8">
        <w:rPr>
          <w:sz w:val="28"/>
        </w:rPr>
        <w:t xml:space="preserve"> обращение представителя Заявителя в </w:t>
      </w:r>
      <w:r w:rsidR="00B55D10">
        <w:rPr>
          <w:sz w:val="28"/>
        </w:rPr>
        <w:t>А</w:t>
      </w:r>
      <w:r w:rsidR="002548EE">
        <w:rPr>
          <w:sz w:val="28"/>
        </w:rPr>
        <w:t>дминистрацию</w:t>
      </w:r>
      <w:r w:rsidR="004E2FB8">
        <w:rPr>
          <w:sz w:val="28"/>
        </w:rPr>
        <w:t xml:space="preserve">, с заявлением о получения разрешения на </w:t>
      </w:r>
      <w:r w:rsidR="0032316D">
        <w:rPr>
          <w:sz w:val="28"/>
        </w:rPr>
        <w:t>ввод в эксплуатацию</w:t>
      </w:r>
      <w:r w:rsidR="004E2FB8">
        <w:rPr>
          <w:sz w:val="28"/>
        </w:rPr>
        <w:t xml:space="preserve"> по форме, установленной Приложением </w:t>
      </w:r>
      <w:r w:rsidR="00B55D10">
        <w:rPr>
          <w:sz w:val="28"/>
        </w:rPr>
        <w:t>№</w:t>
      </w:r>
      <w:r w:rsidR="004E2FB8">
        <w:rPr>
          <w:sz w:val="28"/>
        </w:rPr>
        <w:t xml:space="preserve">1 к настоящему Административному регламенту, и прилагаемых к заявлению документов предусмотренных пунктом </w:t>
      </w:r>
      <w:r>
        <w:rPr>
          <w:sz w:val="28"/>
        </w:rPr>
        <w:t>2.</w:t>
      </w:r>
      <w:r w:rsidR="00B55D10">
        <w:rPr>
          <w:sz w:val="28"/>
        </w:rPr>
        <w:t>6</w:t>
      </w:r>
      <w:r w:rsidR="004E2FB8">
        <w:rPr>
          <w:sz w:val="28"/>
        </w:rPr>
        <w:t xml:space="preserve"> настоящего Административного регламента.</w:t>
      </w:r>
    </w:p>
    <w:p w:rsidR="004E2FB8" w:rsidRDefault="00B45830">
      <w:pPr>
        <w:tabs>
          <w:tab w:val="left" w:pos="-3420"/>
        </w:tabs>
        <w:ind w:firstLine="720"/>
        <w:jc w:val="both"/>
        <w:rPr>
          <w:sz w:val="28"/>
        </w:rPr>
      </w:pPr>
      <w:r>
        <w:rPr>
          <w:sz w:val="28"/>
        </w:rPr>
        <w:t>3.2.2</w:t>
      </w:r>
      <w:r w:rsidR="004E2FB8">
        <w:rPr>
          <w:sz w:val="28"/>
        </w:rPr>
        <w:t xml:space="preserve">. Должностное лицо, ответственное за приём документов (далее – </w:t>
      </w:r>
      <w:r w:rsidR="00A47E35">
        <w:rPr>
          <w:sz w:val="28"/>
        </w:rPr>
        <w:t>а</w:t>
      </w:r>
      <w:r w:rsidR="00B55D10">
        <w:rPr>
          <w:sz w:val="28"/>
        </w:rPr>
        <w:t>рхитектор</w:t>
      </w:r>
      <w:r w:rsidR="004E2FB8">
        <w:rPr>
          <w:sz w:val="28"/>
        </w:rPr>
        <w:t xml:space="preserve">), проверяет соответствие представленных документов перечню, установленному пунктом </w:t>
      </w:r>
      <w:r>
        <w:rPr>
          <w:sz w:val="28"/>
        </w:rPr>
        <w:t>2.</w:t>
      </w:r>
      <w:r w:rsidR="00B55D10">
        <w:rPr>
          <w:sz w:val="28"/>
        </w:rPr>
        <w:t>6</w:t>
      </w:r>
      <w:r w:rsidR="004E2FB8">
        <w:rPr>
          <w:sz w:val="28"/>
        </w:rPr>
        <w:t xml:space="preserve"> настоящего Административного регламента.</w:t>
      </w:r>
    </w:p>
    <w:p w:rsidR="004E2FB8" w:rsidRDefault="002548EE">
      <w:pPr>
        <w:tabs>
          <w:tab w:val="left" w:pos="-3420"/>
        </w:tabs>
        <w:ind w:firstLine="720"/>
        <w:jc w:val="both"/>
        <w:rPr>
          <w:sz w:val="28"/>
        </w:rPr>
      </w:pPr>
      <w:r>
        <w:rPr>
          <w:sz w:val="28"/>
        </w:rPr>
        <w:t>В случае,</w:t>
      </w:r>
      <w:r w:rsidR="004E2FB8">
        <w:rPr>
          <w:sz w:val="28"/>
        </w:rPr>
        <w:t xml:space="preserve"> если представленные документы не отвечают указанным требованиям, то </w:t>
      </w:r>
      <w:r w:rsidR="00A47E35">
        <w:rPr>
          <w:sz w:val="28"/>
        </w:rPr>
        <w:t>а</w:t>
      </w:r>
      <w:r w:rsidR="00B55D10">
        <w:rPr>
          <w:sz w:val="28"/>
        </w:rPr>
        <w:t>рхитектор</w:t>
      </w:r>
      <w:r w:rsidR="004E2FB8">
        <w:rPr>
          <w:sz w:val="28"/>
        </w:rPr>
        <w:t xml:space="preserve"> возвращает документы заявителю и устно разъясняет ему причины возврата.</w:t>
      </w:r>
    </w:p>
    <w:p w:rsidR="004E2FB8" w:rsidRDefault="00B45830">
      <w:pPr>
        <w:tabs>
          <w:tab w:val="left" w:pos="-3420"/>
        </w:tabs>
        <w:ind w:firstLine="720"/>
        <w:jc w:val="both"/>
        <w:rPr>
          <w:sz w:val="28"/>
        </w:rPr>
      </w:pPr>
      <w:r>
        <w:rPr>
          <w:sz w:val="28"/>
        </w:rPr>
        <w:t>3.2.3</w:t>
      </w:r>
      <w:r w:rsidR="004E2FB8">
        <w:rPr>
          <w:sz w:val="28"/>
        </w:rPr>
        <w:t xml:space="preserve">. </w:t>
      </w:r>
      <w:r w:rsidR="00B55D10">
        <w:rPr>
          <w:sz w:val="28"/>
        </w:rPr>
        <w:t xml:space="preserve">Архитектор при соответствии представленных документов перечню, установленному пунктом 2.6 </w:t>
      </w:r>
      <w:r w:rsidR="004E2FB8">
        <w:rPr>
          <w:sz w:val="28"/>
        </w:rPr>
        <w:t>регистрирует заявление, ставит отметку о принятии документов к рассмотрению на втором экземпляре заявления, возвращает Заявителю второй экземпляр заявления, и назначает дату выдачи разрешения на ввод объекта в эксплуата</w:t>
      </w:r>
      <w:r w:rsidR="0017684A">
        <w:rPr>
          <w:sz w:val="28"/>
        </w:rPr>
        <w:t>цию в соответствии с пунктом 2.5 настоящего регламента.</w:t>
      </w:r>
    </w:p>
    <w:p w:rsidR="004E2FB8" w:rsidRDefault="004E2FB8">
      <w:pPr>
        <w:tabs>
          <w:tab w:val="left" w:pos="-3420"/>
        </w:tabs>
        <w:ind w:firstLine="720"/>
        <w:jc w:val="both"/>
        <w:rPr>
          <w:sz w:val="28"/>
        </w:rPr>
      </w:pPr>
      <w:r>
        <w:rPr>
          <w:sz w:val="28"/>
        </w:rPr>
        <w:t>Максимальный срок исполнения данной административной процедуры составляет не более 20 минут.</w:t>
      </w:r>
    </w:p>
    <w:p w:rsidR="004E2FB8" w:rsidRDefault="004E2FB8">
      <w:pPr>
        <w:tabs>
          <w:tab w:val="left" w:pos="-3420"/>
        </w:tabs>
        <w:ind w:firstLine="720"/>
        <w:jc w:val="both"/>
        <w:rPr>
          <w:sz w:val="28"/>
        </w:rPr>
      </w:pPr>
    </w:p>
    <w:p w:rsidR="004E2FB8" w:rsidRDefault="00B45830" w:rsidP="004D0C1D">
      <w:pPr>
        <w:pStyle w:val="4"/>
        <w:tabs>
          <w:tab w:val="clear" w:pos="1260"/>
          <w:tab w:val="clear" w:pos="1440"/>
          <w:tab w:val="left" w:pos="-3420"/>
        </w:tabs>
        <w:jc w:val="center"/>
      </w:pPr>
      <w:r w:rsidRPr="00C75B8E">
        <w:rPr>
          <w:i w:val="0"/>
        </w:rPr>
        <w:t>3.</w:t>
      </w:r>
      <w:r>
        <w:rPr>
          <w:i w:val="0"/>
        </w:rPr>
        <w:t>3</w:t>
      </w:r>
      <w:r w:rsidRPr="00C75B8E">
        <w:rPr>
          <w:i w:val="0"/>
        </w:rPr>
        <w:t xml:space="preserve">. </w:t>
      </w:r>
      <w:r w:rsidRPr="00C75B8E">
        <w:rPr>
          <w:i w:val="0"/>
          <w:szCs w:val="28"/>
        </w:rPr>
        <w:t>Описание последовательности административных действий при</w:t>
      </w:r>
      <w:r>
        <w:t xml:space="preserve"> </w:t>
      </w:r>
      <w:r>
        <w:rPr>
          <w:i w:val="0"/>
        </w:rPr>
        <w:t>р</w:t>
      </w:r>
      <w:r w:rsidR="004E2FB8" w:rsidRPr="00B45830">
        <w:rPr>
          <w:i w:val="0"/>
        </w:rPr>
        <w:t>ас</w:t>
      </w:r>
      <w:r>
        <w:rPr>
          <w:i w:val="0"/>
        </w:rPr>
        <w:t>смотрении</w:t>
      </w:r>
      <w:r w:rsidR="004E2FB8" w:rsidRPr="00B45830">
        <w:rPr>
          <w:i w:val="0"/>
        </w:rPr>
        <w:t xml:space="preserve"> представленных документов</w:t>
      </w:r>
    </w:p>
    <w:p w:rsidR="00A50E5B" w:rsidRPr="00760808" w:rsidRDefault="00A50E5B" w:rsidP="00A50E5B">
      <w:pPr>
        <w:shd w:val="clear" w:color="auto" w:fill="FFFFFF"/>
        <w:ind w:firstLine="708"/>
        <w:jc w:val="both"/>
        <w:rPr>
          <w:rFonts w:ascii="yandex-sans" w:hAnsi="yandex-sans"/>
          <w:color w:val="000000"/>
          <w:sz w:val="28"/>
          <w:szCs w:val="28"/>
        </w:rPr>
      </w:pPr>
      <w:r>
        <w:rPr>
          <w:rFonts w:ascii="yandex-sans" w:hAnsi="yandex-sans"/>
          <w:color w:val="000000"/>
          <w:sz w:val="28"/>
          <w:szCs w:val="28"/>
        </w:rPr>
        <w:t>3</w:t>
      </w:r>
      <w:r w:rsidRPr="00760808">
        <w:rPr>
          <w:rFonts w:ascii="yandex-sans" w:hAnsi="yandex-sans"/>
          <w:color w:val="000000"/>
          <w:sz w:val="28"/>
          <w:szCs w:val="28"/>
        </w:rPr>
        <w:t>.3.1. Юридическим фактом для начала исполнения административной</w:t>
      </w:r>
      <w:r>
        <w:rPr>
          <w:rFonts w:ascii="yandex-sans" w:hAnsi="yandex-sans"/>
          <w:color w:val="000000"/>
          <w:sz w:val="28"/>
          <w:szCs w:val="28"/>
        </w:rPr>
        <w:t xml:space="preserve"> </w:t>
      </w:r>
      <w:r w:rsidRPr="00760808">
        <w:rPr>
          <w:rFonts w:ascii="yandex-sans" w:hAnsi="yandex-sans"/>
          <w:color w:val="000000"/>
          <w:sz w:val="28"/>
          <w:szCs w:val="28"/>
        </w:rPr>
        <w:t>процедуры является приём заявления и документов, приложенных к нему</w:t>
      </w:r>
      <w:r>
        <w:rPr>
          <w:rFonts w:ascii="yandex-sans" w:hAnsi="yandex-sans"/>
          <w:color w:val="000000"/>
          <w:sz w:val="28"/>
          <w:szCs w:val="28"/>
        </w:rPr>
        <w:t xml:space="preserve"> </w:t>
      </w:r>
      <w:r w:rsidRPr="00760808">
        <w:rPr>
          <w:rFonts w:ascii="yandex-sans" w:hAnsi="yandex-sans"/>
          <w:color w:val="000000"/>
          <w:sz w:val="28"/>
          <w:szCs w:val="28"/>
        </w:rPr>
        <w:t>Архитектором от Заявителя.</w:t>
      </w:r>
    </w:p>
    <w:p w:rsidR="00A50E5B"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3.3.2. Архитектор проверяет правильность оформления документов,</w:t>
      </w:r>
      <w:r>
        <w:rPr>
          <w:rFonts w:ascii="yandex-sans" w:hAnsi="yandex-sans"/>
          <w:color w:val="000000"/>
          <w:sz w:val="28"/>
          <w:szCs w:val="28"/>
        </w:rPr>
        <w:t xml:space="preserve"> </w:t>
      </w:r>
      <w:r w:rsidRPr="00760808">
        <w:rPr>
          <w:rFonts w:ascii="yandex-sans" w:hAnsi="yandex-sans"/>
          <w:color w:val="000000"/>
          <w:sz w:val="28"/>
          <w:szCs w:val="28"/>
        </w:rPr>
        <w:t>указанных в пункте 2.6 настоящего Административного регламента, а также:</w:t>
      </w:r>
      <w:r>
        <w:rPr>
          <w:rFonts w:ascii="yandex-sans" w:hAnsi="yandex-sans"/>
          <w:color w:val="000000"/>
          <w:sz w:val="28"/>
          <w:szCs w:val="28"/>
        </w:rPr>
        <w:t xml:space="preserve"> </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а) соответствие проектной документации:</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назначению объекта установленному в градостроительном плане</w:t>
      </w:r>
      <w:r>
        <w:rPr>
          <w:rFonts w:ascii="yandex-sans" w:hAnsi="yandex-sans"/>
          <w:color w:val="000000"/>
          <w:sz w:val="28"/>
          <w:szCs w:val="28"/>
        </w:rPr>
        <w:t xml:space="preserve"> </w:t>
      </w:r>
      <w:r w:rsidRPr="00760808">
        <w:rPr>
          <w:rFonts w:ascii="yandex-sans" w:hAnsi="yandex-sans"/>
          <w:color w:val="000000"/>
          <w:sz w:val="28"/>
          <w:szCs w:val="28"/>
        </w:rPr>
        <w:t>земельного участка;</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предельным (минимальным и (или) максимальным) параметрам и</w:t>
      </w:r>
      <w:r>
        <w:rPr>
          <w:rFonts w:ascii="yandex-sans" w:hAnsi="yandex-sans"/>
          <w:color w:val="000000"/>
          <w:sz w:val="28"/>
          <w:szCs w:val="28"/>
        </w:rPr>
        <w:t xml:space="preserve"> </w:t>
      </w:r>
      <w:r w:rsidRPr="00760808">
        <w:rPr>
          <w:rFonts w:ascii="yandex-sans" w:hAnsi="yandex-sans"/>
          <w:color w:val="000000"/>
          <w:sz w:val="28"/>
          <w:szCs w:val="28"/>
        </w:rPr>
        <w:t>требованиям к размещению объекта, установленным градостроительном</w:t>
      </w:r>
      <w:r>
        <w:rPr>
          <w:rFonts w:ascii="yandex-sans" w:hAnsi="yandex-sans"/>
          <w:color w:val="000000"/>
          <w:sz w:val="28"/>
          <w:szCs w:val="28"/>
        </w:rPr>
        <w:t xml:space="preserve"> </w:t>
      </w:r>
      <w:r w:rsidRPr="00760808">
        <w:rPr>
          <w:rFonts w:ascii="yandex-sans" w:hAnsi="yandex-sans"/>
          <w:color w:val="000000"/>
          <w:sz w:val="28"/>
          <w:szCs w:val="28"/>
        </w:rPr>
        <w:t>плане земельного участка;</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техническим условиям, установленным градостроительным планом</w:t>
      </w:r>
      <w:r>
        <w:rPr>
          <w:rFonts w:ascii="yandex-sans" w:hAnsi="yandex-sans"/>
          <w:color w:val="000000"/>
          <w:sz w:val="28"/>
          <w:szCs w:val="28"/>
        </w:rPr>
        <w:t xml:space="preserve"> </w:t>
      </w:r>
      <w:r w:rsidRPr="00760808">
        <w:rPr>
          <w:rFonts w:ascii="yandex-sans" w:hAnsi="yandex-sans"/>
          <w:color w:val="000000"/>
          <w:sz w:val="28"/>
          <w:szCs w:val="28"/>
        </w:rPr>
        <w:t>земельного участка;</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в) соответствие объекта капитального строительства требованиям,</w:t>
      </w:r>
      <w:r>
        <w:rPr>
          <w:rFonts w:ascii="yandex-sans" w:hAnsi="yandex-sans"/>
          <w:color w:val="000000"/>
          <w:sz w:val="28"/>
          <w:szCs w:val="28"/>
        </w:rPr>
        <w:t xml:space="preserve"> </w:t>
      </w:r>
      <w:r w:rsidRPr="00760808">
        <w:rPr>
          <w:rFonts w:ascii="yandex-sans" w:hAnsi="yandex-sans"/>
          <w:color w:val="000000"/>
          <w:sz w:val="28"/>
          <w:szCs w:val="28"/>
        </w:rPr>
        <w:t>установленным в разрешении на строительство;</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г) соответствие параметров построенного, реконструированного,</w:t>
      </w:r>
      <w:r>
        <w:rPr>
          <w:rFonts w:ascii="yandex-sans" w:hAnsi="yandex-sans"/>
          <w:color w:val="000000"/>
          <w:sz w:val="28"/>
          <w:szCs w:val="28"/>
        </w:rPr>
        <w:t xml:space="preserve"> </w:t>
      </w:r>
      <w:r w:rsidRPr="00760808">
        <w:rPr>
          <w:rFonts w:ascii="yandex-sans" w:hAnsi="yandex-sans"/>
          <w:color w:val="000000"/>
          <w:sz w:val="28"/>
          <w:szCs w:val="28"/>
        </w:rPr>
        <w:t>отремонтированного объекта капитального строительства проектной</w:t>
      </w:r>
      <w:r>
        <w:rPr>
          <w:rFonts w:ascii="yandex-sans" w:hAnsi="yandex-sans"/>
          <w:color w:val="000000"/>
          <w:sz w:val="28"/>
          <w:szCs w:val="28"/>
        </w:rPr>
        <w:t xml:space="preserve"> </w:t>
      </w:r>
      <w:r w:rsidRPr="00760808">
        <w:rPr>
          <w:rFonts w:ascii="yandex-sans" w:hAnsi="yandex-sans"/>
          <w:color w:val="000000"/>
          <w:sz w:val="28"/>
          <w:szCs w:val="28"/>
        </w:rPr>
        <w:t>документации.</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xml:space="preserve">Максимальный срок исполнения – не более </w:t>
      </w:r>
      <w:r>
        <w:rPr>
          <w:rFonts w:ascii="yandex-sans" w:hAnsi="yandex-sans"/>
          <w:color w:val="000000"/>
          <w:sz w:val="28"/>
          <w:szCs w:val="28"/>
        </w:rPr>
        <w:t>1</w:t>
      </w:r>
      <w:r w:rsidRPr="00760808">
        <w:rPr>
          <w:rFonts w:ascii="yandex-sans" w:hAnsi="yandex-sans"/>
          <w:color w:val="000000"/>
          <w:sz w:val="28"/>
          <w:szCs w:val="28"/>
        </w:rPr>
        <w:t xml:space="preserve"> д</w:t>
      </w:r>
      <w:r>
        <w:rPr>
          <w:rFonts w:ascii="yandex-sans" w:hAnsi="yandex-sans"/>
          <w:color w:val="000000"/>
          <w:sz w:val="28"/>
          <w:szCs w:val="28"/>
        </w:rPr>
        <w:t>ень</w:t>
      </w:r>
      <w:r w:rsidRPr="00760808">
        <w:rPr>
          <w:rFonts w:ascii="yandex-sans" w:hAnsi="yandex-sans"/>
          <w:color w:val="000000"/>
          <w:sz w:val="28"/>
          <w:szCs w:val="28"/>
        </w:rPr>
        <w:t>.</w:t>
      </w:r>
    </w:p>
    <w:p w:rsidR="00A50E5B" w:rsidRDefault="00A50E5B" w:rsidP="00A50E5B">
      <w:pPr>
        <w:shd w:val="clear" w:color="auto" w:fill="FFFFFF"/>
        <w:ind w:firstLine="708"/>
        <w:jc w:val="both"/>
        <w:rPr>
          <w:rFonts w:ascii="yandex-sans" w:hAnsi="yandex-sans"/>
          <w:color w:val="000000"/>
          <w:sz w:val="10"/>
          <w:szCs w:val="10"/>
        </w:rPr>
      </w:pPr>
      <w:r w:rsidRPr="00760808">
        <w:rPr>
          <w:rFonts w:ascii="yandex-sans" w:hAnsi="yandex-sans"/>
          <w:color w:val="000000"/>
          <w:sz w:val="28"/>
          <w:szCs w:val="28"/>
        </w:rPr>
        <w:t>3.3.3. По итогам рассмотрения документов архитектор готовит:</w:t>
      </w:r>
      <w:r w:rsidRPr="00760808">
        <w:rPr>
          <w:rFonts w:ascii="yandex-sans" w:hAnsi="yandex-sans"/>
          <w:color w:val="000000"/>
          <w:sz w:val="10"/>
          <w:szCs w:val="10"/>
        </w:rPr>
        <w:t xml:space="preserve"> </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lastRenderedPageBreak/>
        <w:t>а) два экземпляра проекта разрешения на ввод объекта в эксплуатацию</w:t>
      </w:r>
      <w:r>
        <w:rPr>
          <w:rFonts w:ascii="yandex-sans" w:hAnsi="yandex-sans"/>
          <w:color w:val="000000"/>
          <w:sz w:val="28"/>
          <w:szCs w:val="28"/>
        </w:rPr>
        <w:t xml:space="preserve"> </w:t>
      </w:r>
      <w:r w:rsidRPr="00760808">
        <w:rPr>
          <w:rFonts w:ascii="yandex-sans" w:hAnsi="yandex-sans"/>
          <w:color w:val="000000"/>
          <w:sz w:val="28"/>
          <w:szCs w:val="28"/>
        </w:rPr>
        <w:t>форме</w:t>
      </w:r>
      <w:r>
        <w:rPr>
          <w:rFonts w:ascii="yandex-sans" w:hAnsi="yandex-sans"/>
          <w:color w:val="000000"/>
          <w:sz w:val="28"/>
          <w:szCs w:val="28"/>
        </w:rPr>
        <w:t xml:space="preserve"> </w:t>
      </w:r>
      <w:r w:rsidRPr="00760808">
        <w:rPr>
          <w:rFonts w:ascii="yandex-sans" w:hAnsi="yandex-sans"/>
          <w:color w:val="000000"/>
          <w:sz w:val="28"/>
          <w:szCs w:val="28"/>
        </w:rPr>
        <w:t>установленной</w:t>
      </w:r>
      <w:r>
        <w:rPr>
          <w:rFonts w:ascii="yandex-sans" w:hAnsi="yandex-sans"/>
          <w:color w:val="000000"/>
          <w:sz w:val="28"/>
          <w:szCs w:val="28"/>
        </w:rPr>
        <w:t xml:space="preserve"> </w:t>
      </w:r>
      <w:r w:rsidRPr="00760808">
        <w:rPr>
          <w:rFonts w:ascii="yandex-sans" w:hAnsi="yandex-sans"/>
          <w:color w:val="000000"/>
          <w:sz w:val="28"/>
          <w:szCs w:val="28"/>
        </w:rPr>
        <w:t>Приложением</w:t>
      </w:r>
      <w:r>
        <w:rPr>
          <w:rFonts w:ascii="yandex-sans" w:hAnsi="yandex-sans"/>
          <w:color w:val="000000"/>
          <w:sz w:val="28"/>
          <w:szCs w:val="28"/>
        </w:rPr>
        <w:t xml:space="preserve"> </w:t>
      </w:r>
      <w:r w:rsidRPr="00760808">
        <w:rPr>
          <w:rFonts w:ascii="yandex-sans" w:hAnsi="yandex-sans"/>
          <w:color w:val="000000"/>
          <w:sz w:val="28"/>
          <w:szCs w:val="28"/>
        </w:rPr>
        <w:t>№</w:t>
      </w:r>
      <w:r>
        <w:rPr>
          <w:rFonts w:ascii="yandex-sans" w:hAnsi="yandex-sans"/>
          <w:color w:val="000000"/>
          <w:sz w:val="28"/>
          <w:szCs w:val="28"/>
        </w:rPr>
        <w:t xml:space="preserve"> </w:t>
      </w:r>
      <w:r w:rsidRPr="00760808">
        <w:rPr>
          <w:rFonts w:ascii="yandex-sans" w:hAnsi="yandex-sans"/>
          <w:color w:val="000000"/>
          <w:sz w:val="28"/>
          <w:szCs w:val="28"/>
        </w:rPr>
        <w:t>3</w:t>
      </w:r>
      <w:r>
        <w:rPr>
          <w:rFonts w:ascii="yandex-sans" w:hAnsi="yandex-sans"/>
          <w:color w:val="000000"/>
          <w:sz w:val="28"/>
          <w:szCs w:val="28"/>
        </w:rPr>
        <w:t xml:space="preserve"> </w:t>
      </w:r>
      <w:r w:rsidRPr="00760808">
        <w:rPr>
          <w:rFonts w:ascii="yandex-sans" w:hAnsi="yandex-sans"/>
          <w:color w:val="000000"/>
          <w:sz w:val="28"/>
          <w:szCs w:val="28"/>
        </w:rPr>
        <w:t>к</w:t>
      </w:r>
      <w:r>
        <w:rPr>
          <w:rFonts w:ascii="yandex-sans" w:hAnsi="yandex-sans"/>
          <w:color w:val="000000"/>
          <w:sz w:val="28"/>
          <w:szCs w:val="28"/>
        </w:rPr>
        <w:t xml:space="preserve"> </w:t>
      </w:r>
      <w:r w:rsidRPr="00760808">
        <w:rPr>
          <w:rFonts w:ascii="yandex-sans" w:hAnsi="yandex-sans"/>
          <w:color w:val="000000"/>
          <w:sz w:val="28"/>
          <w:szCs w:val="28"/>
        </w:rPr>
        <w:t>настоящему</w:t>
      </w:r>
      <w:r>
        <w:rPr>
          <w:rFonts w:ascii="yandex-sans" w:hAnsi="yandex-sans"/>
          <w:color w:val="000000"/>
          <w:sz w:val="28"/>
          <w:szCs w:val="28"/>
        </w:rPr>
        <w:t xml:space="preserve"> </w:t>
      </w:r>
      <w:r w:rsidRPr="00760808">
        <w:rPr>
          <w:rFonts w:ascii="yandex-sans" w:hAnsi="yandex-sans"/>
          <w:color w:val="000000"/>
          <w:sz w:val="28"/>
          <w:szCs w:val="28"/>
        </w:rPr>
        <w:t>Административному регламенту;</w:t>
      </w:r>
      <w:r>
        <w:rPr>
          <w:rFonts w:ascii="yandex-sans" w:hAnsi="yandex-sans"/>
          <w:color w:val="000000"/>
          <w:sz w:val="28"/>
          <w:szCs w:val="28"/>
        </w:rPr>
        <w:t xml:space="preserve"> </w:t>
      </w:r>
    </w:p>
    <w:p w:rsidR="00A50E5B"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б) либо отказ в выдаче такого разрешения с указанием причины отказа,</w:t>
      </w:r>
      <w:r>
        <w:rPr>
          <w:rFonts w:ascii="yandex-sans" w:hAnsi="yandex-sans"/>
          <w:color w:val="000000"/>
          <w:sz w:val="28"/>
          <w:szCs w:val="28"/>
        </w:rPr>
        <w:t xml:space="preserve"> </w:t>
      </w:r>
      <w:r w:rsidRPr="00760808">
        <w:rPr>
          <w:rFonts w:ascii="yandex-sans" w:hAnsi="yandex-sans"/>
          <w:color w:val="000000"/>
          <w:sz w:val="28"/>
          <w:szCs w:val="28"/>
        </w:rPr>
        <w:t>вместе с представленным Заявителем пакетом документов.</w:t>
      </w:r>
      <w:r>
        <w:rPr>
          <w:rFonts w:ascii="yandex-sans" w:hAnsi="yandex-sans"/>
          <w:color w:val="000000"/>
          <w:sz w:val="28"/>
          <w:szCs w:val="28"/>
        </w:rPr>
        <w:t xml:space="preserve"> </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xml:space="preserve">Максимальный срок исполнения – не более </w:t>
      </w:r>
      <w:r w:rsidR="00EE7221">
        <w:rPr>
          <w:rFonts w:ascii="yandex-sans" w:hAnsi="yandex-sans"/>
          <w:color w:val="000000"/>
          <w:sz w:val="28"/>
          <w:szCs w:val="28"/>
        </w:rPr>
        <w:t>1</w:t>
      </w:r>
      <w:r w:rsidRPr="00760808">
        <w:rPr>
          <w:rFonts w:ascii="yandex-sans" w:hAnsi="yandex-sans"/>
          <w:color w:val="000000"/>
          <w:sz w:val="28"/>
          <w:szCs w:val="28"/>
        </w:rPr>
        <w:t xml:space="preserve"> рабочих дней.</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3.3.4. Архитектор вносит сведения о разрешении на ввод объекта в</w:t>
      </w:r>
      <w:r>
        <w:rPr>
          <w:rFonts w:ascii="yandex-sans" w:hAnsi="yandex-sans"/>
          <w:color w:val="000000"/>
          <w:sz w:val="28"/>
          <w:szCs w:val="28"/>
        </w:rPr>
        <w:t xml:space="preserve"> </w:t>
      </w:r>
      <w:r w:rsidRPr="00760808">
        <w:rPr>
          <w:rFonts w:ascii="yandex-sans" w:hAnsi="yandex-sans"/>
          <w:color w:val="000000"/>
          <w:sz w:val="28"/>
          <w:szCs w:val="28"/>
        </w:rPr>
        <w:t>эксплуатацию и заявителе в Реестр выданных разрешений на ввод объектов</w:t>
      </w:r>
      <w:r>
        <w:rPr>
          <w:rFonts w:ascii="yandex-sans" w:hAnsi="yandex-sans"/>
          <w:color w:val="000000"/>
          <w:sz w:val="28"/>
          <w:szCs w:val="28"/>
        </w:rPr>
        <w:t xml:space="preserve"> </w:t>
      </w:r>
      <w:r w:rsidRPr="00760808">
        <w:rPr>
          <w:rFonts w:ascii="yandex-sans" w:hAnsi="yandex-sans"/>
          <w:color w:val="000000"/>
          <w:sz w:val="28"/>
          <w:szCs w:val="28"/>
        </w:rPr>
        <w:t>в эксплуатацию, ведущийся по форме, установленной Приложением № 4 к</w:t>
      </w:r>
      <w:r>
        <w:rPr>
          <w:rFonts w:ascii="yandex-sans" w:hAnsi="yandex-sans"/>
          <w:color w:val="000000"/>
          <w:sz w:val="28"/>
          <w:szCs w:val="28"/>
        </w:rPr>
        <w:t xml:space="preserve"> </w:t>
      </w:r>
      <w:r w:rsidRPr="00760808">
        <w:rPr>
          <w:rFonts w:ascii="yandex-sans" w:hAnsi="yandex-sans"/>
          <w:color w:val="000000"/>
          <w:sz w:val="28"/>
          <w:szCs w:val="28"/>
        </w:rPr>
        <w:t>настоящему Административному регламенту.</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xml:space="preserve">Максимальный срок исполнения – не более </w:t>
      </w:r>
      <w:r>
        <w:rPr>
          <w:rFonts w:ascii="yandex-sans" w:hAnsi="yandex-sans"/>
          <w:color w:val="000000"/>
          <w:sz w:val="28"/>
          <w:szCs w:val="28"/>
        </w:rPr>
        <w:t>1</w:t>
      </w:r>
      <w:r w:rsidRPr="00760808">
        <w:rPr>
          <w:rFonts w:ascii="yandex-sans" w:hAnsi="yandex-sans"/>
          <w:color w:val="000000"/>
          <w:sz w:val="28"/>
          <w:szCs w:val="28"/>
        </w:rPr>
        <w:t xml:space="preserve"> рабочи</w:t>
      </w:r>
      <w:r>
        <w:rPr>
          <w:rFonts w:ascii="yandex-sans" w:hAnsi="yandex-sans"/>
          <w:color w:val="000000"/>
          <w:sz w:val="28"/>
          <w:szCs w:val="28"/>
        </w:rPr>
        <w:t>й</w:t>
      </w:r>
      <w:r w:rsidRPr="00760808">
        <w:rPr>
          <w:rFonts w:ascii="yandex-sans" w:hAnsi="yandex-sans"/>
          <w:color w:val="000000"/>
          <w:sz w:val="28"/>
          <w:szCs w:val="28"/>
        </w:rPr>
        <w:t xml:space="preserve"> д</w:t>
      </w:r>
      <w:r>
        <w:rPr>
          <w:rFonts w:ascii="yandex-sans" w:hAnsi="yandex-sans"/>
          <w:color w:val="000000"/>
          <w:sz w:val="28"/>
          <w:szCs w:val="28"/>
        </w:rPr>
        <w:t>ень</w:t>
      </w:r>
      <w:r w:rsidRPr="00760808">
        <w:rPr>
          <w:rFonts w:ascii="yandex-sans" w:hAnsi="yandex-sans"/>
          <w:color w:val="000000"/>
          <w:sz w:val="28"/>
          <w:szCs w:val="28"/>
        </w:rPr>
        <w:t>.</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3.3.5. Архитектор подписывает два экземпляра проекта разрешения на</w:t>
      </w:r>
      <w:r>
        <w:rPr>
          <w:rFonts w:ascii="yandex-sans" w:hAnsi="yandex-sans"/>
          <w:color w:val="000000"/>
          <w:sz w:val="28"/>
          <w:szCs w:val="28"/>
        </w:rPr>
        <w:t xml:space="preserve"> </w:t>
      </w:r>
      <w:r w:rsidRPr="00760808">
        <w:rPr>
          <w:rFonts w:ascii="yandex-sans" w:hAnsi="yandex-sans"/>
          <w:color w:val="000000"/>
          <w:sz w:val="28"/>
          <w:szCs w:val="28"/>
        </w:rPr>
        <w:t>ввод объекта в эксплуатацию.</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Максимальный срок исполнения – не более 10 минут.</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3.3.6. Архитектор, в день получения:</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подписанный первый экземпляр разрешения на ввод объекта в</w:t>
      </w:r>
      <w:r>
        <w:rPr>
          <w:rFonts w:ascii="yandex-sans" w:hAnsi="yandex-sans"/>
          <w:color w:val="000000"/>
          <w:sz w:val="28"/>
          <w:szCs w:val="28"/>
        </w:rPr>
        <w:t xml:space="preserve"> </w:t>
      </w:r>
      <w:r w:rsidRPr="00760808">
        <w:rPr>
          <w:rFonts w:ascii="yandex-sans" w:hAnsi="yandex-sans"/>
          <w:color w:val="000000"/>
          <w:sz w:val="28"/>
          <w:szCs w:val="28"/>
        </w:rPr>
        <w:t>эксплуатацию направляет адресатам;</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подписанный отказ в выдаче разрешения на ввод объекта в</w:t>
      </w:r>
      <w:r>
        <w:rPr>
          <w:rFonts w:ascii="yandex-sans" w:hAnsi="yandex-sans"/>
          <w:color w:val="000000"/>
          <w:sz w:val="28"/>
          <w:szCs w:val="28"/>
        </w:rPr>
        <w:t xml:space="preserve"> </w:t>
      </w:r>
      <w:r w:rsidRPr="00760808">
        <w:rPr>
          <w:rFonts w:ascii="yandex-sans" w:hAnsi="yandex-sans"/>
          <w:color w:val="000000"/>
          <w:sz w:val="28"/>
          <w:szCs w:val="28"/>
        </w:rPr>
        <w:t>эксплуатацию направляет адресатам.</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 xml:space="preserve">Максимальный срок исполнения – не более </w:t>
      </w:r>
      <w:r>
        <w:rPr>
          <w:rFonts w:ascii="yandex-sans" w:hAnsi="yandex-sans"/>
          <w:color w:val="000000"/>
          <w:sz w:val="28"/>
          <w:szCs w:val="28"/>
        </w:rPr>
        <w:t>1</w:t>
      </w:r>
      <w:r w:rsidRPr="00760808">
        <w:rPr>
          <w:rFonts w:ascii="yandex-sans" w:hAnsi="yandex-sans"/>
          <w:color w:val="000000"/>
          <w:sz w:val="28"/>
          <w:szCs w:val="28"/>
        </w:rPr>
        <w:t xml:space="preserve"> рабоч</w:t>
      </w:r>
      <w:r>
        <w:rPr>
          <w:rFonts w:ascii="yandex-sans" w:hAnsi="yandex-sans"/>
          <w:color w:val="000000"/>
          <w:sz w:val="28"/>
          <w:szCs w:val="28"/>
        </w:rPr>
        <w:t>ий</w:t>
      </w:r>
      <w:r w:rsidRPr="00760808">
        <w:rPr>
          <w:rFonts w:ascii="yandex-sans" w:hAnsi="yandex-sans"/>
          <w:color w:val="000000"/>
          <w:sz w:val="28"/>
          <w:szCs w:val="28"/>
        </w:rPr>
        <w:t xml:space="preserve"> д</w:t>
      </w:r>
      <w:r>
        <w:rPr>
          <w:rFonts w:ascii="yandex-sans" w:hAnsi="yandex-sans"/>
          <w:color w:val="000000"/>
          <w:sz w:val="28"/>
          <w:szCs w:val="28"/>
        </w:rPr>
        <w:t>ень</w:t>
      </w:r>
      <w:r w:rsidRPr="00760808">
        <w:rPr>
          <w:rFonts w:ascii="yandex-sans" w:hAnsi="yandex-sans"/>
          <w:color w:val="000000"/>
          <w:sz w:val="28"/>
          <w:szCs w:val="28"/>
        </w:rPr>
        <w:t>.</w:t>
      </w:r>
    </w:p>
    <w:p w:rsidR="00A50E5B" w:rsidRPr="00760808" w:rsidRDefault="00A50E5B" w:rsidP="00A50E5B">
      <w:pPr>
        <w:shd w:val="clear" w:color="auto" w:fill="FFFFFF"/>
        <w:ind w:firstLine="708"/>
        <w:jc w:val="both"/>
        <w:rPr>
          <w:rFonts w:ascii="yandex-sans" w:hAnsi="yandex-sans"/>
          <w:color w:val="000000"/>
          <w:sz w:val="28"/>
          <w:szCs w:val="28"/>
        </w:rPr>
      </w:pPr>
      <w:r w:rsidRPr="00760808">
        <w:rPr>
          <w:rFonts w:ascii="yandex-sans" w:hAnsi="yandex-sans"/>
          <w:color w:val="000000"/>
          <w:sz w:val="28"/>
          <w:szCs w:val="28"/>
        </w:rPr>
        <w:t>3.3.7. Архитектор подшивает второй экземпляр разрешения на ввод в</w:t>
      </w:r>
      <w:r>
        <w:rPr>
          <w:rFonts w:ascii="yandex-sans" w:hAnsi="yandex-sans"/>
          <w:color w:val="000000"/>
          <w:sz w:val="28"/>
          <w:szCs w:val="28"/>
        </w:rPr>
        <w:t xml:space="preserve"> </w:t>
      </w:r>
      <w:r w:rsidRPr="00760808">
        <w:rPr>
          <w:rFonts w:ascii="yandex-sans" w:hAnsi="yandex-sans"/>
          <w:color w:val="000000"/>
          <w:sz w:val="28"/>
          <w:szCs w:val="28"/>
        </w:rPr>
        <w:t>эксплуатацию (либо отказ в выдаче такого разрешения) в дело № 08-05 и</w:t>
      </w:r>
      <w:r>
        <w:rPr>
          <w:rFonts w:ascii="yandex-sans" w:hAnsi="yandex-sans"/>
          <w:color w:val="000000"/>
          <w:sz w:val="28"/>
          <w:szCs w:val="28"/>
        </w:rPr>
        <w:t xml:space="preserve"> </w:t>
      </w:r>
      <w:r w:rsidRPr="00760808">
        <w:rPr>
          <w:rFonts w:ascii="yandex-sans" w:hAnsi="yandex-sans"/>
          <w:color w:val="000000"/>
          <w:sz w:val="28"/>
          <w:szCs w:val="28"/>
        </w:rPr>
        <w:t>сдаёт по истечении 5 лет в архив.</w:t>
      </w:r>
    </w:p>
    <w:p w:rsidR="004E2FB8" w:rsidRPr="00A50E5B" w:rsidRDefault="00A50E5B" w:rsidP="00A50E5B">
      <w:pPr>
        <w:pStyle w:val="4"/>
        <w:tabs>
          <w:tab w:val="clear" w:pos="1260"/>
          <w:tab w:val="clear" w:pos="1440"/>
          <w:tab w:val="left" w:pos="-3420"/>
        </w:tabs>
        <w:rPr>
          <w:b w:val="0"/>
          <w:i w:val="0"/>
        </w:rPr>
      </w:pPr>
      <w:r w:rsidRPr="00A50E5B">
        <w:rPr>
          <w:rFonts w:ascii="yandex-sans" w:hAnsi="yandex-sans"/>
          <w:b w:val="0"/>
          <w:i w:val="0"/>
          <w:color w:val="000000"/>
          <w:szCs w:val="28"/>
        </w:rPr>
        <w:t>Максимальный срок исполнения – не более 30 минут.</w:t>
      </w:r>
    </w:p>
    <w:p w:rsidR="004E2FB8" w:rsidRPr="00B45830" w:rsidRDefault="00B45830">
      <w:pPr>
        <w:pStyle w:val="4"/>
        <w:tabs>
          <w:tab w:val="clear" w:pos="1260"/>
          <w:tab w:val="clear" w:pos="1440"/>
          <w:tab w:val="left" w:pos="-3420"/>
        </w:tabs>
        <w:rPr>
          <w:i w:val="0"/>
        </w:rPr>
      </w:pPr>
      <w:r w:rsidRPr="00B45830">
        <w:rPr>
          <w:i w:val="0"/>
        </w:rPr>
        <w:t xml:space="preserve">3.4. </w:t>
      </w:r>
      <w:r w:rsidRPr="00B45830">
        <w:rPr>
          <w:i w:val="0"/>
          <w:szCs w:val="28"/>
        </w:rPr>
        <w:t>Описание последовательности административных действий при</w:t>
      </w:r>
      <w:r w:rsidRPr="00B45830">
        <w:rPr>
          <w:i w:val="0"/>
        </w:rPr>
        <w:t xml:space="preserve"> в</w:t>
      </w:r>
      <w:r w:rsidR="004E2FB8" w:rsidRPr="00B45830">
        <w:rPr>
          <w:i w:val="0"/>
        </w:rPr>
        <w:t>ыдач</w:t>
      </w:r>
      <w:r w:rsidRPr="00B45830">
        <w:rPr>
          <w:i w:val="0"/>
        </w:rPr>
        <w:t>е</w:t>
      </w:r>
      <w:r w:rsidR="004E2FB8" w:rsidRPr="00B45830">
        <w:rPr>
          <w:i w:val="0"/>
        </w:rPr>
        <w:t xml:space="preserve"> </w:t>
      </w:r>
      <w:r w:rsidRPr="00B45830">
        <w:rPr>
          <w:i w:val="0"/>
        </w:rPr>
        <w:t>результата предоставления государственной услуги</w:t>
      </w:r>
      <w:r w:rsidR="009E099A">
        <w:rPr>
          <w:i w:val="0"/>
        </w:rPr>
        <w:t>.</w:t>
      </w:r>
    </w:p>
    <w:p w:rsidR="00474171" w:rsidRDefault="00474171" w:rsidP="00474171">
      <w:pPr>
        <w:tabs>
          <w:tab w:val="left" w:pos="-3420"/>
        </w:tabs>
        <w:ind w:firstLine="720"/>
        <w:jc w:val="both"/>
        <w:rPr>
          <w:sz w:val="28"/>
        </w:rPr>
      </w:pPr>
      <w:r>
        <w:rPr>
          <w:sz w:val="28"/>
        </w:rPr>
        <w:t>3.4.1. Юридическим фактом для начала исполнения административной процедуры является прибытие представителя заявителя в Администрацию в назначенный срок, с доверенностью выданной застройщиком и документом удостоверяющим личность, для получения разрешения на ввод объекта в эксплуатацию (либо отказа в выдаче разрешения на ввод объекта в эксплуатацию).</w:t>
      </w:r>
    </w:p>
    <w:p w:rsidR="00474171" w:rsidRDefault="00474171" w:rsidP="00474171">
      <w:pPr>
        <w:tabs>
          <w:tab w:val="left" w:pos="-3420"/>
        </w:tabs>
        <w:ind w:firstLine="720"/>
        <w:jc w:val="both"/>
        <w:rPr>
          <w:sz w:val="28"/>
        </w:rPr>
      </w:pPr>
      <w:r>
        <w:rPr>
          <w:sz w:val="28"/>
        </w:rPr>
        <w:t xml:space="preserve">3.4.2. Представитель заявителя предъявляет архитектору доверенность  и документ удостоверяющий личность. </w:t>
      </w:r>
    </w:p>
    <w:p w:rsidR="00474171" w:rsidRDefault="00474171" w:rsidP="00474171">
      <w:pPr>
        <w:tabs>
          <w:tab w:val="left" w:pos="-3420"/>
        </w:tabs>
        <w:ind w:firstLine="720"/>
        <w:jc w:val="both"/>
        <w:rPr>
          <w:sz w:val="28"/>
        </w:rPr>
      </w:pPr>
      <w:r>
        <w:rPr>
          <w:sz w:val="28"/>
        </w:rPr>
        <w:t>3.4.3. Архитектор сравнивает доверенность с документом, удостоверяющим личность. После этого он возвращает документ, удостоверяющий личность обратно представителю заявителя. Доверенность остаётся у архитектора.</w:t>
      </w:r>
    </w:p>
    <w:p w:rsidR="00474171" w:rsidRDefault="00474171" w:rsidP="00474171">
      <w:pPr>
        <w:tabs>
          <w:tab w:val="left" w:pos="-3420"/>
        </w:tabs>
        <w:ind w:firstLine="720"/>
        <w:jc w:val="both"/>
        <w:rPr>
          <w:sz w:val="28"/>
        </w:rPr>
      </w:pPr>
      <w:r>
        <w:rPr>
          <w:sz w:val="28"/>
        </w:rPr>
        <w:t>Максимальный срок исполнения – не более 2 минут.</w:t>
      </w:r>
    </w:p>
    <w:p w:rsidR="00474171" w:rsidRDefault="00474171" w:rsidP="00474171">
      <w:pPr>
        <w:tabs>
          <w:tab w:val="left" w:pos="-3420"/>
        </w:tabs>
        <w:ind w:firstLine="720"/>
        <w:jc w:val="both"/>
        <w:rPr>
          <w:sz w:val="28"/>
        </w:rPr>
      </w:pPr>
      <w:r>
        <w:rPr>
          <w:sz w:val="28"/>
        </w:rPr>
        <w:t>3.4.4. Архитектор предлагает Заявителю в Реестре выданных разрешений на ввод объекта в эксплуатацию, указать свои Ф.И.О.,  поставить подпись и дату получения разрешения на ввод объекта в эксплуатацию</w:t>
      </w:r>
      <w:r w:rsidR="001C4528">
        <w:rPr>
          <w:sz w:val="28"/>
        </w:rPr>
        <w:t xml:space="preserve"> (приложение №</w:t>
      </w:r>
      <w:r w:rsidR="00A50E5B">
        <w:rPr>
          <w:sz w:val="28"/>
        </w:rPr>
        <w:t xml:space="preserve"> </w:t>
      </w:r>
      <w:r w:rsidR="001C4528">
        <w:rPr>
          <w:sz w:val="28"/>
        </w:rPr>
        <w:t>4)</w:t>
      </w:r>
      <w:r>
        <w:rPr>
          <w:sz w:val="28"/>
        </w:rPr>
        <w:t xml:space="preserve">. После внесения этих данных Заявителем в Реестр архитектор выдаёт ему первый экземпляр разрешения на ввод объекта в эксплуатацию (либо письмо с указанием причины отказа в выдаче разрешения </w:t>
      </w:r>
      <w:r w:rsidR="00A50E5B">
        <w:rPr>
          <w:sz w:val="28"/>
        </w:rPr>
        <w:t>на ввод объекта в эксплуа</w:t>
      </w:r>
      <w:r w:rsidR="00A50E5B">
        <w:rPr>
          <w:sz w:val="28"/>
        </w:rPr>
        <w:lastRenderedPageBreak/>
        <w:t xml:space="preserve">тацию) </w:t>
      </w:r>
      <w:r w:rsidR="00A50E5B">
        <w:rPr>
          <w:sz w:val="28"/>
          <w:szCs w:val="28"/>
        </w:rPr>
        <w:t>или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474171" w:rsidRDefault="00474171" w:rsidP="00474171">
      <w:pPr>
        <w:tabs>
          <w:tab w:val="left" w:pos="-3420"/>
        </w:tabs>
        <w:ind w:firstLine="720"/>
        <w:jc w:val="both"/>
        <w:rPr>
          <w:sz w:val="28"/>
        </w:rPr>
      </w:pPr>
      <w:r>
        <w:rPr>
          <w:sz w:val="28"/>
        </w:rPr>
        <w:t>Регистрацию отказа в выдаче разрешения на строительство в Реестре  архитектор не производит.</w:t>
      </w:r>
    </w:p>
    <w:p w:rsidR="00474171" w:rsidRDefault="00474171" w:rsidP="00474171">
      <w:pPr>
        <w:tabs>
          <w:tab w:val="left" w:pos="-3420"/>
        </w:tabs>
        <w:ind w:firstLine="720"/>
        <w:jc w:val="both"/>
        <w:rPr>
          <w:sz w:val="28"/>
        </w:rPr>
      </w:pPr>
      <w:r>
        <w:rPr>
          <w:sz w:val="28"/>
        </w:rPr>
        <w:t>Максимальный срок исполнения – не более 10 минут.</w:t>
      </w:r>
    </w:p>
    <w:p w:rsidR="00C04F34" w:rsidRPr="00F94C85" w:rsidRDefault="00C04F34">
      <w:pPr>
        <w:tabs>
          <w:tab w:val="left" w:pos="-3420"/>
        </w:tabs>
        <w:ind w:firstLine="720"/>
        <w:jc w:val="both"/>
        <w:rPr>
          <w:sz w:val="28"/>
        </w:rPr>
      </w:pPr>
    </w:p>
    <w:p w:rsidR="00B45830" w:rsidRDefault="00B45830" w:rsidP="00B45830">
      <w:pPr>
        <w:jc w:val="center"/>
        <w:rPr>
          <w:b/>
          <w:sz w:val="28"/>
        </w:rPr>
      </w:pPr>
      <w:r>
        <w:rPr>
          <w:b/>
          <w:sz w:val="28"/>
        </w:rPr>
        <w:t>4. Порядок и формы контроля за предоставлением</w:t>
      </w:r>
      <w:r>
        <w:rPr>
          <w:b/>
          <w:sz w:val="28"/>
        </w:rPr>
        <w:br/>
      </w:r>
      <w:r w:rsidR="009E099A">
        <w:rPr>
          <w:b/>
          <w:sz w:val="28"/>
        </w:rPr>
        <w:t>муниципальной</w:t>
      </w:r>
      <w:r>
        <w:rPr>
          <w:b/>
          <w:sz w:val="28"/>
        </w:rPr>
        <w:t xml:space="preserve"> услуги</w:t>
      </w:r>
    </w:p>
    <w:p w:rsidR="00B45830" w:rsidRDefault="00B45830" w:rsidP="00B45830">
      <w:pPr>
        <w:ind w:firstLine="709"/>
        <w:jc w:val="both"/>
        <w:rPr>
          <w:b/>
          <w:sz w:val="28"/>
        </w:rPr>
      </w:pPr>
    </w:p>
    <w:p w:rsidR="00B45830" w:rsidRDefault="00B45830" w:rsidP="00B45830">
      <w:pPr>
        <w:ind w:firstLine="709"/>
        <w:jc w:val="both"/>
        <w:rPr>
          <w:sz w:val="28"/>
        </w:rPr>
      </w:pPr>
      <w:r>
        <w:rPr>
          <w:sz w:val="28"/>
        </w:rPr>
        <w:t>4.1</w:t>
      </w:r>
      <w:r>
        <w:t xml:space="preserve">. </w:t>
      </w:r>
      <w:r>
        <w:rPr>
          <w:sz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9E099A">
        <w:rPr>
          <w:sz w:val="28"/>
        </w:rPr>
        <w:t xml:space="preserve">муниципальной </w:t>
      </w:r>
      <w:r>
        <w:rPr>
          <w:sz w:val="28"/>
        </w:rPr>
        <w:t xml:space="preserve">услуги, принятием решений </w:t>
      </w:r>
      <w:r w:rsidR="009E099A">
        <w:rPr>
          <w:sz w:val="28"/>
        </w:rPr>
        <w:t>архитектор</w:t>
      </w:r>
      <w:r>
        <w:rPr>
          <w:sz w:val="28"/>
        </w:rPr>
        <w:t xml:space="preserve">ом и исполнением настоящего Административного регламента осуществляется </w:t>
      </w:r>
      <w:r w:rsidR="00935186">
        <w:rPr>
          <w:sz w:val="28"/>
        </w:rPr>
        <w:t>заведующим отделом  архитектуры, градостроительства и жилищно-коммунального хозяйства администрации Куменского района.</w:t>
      </w:r>
    </w:p>
    <w:p w:rsidR="00B45830" w:rsidRDefault="00935186" w:rsidP="00B45830">
      <w:pPr>
        <w:ind w:firstLine="709"/>
        <w:jc w:val="both"/>
        <w:rPr>
          <w:sz w:val="28"/>
        </w:rPr>
      </w:pPr>
      <w:r>
        <w:rPr>
          <w:sz w:val="28"/>
        </w:rPr>
        <w:t>4.2. К</w:t>
      </w:r>
      <w:r w:rsidR="00B45830">
        <w:rPr>
          <w:sz w:val="28"/>
        </w:rPr>
        <w:t xml:space="preserve">онтроль за предоставлением </w:t>
      </w:r>
      <w:r w:rsidR="00F25343">
        <w:rPr>
          <w:sz w:val="28"/>
        </w:rPr>
        <w:t>муниципальной</w:t>
      </w:r>
      <w:r w:rsidR="00B45830">
        <w:rPr>
          <w:sz w:val="28"/>
        </w:rPr>
        <w:t xml:space="preserve"> услуги осуществляется путем проведения главой </w:t>
      </w:r>
      <w:r w:rsidR="00F25343">
        <w:rPr>
          <w:sz w:val="28"/>
        </w:rPr>
        <w:t xml:space="preserve">администрации </w:t>
      </w:r>
      <w:r w:rsidR="00B45830">
        <w:rPr>
          <w:sz w:val="28"/>
        </w:rPr>
        <w:t xml:space="preserve"> или его заместителем</w:t>
      </w:r>
      <w:r w:rsidR="008702EC">
        <w:rPr>
          <w:sz w:val="28"/>
        </w:rPr>
        <w:t xml:space="preserve"> по вопросам жизнеобеспечения</w:t>
      </w:r>
      <w:r w:rsidR="00B45830">
        <w:rPr>
          <w:sz w:val="28"/>
        </w:rPr>
        <w:t xml:space="preserve"> проверок соблюдения и исполнения </w:t>
      </w:r>
      <w:r w:rsidR="00F25343">
        <w:rPr>
          <w:sz w:val="28"/>
        </w:rPr>
        <w:t>архитектор</w:t>
      </w:r>
      <w:r w:rsidR="00B45830">
        <w:rPr>
          <w:sz w:val="28"/>
        </w:rPr>
        <w:t xml:space="preserve">ом положений настоящего Административного регламента, инструкций, </w:t>
      </w:r>
      <w:r w:rsidR="00F25343">
        <w:rPr>
          <w:sz w:val="28"/>
        </w:rPr>
        <w:t xml:space="preserve"> </w:t>
      </w:r>
      <w:r w:rsidR="00B45830">
        <w:rPr>
          <w:sz w:val="28"/>
        </w:rPr>
        <w:t xml:space="preserve">содержащих порядок формирования и ведения Реестра выданных разрешений на </w:t>
      </w:r>
      <w:r w:rsidR="00F25343">
        <w:rPr>
          <w:sz w:val="28"/>
        </w:rPr>
        <w:t>ввод</w:t>
      </w:r>
      <w:r w:rsidR="00B45830">
        <w:rPr>
          <w:sz w:val="28"/>
        </w:rPr>
        <w:t xml:space="preserve">, требований к заполнению, ведению и хранению документов, регламентирующих деятельность по предоставлению </w:t>
      </w:r>
      <w:r w:rsidR="00F25343">
        <w:rPr>
          <w:sz w:val="28"/>
        </w:rPr>
        <w:t xml:space="preserve">муниципальной  </w:t>
      </w:r>
      <w:r w:rsidR="00B45830">
        <w:rPr>
          <w:sz w:val="28"/>
        </w:rPr>
        <w:t>услуги.</w:t>
      </w:r>
    </w:p>
    <w:p w:rsidR="00B45830" w:rsidRDefault="00B45830" w:rsidP="00B45830">
      <w:pPr>
        <w:suppressAutoHyphens/>
        <w:autoSpaceDE w:val="0"/>
        <w:autoSpaceDN w:val="0"/>
        <w:adjustRightInd w:val="0"/>
        <w:ind w:firstLine="709"/>
        <w:jc w:val="both"/>
        <w:rPr>
          <w:sz w:val="28"/>
        </w:rPr>
      </w:pPr>
      <w:r>
        <w:rPr>
          <w:sz w:val="28"/>
        </w:rPr>
        <w:t xml:space="preserve">Периодичность осуществления текущего контроля устанавливается главой </w:t>
      </w:r>
      <w:r w:rsidR="00F25343">
        <w:rPr>
          <w:sz w:val="28"/>
        </w:rPr>
        <w:t xml:space="preserve"> администрации</w:t>
      </w:r>
      <w:r w:rsidR="008702EC">
        <w:rPr>
          <w:sz w:val="28"/>
        </w:rPr>
        <w:t>,</w:t>
      </w:r>
      <w:r w:rsidR="00F25343">
        <w:rPr>
          <w:sz w:val="28"/>
        </w:rPr>
        <w:t xml:space="preserve"> </w:t>
      </w:r>
      <w:r>
        <w:rPr>
          <w:sz w:val="28"/>
        </w:rPr>
        <w:t xml:space="preserve"> </w:t>
      </w:r>
      <w:r w:rsidR="008702EC">
        <w:rPr>
          <w:sz w:val="28"/>
        </w:rPr>
        <w:t>но не реже одного раза в квартал</w:t>
      </w:r>
      <w:r>
        <w:rPr>
          <w:sz w:val="28"/>
        </w:rPr>
        <w:t>.</w:t>
      </w:r>
    </w:p>
    <w:p w:rsidR="00B45830" w:rsidRDefault="00B45830" w:rsidP="00B45830">
      <w:pPr>
        <w:tabs>
          <w:tab w:val="left" w:pos="294"/>
        </w:tabs>
        <w:suppressAutoHyphens/>
        <w:autoSpaceDE w:val="0"/>
        <w:autoSpaceDN w:val="0"/>
        <w:adjustRightInd w:val="0"/>
        <w:ind w:firstLine="709"/>
        <w:jc w:val="both"/>
        <w:rPr>
          <w:sz w:val="28"/>
        </w:rPr>
      </w:pPr>
      <w:r>
        <w:rPr>
          <w:sz w:val="28"/>
        </w:rPr>
        <w:t xml:space="preserve">4.3. Проверка, выдача обязательных для исполнения предписаний об устранении нарушений законодательства о градостроительной деятельности, привлечение виновных лиц к ответственности в соответствии с законодательством Российской Федерации, принятие мер по устранению обстоятельств и причин выявленных нарушений законодательства о градостроительной деятельности и восстановлению нарушенных прав заявителя осуществляются главой </w:t>
      </w:r>
      <w:r w:rsidR="00F25343">
        <w:rPr>
          <w:sz w:val="28"/>
        </w:rPr>
        <w:t xml:space="preserve"> администрации</w:t>
      </w:r>
      <w:r>
        <w:rPr>
          <w:sz w:val="28"/>
        </w:rPr>
        <w:t xml:space="preserve"> или его заместителем.</w:t>
      </w:r>
    </w:p>
    <w:p w:rsidR="00B45830" w:rsidRDefault="00B45830" w:rsidP="00B45830">
      <w:pPr>
        <w:tabs>
          <w:tab w:val="left" w:pos="294"/>
        </w:tabs>
        <w:suppressAutoHyphens/>
        <w:autoSpaceDE w:val="0"/>
        <w:autoSpaceDN w:val="0"/>
        <w:adjustRightInd w:val="0"/>
        <w:ind w:firstLine="709"/>
        <w:jc w:val="both"/>
        <w:rPr>
          <w:sz w:val="28"/>
        </w:rPr>
      </w:pPr>
      <w:r>
        <w:rPr>
          <w:sz w:val="28"/>
        </w:rPr>
        <w:t xml:space="preserve">Проверки осуществляются по факту обращения получателя </w:t>
      </w:r>
      <w:r w:rsidR="00F25343">
        <w:rPr>
          <w:sz w:val="28"/>
        </w:rPr>
        <w:t xml:space="preserve">муниципальной </w:t>
      </w:r>
      <w:r>
        <w:rPr>
          <w:sz w:val="28"/>
        </w:rPr>
        <w:t xml:space="preserve"> услуги.</w:t>
      </w:r>
    </w:p>
    <w:p w:rsidR="00B45830" w:rsidRDefault="00B45830" w:rsidP="00B45830">
      <w:pPr>
        <w:tabs>
          <w:tab w:val="left" w:pos="294"/>
        </w:tabs>
        <w:suppressAutoHyphens/>
        <w:autoSpaceDE w:val="0"/>
        <w:autoSpaceDN w:val="0"/>
        <w:adjustRightInd w:val="0"/>
        <w:ind w:firstLine="709"/>
        <w:jc w:val="both"/>
        <w:rPr>
          <w:sz w:val="28"/>
        </w:rPr>
      </w:pPr>
    </w:p>
    <w:p w:rsidR="00B45830" w:rsidRPr="00C12E76" w:rsidRDefault="00B45830" w:rsidP="00B45830">
      <w:pPr>
        <w:jc w:val="center"/>
        <w:rPr>
          <w:b/>
          <w:sz w:val="28"/>
          <w:szCs w:val="28"/>
        </w:rPr>
      </w:pPr>
      <w:r w:rsidRPr="00C12E76">
        <w:rPr>
          <w:b/>
          <w:sz w:val="28"/>
          <w:szCs w:val="28"/>
        </w:rPr>
        <w:t>5.</w:t>
      </w:r>
      <w:r w:rsidRPr="00C12E76">
        <w:rPr>
          <w:sz w:val="28"/>
          <w:szCs w:val="28"/>
        </w:rPr>
        <w:t xml:space="preserve"> </w:t>
      </w:r>
      <w:r w:rsidRPr="00C12E76">
        <w:rPr>
          <w:b/>
          <w:sz w:val="28"/>
          <w:szCs w:val="28"/>
        </w:rPr>
        <w:t>Порядок обжалования действий и (или) бездействий</w:t>
      </w:r>
    </w:p>
    <w:p w:rsidR="00B45830" w:rsidRPr="00B223D3" w:rsidRDefault="00B45830" w:rsidP="00B45830">
      <w:pPr>
        <w:jc w:val="center"/>
        <w:rPr>
          <w:color w:val="3366FF"/>
        </w:rPr>
      </w:pPr>
      <w:r w:rsidRPr="00C12E76">
        <w:rPr>
          <w:b/>
          <w:sz w:val="28"/>
          <w:szCs w:val="28"/>
        </w:rPr>
        <w:t>в ходе предоставления государственной услуги</w:t>
      </w:r>
      <w:r w:rsidR="00BB747E">
        <w:rPr>
          <w:b/>
          <w:sz w:val="28"/>
          <w:szCs w:val="28"/>
        </w:rPr>
        <w:t xml:space="preserve"> </w:t>
      </w:r>
      <w:r w:rsidR="00395394">
        <w:rPr>
          <w:b/>
          <w:color w:val="3366FF"/>
        </w:rPr>
        <w:t xml:space="preserve"> </w:t>
      </w:r>
    </w:p>
    <w:p w:rsidR="00BB747E" w:rsidRPr="00C12E76" w:rsidRDefault="00BB747E" w:rsidP="00B45830">
      <w:pPr>
        <w:jc w:val="center"/>
        <w:rPr>
          <w:b/>
          <w:sz w:val="28"/>
          <w:szCs w:val="28"/>
        </w:rPr>
      </w:pPr>
    </w:p>
    <w:p w:rsidR="00BB747E" w:rsidRDefault="00BB747E" w:rsidP="00BB747E">
      <w:pPr>
        <w:ind w:firstLine="720"/>
        <w:jc w:val="both"/>
        <w:rPr>
          <w:sz w:val="28"/>
          <w:szCs w:val="28"/>
        </w:rPr>
      </w:pPr>
      <w:r>
        <w:rPr>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5394" w:rsidRDefault="00BB747E" w:rsidP="00395394">
      <w:pPr>
        <w:ind w:right="30" w:firstLine="709"/>
        <w:jc w:val="both"/>
        <w:rPr>
          <w:sz w:val="28"/>
          <w:szCs w:val="28"/>
        </w:rPr>
      </w:pPr>
      <w:r>
        <w:rPr>
          <w:sz w:val="28"/>
          <w:szCs w:val="28"/>
        </w:rPr>
        <w:tab/>
        <w:t xml:space="preserve">5.1. </w:t>
      </w:r>
      <w:r w:rsidR="00395394">
        <w:rPr>
          <w:sz w:val="28"/>
          <w:szCs w:val="28"/>
        </w:rPr>
        <w:t>Заявитель может обратиться с жалобой, в том числе в следующих случаях:</w:t>
      </w:r>
      <w:r w:rsidR="00395394" w:rsidRPr="00F82EC1">
        <w:rPr>
          <w:sz w:val="28"/>
          <w:szCs w:val="28"/>
        </w:rPr>
        <w:t xml:space="preserve"> </w:t>
      </w:r>
    </w:p>
    <w:p w:rsidR="00395394" w:rsidRDefault="00395394" w:rsidP="00395394">
      <w:pPr>
        <w:ind w:right="30" w:firstLine="709"/>
        <w:jc w:val="both"/>
        <w:rPr>
          <w:sz w:val="28"/>
          <w:szCs w:val="28"/>
        </w:rPr>
      </w:pPr>
      <w:r>
        <w:rPr>
          <w:sz w:val="28"/>
          <w:szCs w:val="28"/>
        </w:rPr>
        <w:t>1) нарушение срока регистрации запроса о предоставлении муниципальной услуги;</w:t>
      </w:r>
    </w:p>
    <w:p w:rsidR="00395394" w:rsidRDefault="00395394" w:rsidP="00395394">
      <w:pPr>
        <w:autoSpaceDE w:val="0"/>
        <w:autoSpaceDN w:val="0"/>
        <w:adjustRightInd w:val="0"/>
        <w:ind w:firstLine="709"/>
        <w:jc w:val="both"/>
        <w:rPr>
          <w:sz w:val="28"/>
          <w:szCs w:val="28"/>
        </w:rPr>
      </w:pPr>
      <w:r>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F82EC1">
          <w:rPr>
            <w:sz w:val="28"/>
            <w:szCs w:val="28"/>
          </w:rPr>
          <w:t>частью 1.3 статьи 16</w:t>
        </w:r>
      </w:hyperlink>
      <w:r>
        <w:rPr>
          <w:sz w:val="28"/>
          <w:szCs w:val="28"/>
        </w:rPr>
        <w:t xml:space="preserve"> Федерального закона </w:t>
      </w:r>
      <w:r w:rsidRPr="00F82EC1">
        <w:rPr>
          <w:sz w:val="28"/>
          <w:szCs w:val="28"/>
        </w:rPr>
        <w:t xml:space="preserve">от 27.07.2010 </w:t>
      </w:r>
      <w:r>
        <w:rPr>
          <w:sz w:val="28"/>
          <w:szCs w:val="28"/>
        </w:rPr>
        <w:t>№</w:t>
      </w:r>
      <w:r w:rsidRPr="00F82EC1">
        <w:rPr>
          <w:sz w:val="28"/>
          <w:szCs w:val="28"/>
        </w:rPr>
        <w:t xml:space="preserve"> 210-ФЗ </w:t>
      </w:r>
      <w:r>
        <w:rPr>
          <w:sz w:val="28"/>
          <w:szCs w:val="28"/>
        </w:rPr>
        <w:t>«</w:t>
      </w:r>
      <w:r w:rsidRPr="00F82EC1">
        <w:rPr>
          <w:sz w:val="28"/>
          <w:szCs w:val="28"/>
        </w:rPr>
        <w:t>Об организации предоставления государственных и муниципальных услуг</w:t>
      </w:r>
      <w:r>
        <w:rPr>
          <w:sz w:val="28"/>
          <w:szCs w:val="28"/>
        </w:rPr>
        <w:t>»;</w:t>
      </w:r>
    </w:p>
    <w:p w:rsidR="00395394" w:rsidRDefault="00395394" w:rsidP="00395394">
      <w:pPr>
        <w:autoSpaceDE w:val="0"/>
        <w:autoSpaceDN w:val="0"/>
        <w:adjustRightInd w:val="0"/>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5394" w:rsidRDefault="00395394" w:rsidP="00395394">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95394" w:rsidRDefault="00395394" w:rsidP="00395394">
      <w:pPr>
        <w:autoSpaceDE w:val="0"/>
        <w:autoSpaceDN w:val="0"/>
        <w:adjustRightInd w:val="0"/>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280550">
          <w:rPr>
            <w:sz w:val="28"/>
            <w:szCs w:val="28"/>
          </w:rPr>
          <w:t>частью 1.3 статьи 16</w:t>
        </w:r>
      </w:hyperlink>
      <w:r>
        <w:rPr>
          <w:sz w:val="28"/>
          <w:szCs w:val="28"/>
        </w:rPr>
        <w:t xml:space="preserve"> Федерального закона </w:t>
      </w:r>
      <w:r w:rsidRPr="00F82EC1">
        <w:rPr>
          <w:sz w:val="28"/>
          <w:szCs w:val="28"/>
        </w:rPr>
        <w:t xml:space="preserve">от 27.07.2010 </w:t>
      </w:r>
      <w:r>
        <w:rPr>
          <w:sz w:val="28"/>
          <w:szCs w:val="28"/>
        </w:rPr>
        <w:t>№</w:t>
      </w:r>
      <w:r w:rsidRPr="00F82EC1">
        <w:rPr>
          <w:sz w:val="28"/>
          <w:szCs w:val="28"/>
        </w:rPr>
        <w:t xml:space="preserve"> 210-ФЗ </w:t>
      </w:r>
      <w:r>
        <w:rPr>
          <w:sz w:val="28"/>
          <w:szCs w:val="28"/>
        </w:rPr>
        <w:t>«</w:t>
      </w:r>
      <w:r w:rsidRPr="00F82EC1">
        <w:rPr>
          <w:sz w:val="28"/>
          <w:szCs w:val="28"/>
        </w:rPr>
        <w:t>Об организации предоставления государственных и муниципальных услуг</w:t>
      </w:r>
      <w:r>
        <w:rPr>
          <w:sz w:val="28"/>
          <w:szCs w:val="28"/>
        </w:rPr>
        <w:t>»;</w:t>
      </w:r>
    </w:p>
    <w:p w:rsidR="00395394" w:rsidRDefault="00395394" w:rsidP="00395394">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муниципальными нормативными правовыми актами;</w:t>
      </w:r>
    </w:p>
    <w:p w:rsidR="00395394" w:rsidRDefault="00395394" w:rsidP="00395394">
      <w:pPr>
        <w:autoSpaceDE w:val="0"/>
        <w:autoSpaceDN w:val="0"/>
        <w:adjustRightInd w:val="0"/>
        <w:ind w:firstLine="709"/>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680037">
          <w:rPr>
            <w:sz w:val="28"/>
            <w:szCs w:val="28"/>
          </w:rPr>
          <w:t>частью 1.1 статьи 16</w:t>
        </w:r>
      </w:hyperlink>
      <w:r>
        <w:rPr>
          <w:sz w:val="28"/>
          <w:szCs w:val="28"/>
        </w:rPr>
        <w:t xml:space="preserve"> Федерального закона </w:t>
      </w:r>
      <w:r w:rsidRPr="00F82EC1">
        <w:rPr>
          <w:sz w:val="28"/>
          <w:szCs w:val="28"/>
        </w:rPr>
        <w:t xml:space="preserve">от 27.07.2010 </w:t>
      </w:r>
      <w:r>
        <w:rPr>
          <w:sz w:val="28"/>
          <w:szCs w:val="28"/>
        </w:rPr>
        <w:t>№</w:t>
      </w:r>
      <w:r w:rsidRPr="00F82EC1">
        <w:rPr>
          <w:sz w:val="28"/>
          <w:szCs w:val="28"/>
        </w:rPr>
        <w:t xml:space="preserve"> 210-ФЗ </w:t>
      </w:r>
      <w:r>
        <w:rPr>
          <w:sz w:val="28"/>
          <w:szCs w:val="28"/>
        </w:rPr>
        <w:t>«</w:t>
      </w:r>
      <w:r w:rsidRPr="00F82EC1">
        <w:rPr>
          <w:sz w:val="28"/>
          <w:szCs w:val="28"/>
        </w:rPr>
        <w:t>Об организации предоставления государственных и муниципальных услуг</w:t>
      </w:r>
      <w:r>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D562A">
          <w:rPr>
            <w:sz w:val="28"/>
            <w:szCs w:val="28"/>
          </w:rPr>
          <w:t>частью 1.3 статьи 16</w:t>
        </w:r>
      </w:hyperlink>
      <w:r w:rsidRPr="00CD562A">
        <w:rPr>
          <w:sz w:val="28"/>
          <w:szCs w:val="28"/>
        </w:rPr>
        <w:t xml:space="preserve"> Федерального закона от </w:t>
      </w:r>
      <w:r w:rsidRPr="00CD562A">
        <w:rPr>
          <w:sz w:val="28"/>
          <w:szCs w:val="28"/>
        </w:rPr>
        <w:lastRenderedPageBreak/>
        <w:t xml:space="preserve">27.07.2010 № 210-ФЗ </w:t>
      </w:r>
      <w:r>
        <w:rPr>
          <w:sz w:val="28"/>
          <w:szCs w:val="28"/>
        </w:rPr>
        <w:t>«</w:t>
      </w:r>
      <w:r w:rsidRPr="00CD562A">
        <w:rPr>
          <w:sz w:val="28"/>
          <w:szCs w:val="28"/>
        </w:rPr>
        <w:t>Об организации предоставления</w:t>
      </w:r>
      <w:r w:rsidRPr="00F82EC1">
        <w:rPr>
          <w:sz w:val="28"/>
          <w:szCs w:val="28"/>
        </w:rPr>
        <w:t xml:space="preserve"> государственных и муниципальных услуг</w:t>
      </w:r>
      <w:r>
        <w:rPr>
          <w:sz w:val="28"/>
          <w:szCs w:val="28"/>
        </w:rPr>
        <w:t>»;</w:t>
      </w:r>
    </w:p>
    <w:p w:rsidR="00395394" w:rsidRDefault="00395394" w:rsidP="00395394">
      <w:pPr>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государственной или муниципальной услуги;</w:t>
      </w:r>
    </w:p>
    <w:p w:rsidR="00395394" w:rsidRDefault="00395394" w:rsidP="00395394">
      <w:pPr>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801768">
        <w:rPr>
          <w:sz w:val="28"/>
          <w:szCs w:val="28"/>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801768">
          <w:rPr>
            <w:sz w:val="28"/>
            <w:szCs w:val="28"/>
          </w:rPr>
          <w:t>частью 1.3 статьи 16</w:t>
        </w:r>
      </w:hyperlink>
      <w:r w:rsidRPr="00801768">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
    <w:p w:rsidR="00BB747E" w:rsidRDefault="00BB747E" w:rsidP="00395394">
      <w:pPr>
        <w:jc w:val="both"/>
        <w:rPr>
          <w:sz w:val="28"/>
          <w:szCs w:val="28"/>
        </w:rPr>
      </w:pPr>
      <w:r>
        <w:rPr>
          <w:sz w:val="28"/>
          <w:szCs w:val="28"/>
        </w:rPr>
        <w:tab/>
        <w:t>5.2. Жалоба подается в письменной форме на бумажном носителе, в электронной форме на имя главы администрации Куменского района.</w:t>
      </w:r>
    </w:p>
    <w:p w:rsidR="00BB747E" w:rsidRDefault="00BB747E" w:rsidP="00BB747E">
      <w:pPr>
        <w:jc w:val="both"/>
        <w:rPr>
          <w:sz w:val="28"/>
          <w:szCs w:val="28"/>
        </w:rPr>
      </w:pPr>
      <w:r>
        <w:rPr>
          <w:sz w:val="28"/>
          <w:szCs w:val="28"/>
        </w:rPr>
        <w:tab/>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Куменского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747E" w:rsidRDefault="00BB747E" w:rsidP="00BB747E">
      <w:pPr>
        <w:jc w:val="both"/>
        <w:rPr>
          <w:sz w:val="28"/>
          <w:szCs w:val="28"/>
        </w:rPr>
      </w:pPr>
      <w:r>
        <w:rPr>
          <w:sz w:val="28"/>
          <w:szCs w:val="28"/>
        </w:rPr>
        <w:tab/>
        <w:t>5.4. Жалоба должна содержать:</w:t>
      </w:r>
    </w:p>
    <w:p w:rsidR="00BB747E" w:rsidRDefault="00BB747E" w:rsidP="00BB747E">
      <w:pPr>
        <w:jc w:val="both"/>
        <w:rPr>
          <w:sz w:val="28"/>
          <w:szCs w:val="28"/>
        </w:rPr>
      </w:pPr>
      <w:r>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действие (бездействие) которых обжалуется;</w:t>
      </w:r>
    </w:p>
    <w:p w:rsidR="00BB747E" w:rsidRDefault="00BB747E" w:rsidP="00BB747E">
      <w:pPr>
        <w:jc w:val="both"/>
        <w:rPr>
          <w:sz w:val="28"/>
          <w:szCs w:val="28"/>
        </w:rPr>
      </w:pPr>
      <w:r>
        <w:rPr>
          <w:sz w:val="28"/>
          <w:szCs w:val="28"/>
        </w:rPr>
        <w:tab/>
        <w:t>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747E" w:rsidRDefault="00BB747E" w:rsidP="00BB747E">
      <w:pPr>
        <w:jc w:val="both"/>
        <w:rPr>
          <w:sz w:val="28"/>
          <w:szCs w:val="28"/>
        </w:rPr>
      </w:pPr>
      <w:r>
        <w:rPr>
          <w:sz w:val="28"/>
          <w:szCs w:val="28"/>
        </w:rPr>
        <w:tab/>
        <w:t>3) сведения об обжалуемых решениях и действиях (бездействии) отдела, предоставляющего муниципальную услугу, должностного лица отдела, предоставляющего муниципальную услугу, либо муниципального служащего;</w:t>
      </w:r>
    </w:p>
    <w:p w:rsidR="00BB747E" w:rsidRDefault="00BB747E" w:rsidP="00BB747E">
      <w:pPr>
        <w:jc w:val="both"/>
        <w:rPr>
          <w:sz w:val="28"/>
          <w:szCs w:val="28"/>
        </w:rPr>
      </w:pPr>
      <w:r>
        <w:rPr>
          <w:sz w:val="28"/>
          <w:szCs w:val="28"/>
        </w:rPr>
        <w:tab/>
        <w:t>4) доводы, на основании которых заявитель не согласен с решением и действием (бездействием) отдела предоставляющего муниципальную услугу, должностного лица отдела,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747E" w:rsidRDefault="00BB747E" w:rsidP="00BB747E">
      <w:pPr>
        <w:jc w:val="both"/>
        <w:rPr>
          <w:sz w:val="28"/>
          <w:szCs w:val="28"/>
        </w:rPr>
      </w:pPr>
      <w:r>
        <w:rPr>
          <w:sz w:val="28"/>
          <w:szCs w:val="28"/>
        </w:rPr>
        <w:tab/>
      </w:r>
      <w:r w:rsidRPr="00123164">
        <w:rPr>
          <w:sz w:val="28"/>
          <w:szCs w:val="28"/>
        </w:rPr>
        <w:t>5.5. Жалоба</w:t>
      </w:r>
      <w:r>
        <w:rPr>
          <w:sz w:val="28"/>
          <w:szCs w:val="28"/>
        </w:rPr>
        <w:t xml:space="preserve">, поступившая  в администрацию Куменского района подлежит рассмотрению в течение пятнадцати рабочих дней со дня ее регистрации, а в случае обжалования отказа отдел, предоставляющий муниципальную услугу, должностного лица отдела, представляющего муниципальную услугу, </w:t>
      </w:r>
      <w:r>
        <w:rPr>
          <w:sz w:val="28"/>
          <w:szCs w:val="28"/>
        </w:rPr>
        <w:lastRenderedPageBreak/>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747E" w:rsidRDefault="00BB747E" w:rsidP="00BB747E">
      <w:pPr>
        <w:jc w:val="both"/>
        <w:rPr>
          <w:sz w:val="28"/>
          <w:szCs w:val="28"/>
        </w:rPr>
      </w:pPr>
      <w:r>
        <w:rPr>
          <w:sz w:val="28"/>
          <w:szCs w:val="28"/>
        </w:rPr>
        <w:tab/>
        <w:t>5.6. По результатам рассмотрения жалобы должностное лицо, ответственное за рассмотрение жалобы, принимает одно из следующих решений:</w:t>
      </w:r>
    </w:p>
    <w:p w:rsidR="00BB747E" w:rsidRDefault="00BB747E" w:rsidP="00BB747E">
      <w:pPr>
        <w:jc w:val="both"/>
        <w:rPr>
          <w:sz w:val="28"/>
          <w:szCs w:val="28"/>
        </w:rPr>
      </w:pPr>
      <w:r>
        <w:rPr>
          <w:sz w:val="28"/>
          <w:szCs w:val="28"/>
        </w:rPr>
        <w:tab/>
        <w:t>1) удовлетворить жалобу, в том числе в форме отмены принятого решения, об исправлении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нормативными правовыми актами органов местного самоуправления Куменского района, а также в иных формах.</w:t>
      </w:r>
    </w:p>
    <w:p w:rsidR="00BB747E" w:rsidRDefault="00BB747E" w:rsidP="00BB747E">
      <w:pPr>
        <w:jc w:val="both"/>
        <w:rPr>
          <w:sz w:val="28"/>
          <w:szCs w:val="28"/>
        </w:rPr>
      </w:pPr>
      <w:r>
        <w:rPr>
          <w:sz w:val="28"/>
          <w:szCs w:val="28"/>
        </w:rPr>
        <w:tab/>
        <w:t>2) Отказывает в удовлетворении жалобы.</w:t>
      </w:r>
    </w:p>
    <w:p w:rsidR="00BB747E" w:rsidRDefault="00BB747E" w:rsidP="00BB747E">
      <w:pPr>
        <w:jc w:val="both"/>
        <w:rPr>
          <w:sz w:val="28"/>
          <w:szCs w:val="28"/>
        </w:rPr>
      </w:pPr>
      <w:r>
        <w:rPr>
          <w:sz w:val="28"/>
          <w:szCs w:val="28"/>
        </w:rPr>
        <w:tab/>
        <w:t>5.7. Не позднее дня, следующего за днем принятия решения, указанного в подпункте 5.6. заявителю в письменной форме и по желанию заявителю в электронной форме направляется мотивированный ответ о результатах рассмотрения жалобы.</w:t>
      </w:r>
    </w:p>
    <w:p w:rsidR="00BB747E" w:rsidRDefault="00BB747E" w:rsidP="00BB747E">
      <w:pPr>
        <w:jc w:val="both"/>
        <w:rPr>
          <w:sz w:val="28"/>
          <w:szCs w:val="28"/>
        </w:rPr>
      </w:pPr>
      <w:r>
        <w:rPr>
          <w:sz w:val="28"/>
          <w:szCs w:val="28"/>
        </w:rPr>
        <w:tab/>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за рассмотрение жалоб, незамедлительно направляет имеющиеся материалы в органы прокуратуры.</w:t>
      </w:r>
    </w:p>
    <w:p w:rsidR="00BB747E" w:rsidRDefault="00BB747E" w:rsidP="00BB747E">
      <w:pPr>
        <w:jc w:val="both"/>
        <w:rPr>
          <w:sz w:val="28"/>
          <w:szCs w:val="28"/>
        </w:rPr>
      </w:pPr>
      <w:r>
        <w:rPr>
          <w:sz w:val="28"/>
          <w:szCs w:val="28"/>
        </w:rPr>
        <w:tab/>
        <w:t xml:space="preserve">5.9. Заявители имеют право обратиться в устной или письменной форме в адрес: </w:t>
      </w:r>
    </w:p>
    <w:p w:rsidR="00BB747E" w:rsidRDefault="00BB747E" w:rsidP="00BB747E">
      <w:pPr>
        <w:jc w:val="both"/>
        <w:rPr>
          <w:sz w:val="28"/>
          <w:szCs w:val="28"/>
        </w:rPr>
      </w:pPr>
      <w:r>
        <w:rPr>
          <w:sz w:val="28"/>
          <w:szCs w:val="28"/>
        </w:rPr>
        <w:tab/>
        <w:t xml:space="preserve">- главы администрации Куменского района, телефон (883343) 2-22-62, адрес электронной почты – </w:t>
      </w:r>
      <w:r>
        <w:rPr>
          <w:sz w:val="28"/>
          <w:szCs w:val="28"/>
          <w:lang w:val="en-US"/>
        </w:rPr>
        <w:t>Adm</w:t>
      </w:r>
      <w:hyperlink r:id="rId26" w:history="1">
        <w:r w:rsidRPr="009678CD">
          <w:rPr>
            <w:rStyle w:val="a8"/>
            <w:sz w:val="28"/>
            <w:szCs w:val="28"/>
            <w:lang w:val="en-US"/>
          </w:rPr>
          <w:t>Kumeny</w:t>
        </w:r>
        <w:r w:rsidRPr="009678CD">
          <w:rPr>
            <w:rStyle w:val="a8"/>
            <w:sz w:val="28"/>
            <w:szCs w:val="28"/>
          </w:rPr>
          <w:t>@</w:t>
        </w:r>
        <w:r w:rsidRPr="009678CD">
          <w:rPr>
            <w:rStyle w:val="a8"/>
            <w:sz w:val="28"/>
            <w:szCs w:val="28"/>
            <w:lang w:val="en-US"/>
          </w:rPr>
          <w:t>mail</w:t>
        </w:r>
        <w:r w:rsidRPr="009678CD">
          <w:rPr>
            <w:rStyle w:val="a8"/>
            <w:sz w:val="28"/>
            <w:szCs w:val="28"/>
          </w:rPr>
          <w:t>.</w:t>
        </w:r>
        <w:r w:rsidRPr="009678CD">
          <w:rPr>
            <w:rStyle w:val="a8"/>
            <w:sz w:val="28"/>
            <w:szCs w:val="28"/>
            <w:lang w:val="en-US"/>
          </w:rPr>
          <w:t>ru</w:t>
        </w:r>
      </w:hyperlink>
      <w:r>
        <w:rPr>
          <w:sz w:val="28"/>
          <w:szCs w:val="28"/>
        </w:rPr>
        <w:t>, почтовый адрес: ул. Кирова, д.11, пгт Кумены Кировской области,613400.</w:t>
      </w:r>
    </w:p>
    <w:p w:rsidR="00BB747E" w:rsidRDefault="00BB747E" w:rsidP="00BB747E">
      <w:pPr>
        <w:jc w:val="both"/>
        <w:rPr>
          <w:sz w:val="28"/>
          <w:szCs w:val="28"/>
        </w:rPr>
      </w:pPr>
      <w:r>
        <w:rPr>
          <w:sz w:val="28"/>
          <w:szCs w:val="28"/>
        </w:rPr>
        <w:tab/>
        <w:t xml:space="preserve">- заведующего отделом архитектуры, градостроительства и жилищно-коммунального хозяйства администрации Куменского района, телефон  (883343) 2-17- 48, адрес электронной почты – </w:t>
      </w:r>
      <w:r>
        <w:rPr>
          <w:sz w:val="28"/>
          <w:szCs w:val="28"/>
          <w:lang w:val="en-US"/>
        </w:rPr>
        <w:t>Adm</w:t>
      </w:r>
      <w:hyperlink r:id="rId27" w:history="1">
        <w:r w:rsidRPr="009678CD">
          <w:rPr>
            <w:rStyle w:val="a8"/>
            <w:sz w:val="28"/>
            <w:szCs w:val="28"/>
            <w:lang w:val="en-US"/>
          </w:rPr>
          <w:t>Kumeny</w:t>
        </w:r>
        <w:r w:rsidRPr="009678CD">
          <w:rPr>
            <w:rStyle w:val="a8"/>
            <w:sz w:val="28"/>
            <w:szCs w:val="28"/>
          </w:rPr>
          <w:t>@</w:t>
        </w:r>
        <w:r w:rsidRPr="009678CD">
          <w:rPr>
            <w:rStyle w:val="a8"/>
            <w:sz w:val="28"/>
            <w:szCs w:val="28"/>
            <w:lang w:val="en-US"/>
          </w:rPr>
          <w:t>mail</w:t>
        </w:r>
        <w:r w:rsidRPr="009678CD">
          <w:rPr>
            <w:rStyle w:val="a8"/>
            <w:sz w:val="28"/>
            <w:szCs w:val="28"/>
          </w:rPr>
          <w:t>.</w:t>
        </w:r>
        <w:r w:rsidRPr="009678CD">
          <w:rPr>
            <w:rStyle w:val="a8"/>
            <w:sz w:val="28"/>
            <w:szCs w:val="28"/>
            <w:lang w:val="en-US"/>
          </w:rPr>
          <w:t>ru</w:t>
        </w:r>
      </w:hyperlink>
      <w:r>
        <w:rPr>
          <w:sz w:val="28"/>
          <w:szCs w:val="28"/>
        </w:rPr>
        <w:t>, почтовый адрес: ул. Кирова, д.11, пгт Кумены Кировской области,613400.</w:t>
      </w:r>
    </w:p>
    <w:p w:rsidR="004E2FB8" w:rsidRPr="00F94C85" w:rsidRDefault="00BB747E" w:rsidP="00BB747E">
      <w:pPr>
        <w:tabs>
          <w:tab w:val="left" w:pos="294"/>
        </w:tabs>
        <w:suppressAutoHyphens/>
        <w:autoSpaceDE w:val="0"/>
        <w:autoSpaceDN w:val="0"/>
        <w:adjustRightInd w:val="0"/>
        <w:ind w:firstLine="709"/>
        <w:jc w:val="both"/>
        <w:rPr>
          <w:sz w:val="28"/>
        </w:rPr>
      </w:pPr>
      <w:r>
        <w:rPr>
          <w:sz w:val="28"/>
          <w:szCs w:val="28"/>
        </w:rPr>
        <w:tab/>
        <w:t>5.10. Заявители вправе обжаловать решение, принятое в ходе предоставления муниципальной услуги, действие или бездействие должностных лиц в судебном порядке в соответствии с действующим законодательством</w:t>
      </w:r>
    </w:p>
    <w:p w:rsidR="004E2FB8" w:rsidRDefault="00C5361B">
      <w:pPr>
        <w:pStyle w:val="3"/>
      </w:pPr>
      <w:r>
        <w:rPr>
          <w:noProof/>
        </w:rPr>
        <mc:AlternateContent>
          <mc:Choice Requires="wps">
            <w:drawing>
              <wp:anchor distT="0" distB="0" distL="114300" distR="114300" simplePos="0" relativeHeight="251647488" behindDoc="0" locked="0" layoutInCell="1" allowOverlap="1">
                <wp:simplePos x="0" y="0"/>
                <wp:positionH relativeFrom="column">
                  <wp:posOffset>2299335</wp:posOffset>
                </wp:positionH>
                <wp:positionV relativeFrom="paragraph">
                  <wp:posOffset>159385</wp:posOffset>
                </wp:positionV>
                <wp:extent cx="1304925" cy="0"/>
                <wp:effectExtent l="7620" t="5715" r="11430" b="1333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49F08"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12.55pt" to="283.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UhEgIAACo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"/>
            </w:pict>
          </mc:Fallback>
        </mc:AlternateContent>
      </w:r>
      <w:r w:rsidR="004E2FB8">
        <w:br w:type="page"/>
      </w:r>
      <w:r w:rsidR="004E2FB8">
        <w:lastRenderedPageBreak/>
        <w:t>Приложение №1</w:t>
      </w:r>
    </w:p>
    <w:p w:rsidR="004E2FB8" w:rsidRDefault="00DB19D3">
      <w:pPr>
        <w:ind w:left="5954"/>
        <w:rPr>
          <w:sz w:val="24"/>
        </w:rPr>
      </w:pPr>
      <w:r>
        <w:rPr>
          <w:sz w:val="24"/>
        </w:rPr>
        <w:t>В администрацию Куменс</w:t>
      </w:r>
      <w:r w:rsidR="008A2CB0">
        <w:rPr>
          <w:sz w:val="24"/>
        </w:rPr>
        <w:t>ко</w:t>
      </w:r>
      <w:r>
        <w:rPr>
          <w:sz w:val="24"/>
        </w:rPr>
        <w:t>го района</w:t>
      </w:r>
    </w:p>
    <w:p w:rsidR="004E2FB8" w:rsidRDefault="004E2FB8">
      <w:pPr>
        <w:ind w:left="284" w:firstLine="5387"/>
        <w:rPr>
          <w:sz w:val="24"/>
        </w:rPr>
      </w:pPr>
    </w:p>
    <w:p w:rsidR="008A2CB0" w:rsidRPr="00117391" w:rsidRDefault="008A2CB0" w:rsidP="008A2CB0">
      <w:pPr>
        <w:ind w:left="284" w:firstLine="5387"/>
        <w:jc w:val="center"/>
      </w:pPr>
    </w:p>
    <w:p w:rsidR="008A2CB0" w:rsidRPr="00117391" w:rsidRDefault="008A2CB0" w:rsidP="008A2CB0">
      <w:pPr>
        <w:pStyle w:val="1"/>
        <w:ind w:left="0"/>
        <w:rPr>
          <w:spacing w:val="80"/>
        </w:rPr>
      </w:pPr>
      <w:r>
        <w:rPr>
          <w:spacing w:val="80"/>
        </w:rPr>
        <w:t xml:space="preserve">                      </w:t>
      </w:r>
      <w:r w:rsidRPr="00117391">
        <w:rPr>
          <w:spacing w:val="80"/>
        </w:rPr>
        <w:t>ЗАЯВЛЕНИЕ</w:t>
      </w:r>
    </w:p>
    <w:p w:rsidR="008A2CB0" w:rsidRPr="00117391" w:rsidRDefault="008A2CB0" w:rsidP="008A2CB0">
      <w:pPr>
        <w:jc w:val="both"/>
      </w:pPr>
    </w:p>
    <w:p w:rsidR="008A2CB0" w:rsidRPr="00117391" w:rsidRDefault="008A2CB0" w:rsidP="008A2CB0">
      <w:pPr>
        <w:shd w:val="clear" w:color="auto" w:fill="FFFFFF"/>
        <w:tabs>
          <w:tab w:val="left" w:leader="underscore" w:pos="3948"/>
        </w:tabs>
        <w:ind w:firstLine="709"/>
        <w:jc w:val="both"/>
      </w:pPr>
      <w:r w:rsidRPr="00117391">
        <w:rPr>
          <w:color w:val="000000"/>
        </w:rPr>
        <w:t>Прошу выдать разрешение на ввод объекта в эксплуатацию.</w:t>
      </w:r>
    </w:p>
    <w:p w:rsidR="008A2CB0" w:rsidRPr="00117391" w:rsidRDefault="008A2CB0" w:rsidP="008A2CB0">
      <w:pPr>
        <w:shd w:val="clear" w:color="auto" w:fill="FFFFFF"/>
        <w:spacing w:before="120"/>
        <w:ind w:firstLine="709"/>
        <w:jc w:val="both"/>
        <w:rPr>
          <w:color w:val="000000"/>
        </w:rPr>
      </w:pPr>
      <w:r w:rsidRPr="00117391">
        <w:rPr>
          <w:b/>
          <w:color w:val="000000"/>
        </w:rPr>
        <w:t xml:space="preserve">1. Застройщик </w:t>
      </w:r>
      <w:r w:rsidRPr="00117391">
        <w:rPr>
          <w:color w:val="000000"/>
        </w:rPr>
        <w:t>__________________________________________________________</w:t>
      </w:r>
    </w:p>
    <w:p w:rsidR="008A2CB0" w:rsidRPr="00117391" w:rsidRDefault="008A2CB0" w:rsidP="008A2CB0">
      <w:pPr>
        <w:shd w:val="clear" w:color="auto" w:fill="FFFFFF"/>
        <w:spacing w:after="120"/>
        <w:ind w:left="278" w:firstLine="765"/>
        <w:jc w:val="both"/>
        <w:rPr>
          <w:color w:val="000000"/>
          <w:vertAlign w:val="superscript"/>
        </w:rPr>
      </w:pPr>
      <w:r w:rsidRPr="00117391">
        <w:rPr>
          <w:color w:val="000000"/>
        </w:rPr>
        <w:t xml:space="preserve">                           </w:t>
      </w:r>
      <w:r w:rsidRPr="00117391">
        <w:rPr>
          <w:color w:val="000000"/>
          <w:vertAlign w:val="superscript"/>
        </w:rPr>
        <w:t>(наименование организации-застройщика, номер и дата выдачи свидетельства</w:t>
      </w:r>
    </w:p>
    <w:p w:rsidR="008A2CB0" w:rsidRPr="00117391" w:rsidRDefault="008A2CB0" w:rsidP="008A2CB0">
      <w:pPr>
        <w:shd w:val="clear" w:color="auto" w:fill="FFFFFF"/>
        <w:spacing w:after="120"/>
        <w:jc w:val="both"/>
        <w:rPr>
          <w:i/>
          <w:color w:val="000000"/>
        </w:rPr>
      </w:pPr>
      <w:r w:rsidRPr="00117391">
        <w:rPr>
          <w:i/>
          <w:color w:val="000000"/>
        </w:rPr>
        <w:t xml:space="preserve">_____________________________________________________________________________ </w:t>
      </w:r>
    </w:p>
    <w:p w:rsidR="008A2CB0" w:rsidRPr="00117391" w:rsidRDefault="008A2CB0" w:rsidP="00A50E5B">
      <w:pPr>
        <w:shd w:val="clear" w:color="auto" w:fill="FFFFFF"/>
        <w:spacing w:line="200" w:lineRule="exact"/>
        <w:jc w:val="center"/>
        <w:rPr>
          <w:color w:val="000000"/>
          <w:vertAlign w:val="superscript"/>
        </w:rPr>
      </w:pPr>
      <w:r w:rsidRPr="00117391">
        <w:rPr>
          <w:color w:val="000000"/>
          <w:vertAlign w:val="superscript"/>
        </w:rPr>
        <w:t>о ее государственной регистрации, ИНН, почтовые реквизиты, код ОКПО; телефон/факс;</w:t>
      </w:r>
    </w:p>
    <w:p w:rsidR="008A2CB0" w:rsidRPr="00117391" w:rsidRDefault="008A2CB0" w:rsidP="008A2CB0">
      <w:pPr>
        <w:shd w:val="clear" w:color="auto" w:fill="FFFFFF"/>
        <w:spacing w:line="200" w:lineRule="exact"/>
        <w:jc w:val="both"/>
        <w:rPr>
          <w:color w:val="000000"/>
        </w:rPr>
      </w:pPr>
    </w:p>
    <w:p w:rsidR="008A2CB0" w:rsidRPr="00117391" w:rsidRDefault="008A2CB0" w:rsidP="008A2CB0">
      <w:pPr>
        <w:shd w:val="clear" w:color="auto" w:fill="FFFFFF"/>
        <w:jc w:val="both"/>
        <w:rPr>
          <w:i/>
          <w:color w:val="000000"/>
        </w:rPr>
      </w:pPr>
      <w:r w:rsidRPr="00117391">
        <w:rPr>
          <w:i/>
          <w:color w:val="000000"/>
        </w:rPr>
        <w:t xml:space="preserve">_____________________________________________________________________________ </w:t>
      </w:r>
    </w:p>
    <w:p w:rsidR="008A2CB0" w:rsidRPr="00117391" w:rsidRDefault="008A2CB0" w:rsidP="00A50E5B">
      <w:pPr>
        <w:shd w:val="clear" w:color="auto" w:fill="FFFFFF"/>
        <w:jc w:val="center"/>
        <w:rPr>
          <w:vertAlign w:val="superscript"/>
        </w:rPr>
      </w:pPr>
      <w:r w:rsidRPr="00117391">
        <w:rPr>
          <w:color w:val="000000"/>
          <w:vertAlign w:val="superscript"/>
        </w:rPr>
        <w:t>фамилия, инициалы гражданина-застройщика, его паспортные данные, место проживания, телефон/факс)</w:t>
      </w:r>
    </w:p>
    <w:p w:rsidR="008A2CB0" w:rsidRPr="00117391" w:rsidRDefault="008A2CB0" w:rsidP="008A2CB0">
      <w:pPr>
        <w:shd w:val="clear" w:color="auto" w:fill="FFFFFF"/>
        <w:tabs>
          <w:tab w:val="left" w:leader="underscore" w:pos="9704"/>
        </w:tabs>
        <w:spacing w:before="240"/>
        <w:ind w:left="6" w:firstLine="703"/>
        <w:jc w:val="both"/>
      </w:pPr>
      <w:r w:rsidRPr="00117391">
        <w:rPr>
          <w:b/>
          <w:color w:val="000000"/>
        </w:rPr>
        <w:t>2. Наименование объекта  _______________________________________________</w:t>
      </w:r>
    </w:p>
    <w:p w:rsidR="008A2CB0" w:rsidRPr="00117391" w:rsidRDefault="008A2CB0" w:rsidP="008A2CB0">
      <w:pPr>
        <w:shd w:val="clear" w:color="auto" w:fill="FFFFFF"/>
        <w:spacing w:before="8"/>
        <w:ind w:left="3488"/>
        <w:jc w:val="both"/>
        <w:rPr>
          <w:color w:val="000000"/>
          <w:vertAlign w:val="superscript"/>
        </w:rPr>
      </w:pPr>
      <w:r w:rsidRPr="00117391">
        <w:rPr>
          <w:color w:val="000000"/>
          <w:vertAlign w:val="superscript"/>
        </w:rPr>
        <w:t>(наименование объекта, его вид и функциональное назначение)</w:t>
      </w:r>
    </w:p>
    <w:p w:rsidR="008A2CB0" w:rsidRPr="00117391" w:rsidRDefault="008A2CB0" w:rsidP="008A2CB0">
      <w:pPr>
        <w:shd w:val="clear" w:color="auto" w:fill="FFFFFF"/>
        <w:spacing w:before="240"/>
        <w:ind w:left="6" w:firstLine="703"/>
        <w:jc w:val="both"/>
      </w:pPr>
      <w:r w:rsidRPr="00117391">
        <w:rPr>
          <w:b/>
          <w:color w:val="000000"/>
        </w:rPr>
        <w:t>3. Адрес объекта  ________________________________________________________</w:t>
      </w:r>
    </w:p>
    <w:p w:rsidR="008A2CB0" w:rsidRPr="00117391" w:rsidRDefault="008A2CB0" w:rsidP="008A2CB0">
      <w:pPr>
        <w:shd w:val="clear" w:color="auto" w:fill="FFFFFF"/>
        <w:ind w:left="4392"/>
        <w:jc w:val="both"/>
        <w:rPr>
          <w:color w:val="000000"/>
          <w:vertAlign w:val="superscript"/>
        </w:rPr>
      </w:pPr>
      <w:r w:rsidRPr="00117391">
        <w:rPr>
          <w:color w:val="000000"/>
          <w:vertAlign w:val="superscript"/>
        </w:rPr>
        <w:t>(почтовый адрес объекта)</w:t>
      </w:r>
    </w:p>
    <w:p w:rsidR="008A2CB0" w:rsidRPr="00117391" w:rsidRDefault="008A2CB0" w:rsidP="008A2CB0">
      <w:pPr>
        <w:shd w:val="clear" w:color="auto" w:fill="FFFFFF"/>
        <w:jc w:val="both"/>
      </w:pPr>
      <w:r w:rsidRPr="00117391">
        <w:rPr>
          <w:color w:val="000000"/>
        </w:rPr>
        <w:t>_____________________________________________________________________________</w:t>
      </w:r>
    </w:p>
    <w:p w:rsidR="008A2CB0" w:rsidRPr="00117391" w:rsidRDefault="008A2CB0" w:rsidP="008A2CB0">
      <w:pPr>
        <w:shd w:val="clear" w:color="auto" w:fill="FFFFFF"/>
        <w:spacing w:before="240"/>
        <w:ind w:left="6" w:firstLine="703"/>
        <w:jc w:val="both"/>
        <w:rPr>
          <w:b/>
          <w:color w:val="000000"/>
        </w:rPr>
      </w:pPr>
      <w:r w:rsidRPr="00117391">
        <w:rPr>
          <w:b/>
          <w:color w:val="000000"/>
        </w:rPr>
        <w:t>4. Сроки строительства (реконструкции, капитального ремонта) объекта ____</w:t>
      </w:r>
    </w:p>
    <w:p w:rsidR="008A2CB0" w:rsidRPr="00117391" w:rsidRDefault="008A2CB0" w:rsidP="008A2CB0">
      <w:pPr>
        <w:shd w:val="clear" w:color="auto" w:fill="FFFFFF"/>
        <w:spacing w:before="120"/>
        <w:ind w:left="6" w:hanging="6"/>
        <w:jc w:val="both"/>
      </w:pPr>
      <w:r w:rsidRPr="00117391">
        <w:rPr>
          <w:b/>
          <w:color w:val="000000"/>
        </w:rPr>
        <w:t>_____________________________________________________________________________</w:t>
      </w:r>
    </w:p>
    <w:p w:rsidR="008A2CB0" w:rsidRPr="00117391" w:rsidRDefault="008A2CB0" w:rsidP="008A2CB0">
      <w:pPr>
        <w:shd w:val="clear" w:color="auto" w:fill="FFFFFF"/>
        <w:ind w:left="726"/>
        <w:jc w:val="both"/>
        <w:rPr>
          <w:color w:val="000000"/>
          <w:vertAlign w:val="superscript"/>
        </w:rPr>
      </w:pPr>
      <w:r w:rsidRPr="00117391">
        <w:rPr>
          <w:color w:val="000000"/>
          <w:vertAlign w:val="superscript"/>
        </w:rPr>
        <w:t>(дата начала и дата окончания строительства, реконструкции, капитального ремонта объекта)</w:t>
      </w:r>
    </w:p>
    <w:p w:rsidR="008A2CB0" w:rsidRPr="00117391" w:rsidRDefault="008A2CB0" w:rsidP="008A2CB0">
      <w:pPr>
        <w:shd w:val="clear" w:color="auto" w:fill="FFFFFF"/>
        <w:jc w:val="both"/>
      </w:pPr>
      <w:r w:rsidRPr="00117391">
        <w:rPr>
          <w:color w:val="000000"/>
        </w:rPr>
        <w:t>___________________________________________________________________________</w:t>
      </w:r>
    </w:p>
    <w:p w:rsidR="008A2CB0" w:rsidRPr="00117391" w:rsidRDefault="008A2CB0" w:rsidP="008A2CB0">
      <w:pPr>
        <w:shd w:val="clear" w:color="auto" w:fill="FFFFFF"/>
        <w:tabs>
          <w:tab w:val="left" w:leader="underscore" w:pos="9923"/>
        </w:tabs>
        <w:spacing w:before="240"/>
        <w:ind w:left="6" w:firstLine="703"/>
        <w:jc w:val="both"/>
      </w:pPr>
      <w:r w:rsidRPr="00117391">
        <w:rPr>
          <w:b/>
          <w:color w:val="000000"/>
        </w:rPr>
        <w:t>5. Характеристики объекта ______________________________________________</w:t>
      </w:r>
    </w:p>
    <w:p w:rsidR="008A2CB0" w:rsidRPr="00117391" w:rsidRDefault="008A2CB0" w:rsidP="008A2CB0">
      <w:pPr>
        <w:shd w:val="clear" w:color="auto" w:fill="FFFFFF"/>
        <w:ind w:left="3376"/>
        <w:jc w:val="both"/>
        <w:rPr>
          <w:vertAlign w:val="superscript"/>
        </w:rPr>
      </w:pPr>
      <w:r w:rsidRPr="00117391">
        <w:rPr>
          <w:color w:val="000000"/>
          <w:vertAlign w:val="superscript"/>
        </w:rPr>
        <w:t>(технологические и архитектурно-строительные решения по объекту,</w:t>
      </w:r>
    </w:p>
    <w:p w:rsidR="008A2CB0" w:rsidRPr="00117391" w:rsidRDefault="008A2CB0" w:rsidP="008A2CB0">
      <w:pPr>
        <w:shd w:val="clear" w:color="auto" w:fill="FFFFFF"/>
        <w:spacing w:before="120"/>
        <w:jc w:val="both"/>
        <w:rPr>
          <w:color w:val="000000"/>
        </w:rPr>
      </w:pPr>
      <w:r w:rsidRPr="00117391">
        <w:rPr>
          <w:color w:val="000000"/>
        </w:rPr>
        <w:t>_____________________________________________________________________________</w:t>
      </w:r>
    </w:p>
    <w:p w:rsidR="008A2CB0" w:rsidRPr="00117391" w:rsidRDefault="008A2CB0" w:rsidP="008A2CB0">
      <w:pPr>
        <w:shd w:val="clear" w:color="auto" w:fill="FFFFFF"/>
        <w:ind w:left="499" w:firstLine="113"/>
        <w:jc w:val="both"/>
        <w:rPr>
          <w:color w:val="000000"/>
          <w:vertAlign w:val="superscript"/>
        </w:rPr>
      </w:pPr>
      <w:r w:rsidRPr="00117391">
        <w:rPr>
          <w:color w:val="000000"/>
          <w:vertAlign w:val="superscript"/>
        </w:rPr>
        <w:t>в том числе краткие технические характеристики особенностей его размещения, планировки,</w:t>
      </w:r>
    </w:p>
    <w:p w:rsidR="008A2CB0" w:rsidRPr="00117391" w:rsidRDefault="008A2CB0" w:rsidP="008A2CB0">
      <w:pPr>
        <w:shd w:val="clear" w:color="auto" w:fill="FFFFFF"/>
        <w:spacing w:before="120"/>
        <w:jc w:val="both"/>
        <w:rPr>
          <w:color w:val="000000"/>
        </w:rPr>
      </w:pPr>
      <w:r w:rsidRPr="00117391">
        <w:rPr>
          <w:color w:val="000000"/>
        </w:rPr>
        <w:t>_____________________________________________________________________________</w:t>
      </w:r>
    </w:p>
    <w:p w:rsidR="008A2CB0" w:rsidRPr="00117391" w:rsidRDefault="008A2CB0" w:rsidP="008A2CB0">
      <w:pPr>
        <w:shd w:val="clear" w:color="auto" w:fill="FFFFFF"/>
        <w:ind w:left="499" w:firstLine="113"/>
        <w:jc w:val="both"/>
        <w:rPr>
          <w:vertAlign w:val="superscript"/>
        </w:rPr>
      </w:pPr>
      <w:r w:rsidRPr="00117391">
        <w:rPr>
          <w:color w:val="000000"/>
          <w:vertAlign w:val="superscript"/>
        </w:rPr>
        <w:t>этажности, основных материалов и конструкций, инженерного и технологического оборудования)</w:t>
      </w:r>
    </w:p>
    <w:p w:rsidR="008A2CB0" w:rsidRPr="00117391" w:rsidRDefault="008A2CB0" w:rsidP="008A2CB0">
      <w:pPr>
        <w:shd w:val="clear" w:color="auto" w:fill="FFFFFF"/>
        <w:ind w:firstLine="709"/>
        <w:jc w:val="both"/>
        <w:rPr>
          <w:color w:val="000000"/>
        </w:rPr>
      </w:pPr>
      <w:r w:rsidRPr="00117391">
        <w:rPr>
          <w:b/>
          <w:color w:val="000000"/>
        </w:rPr>
        <w:t>К настоящему заявлению прилагаются</w:t>
      </w:r>
      <w:r w:rsidRPr="00117391">
        <w:rPr>
          <w:color w:val="000000"/>
        </w:rPr>
        <w:t>: ___________________________________</w:t>
      </w:r>
    </w:p>
    <w:p w:rsidR="008A2CB0" w:rsidRPr="00117391" w:rsidRDefault="008A2CB0" w:rsidP="008A2CB0">
      <w:pPr>
        <w:shd w:val="clear" w:color="auto" w:fill="FFFFFF"/>
        <w:spacing w:before="120"/>
        <w:jc w:val="both"/>
        <w:rPr>
          <w:color w:val="000000"/>
        </w:rPr>
      </w:pPr>
      <w:r w:rsidRPr="00117391">
        <w:rPr>
          <w:color w:val="000000"/>
        </w:rPr>
        <w:t>_____________________________________________________________________________</w:t>
      </w:r>
    </w:p>
    <w:p w:rsidR="008A2CB0" w:rsidRPr="00117391" w:rsidRDefault="008A2CB0" w:rsidP="008A2CB0">
      <w:pPr>
        <w:shd w:val="clear" w:color="auto" w:fill="FFFFFF"/>
        <w:jc w:val="both"/>
        <w:rPr>
          <w:color w:val="000000"/>
          <w:vertAlign w:val="superscript"/>
        </w:rPr>
      </w:pPr>
      <w:r w:rsidRPr="00117391">
        <w:rPr>
          <w:color w:val="000000"/>
          <w:vertAlign w:val="superscript"/>
        </w:rPr>
        <w:t>(документы в соответствии со статьей 55 Градостроительного кодекса Российской Федерации)</w:t>
      </w:r>
    </w:p>
    <w:p w:rsidR="008A2CB0" w:rsidRPr="00117391" w:rsidRDefault="008A2CB0" w:rsidP="008A2CB0">
      <w:pPr>
        <w:shd w:val="clear" w:color="auto" w:fill="FFFFFF"/>
        <w:jc w:val="both"/>
      </w:pPr>
      <w:r w:rsidRPr="00117391">
        <w:t>_____________________________________________________________________________</w:t>
      </w:r>
    </w:p>
    <w:p w:rsidR="008A2CB0" w:rsidRPr="00BF2D6D" w:rsidRDefault="00A50E5B" w:rsidP="008A2CB0">
      <w:pPr>
        <w:shd w:val="clear" w:color="auto" w:fill="FFFFFF"/>
        <w:jc w:val="both"/>
      </w:pPr>
      <w:r w:rsidRPr="00BF2D6D">
        <w:t>Разрешение на ввод объекта в эксплуатацию  прошу направить в  форме электронного документа, подписанного электронной подписью, на адрес электронной почты ____________________________________, без предоставления его на бумажном носителе.</w:t>
      </w:r>
    </w:p>
    <w:p w:rsidR="008A2CB0" w:rsidRPr="00117391" w:rsidRDefault="008A2CB0" w:rsidP="008A2CB0">
      <w:pPr>
        <w:shd w:val="clear" w:color="auto" w:fill="FFFFFF"/>
        <w:tabs>
          <w:tab w:val="left" w:pos="2136"/>
        </w:tabs>
        <w:spacing w:before="320"/>
        <w:ind w:left="20"/>
        <w:jc w:val="both"/>
      </w:pPr>
      <w:r w:rsidRPr="00117391">
        <w:rPr>
          <w:color w:val="000000"/>
        </w:rPr>
        <w:t>"   "</w:t>
      </w:r>
      <w:r w:rsidRPr="00117391">
        <w:rPr>
          <w:color w:val="000000"/>
        </w:rPr>
        <w:tab/>
        <w:t>20   г.</w:t>
      </w:r>
      <w:r w:rsidRPr="00117391">
        <w:t xml:space="preserve">      _________</w:t>
      </w:r>
      <w:r w:rsidRPr="00117391">
        <w:rPr>
          <w:color w:val="000000"/>
        </w:rPr>
        <w:t>_____________   Подпись заявителя, печать</w:t>
      </w:r>
    </w:p>
    <w:p w:rsidR="008A2CB0" w:rsidRPr="00117391" w:rsidRDefault="008A2CB0" w:rsidP="008A2CB0">
      <w:pPr>
        <w:shd w:val="clear" w:color="auto" w:fill="FFFFFF"/>
        <w:ind w:left="5032"/>
        <w:jc w:val="both"/>
        <w:rPr>
          <w:color w:val="000000"/>
        </w:rPr>
      </w:pPr>
    </w:p>
    <w:p w:rsidR="008A2CB0" w:rsidRDefault="008A2CB0" w:rsidP="008A2CB0">
      <w:pPr>
        <w:ind w:firstLine="540"/>
        <w:jc w:val="both"/>
      </w:pPr>
    </w:p>
    <w:p w:rsidR="008A2CB0" w:rsidRDefault="008A2CB0" w:rsidP="008A2CB0">
      <w:pPr>
        <w:ind w:firstLine="708"/>
        <w:jc w:val="both"/>
      </w:pPr>
      <w:r>
        <w:t>1. Обработка персональных данных осуществляется в целях предоставления запрашиваемой услуги, оператором обработки является муниципальное учреждение администрация Куменского района, расположенное по адресу: 613400 Кировская область пгт Кумены ул.Кирова д.11. Персональные данные предоставлены лично лицом, обратившимся за оказанием муниципальной услуги. Сроки обработки персональных данных – в течение срока оказания муниципальной услуги.</w:t>
      </w:r>
    </w:p>
    <w:p w:rsidR="008A2CB0" w:rsidRDefault="008A2CB0" w:rsidP="008A2CB0">
      <w:pPr>
        <w:jc w:val="both"/>
      </w:pPr>
      <w:r>
        <w:t xml:space="preserve">    </w:t>
      </w:r>
      <w:r>
        <w:tab/>
        <w:t xml:space="preserve"> В процессе обработки персональных данных будут совершены следующие действия:______________________________________________________________</w:t>
      </w:r>
      <w:r w:rsidR="00A50E5B">
        <w:t>____________________________</w:t>
      </w:r>
      <w:r>
        <w:t xml:space="preserve"> следующими способами_______________________________________________________________________</w:t>
      </w:r>
    </w:p>
    <w:p w:rsidR="008A2CB0" w:rsidRDefault="008A2CB0" w:rsidP="008A2CB0">
      <w:pPr>
        <w:ind w:firstLine="708"/>
        <w:jc w:val="both"/>
      </w:pPr>
      <w:r>
        <w:t>2.Я,_______________________________________________________________________________________________________________________________, даю свое согласие на обработку моих персональных данных, осуществляемую без использования средств автоматизации.</w:t>
      </w:r>
    </w:p>
    <w:p w:rsidR="008A2CB0" w:rsidRDefault="008A2CB0" w:rsidP="008A2CB0">
      <w:pPr>
        <w:jc w:val="both"/>
      </w:pPr>
    </w:p>
    <w:p w:rsidR="008A2CB0" w:rsidRDefault="008A2CB0" w:rsidP="008A2CB0">
      <w:pPr>
        <w:jc w:val="both"/>
      </w:pPr>
      <w:r>
        <w:t>___________________                    ________________</w:t>
      </w:r>
    </w:p>
    <w:p w:rsidR="008A2CB0" w:rsidRDefault="008A2CB0" w:rsidP="008A2CB0">
      <w:pPr>
        <w:jc w:val="both"/>
      </w:pPr>
      <w:r>
        <w:t xml:space="preserve">                      Подпись                                 дата</w:t>
      </w:r>
    </w:p>
    <w:p w:rsidR="008A2CB0" w:rsidRPr="008A2CB0" w:rsidRDefault="00A50E5B" w:rsidP="00A50E5B">
      <w:pPr>
        <w:shd w:val="clear" w:color="auto" w:fill="FFFFFF"/>
        <w:jc w:val="right"/>
      </w:pPr>
      <w:r w:rsidRPr="00117391">
        <w:lastRenderedPageBreak/>
        <w:t>Вх. № ___________________</w:t>
      </w:r>
    </w:p>
    <w:p w:rsidR="008A2CB0" w:rsidRPr="008A2CB0" w:rsidRDefault="008A2CB0" w:rsidP="008A2CB0">
      <w:pPr>
        <w:jc w:val="right"/>
        <w:rPr>
          <w:sz w:val="28"/>
          <w:szCs w:val="28"/>
        </w:rPr>
      </w:pPr>
      <w:r w:rsidRPr="008A2CB0">
        <w:rPr>
          <w:sz w:val="28"/>
          <w:szCs w:val="28"/>
        </w:rPr>
        <w:t>Приложение  № 2</w:t>
      </w:r>
    </w:p>
    <w:p w:rsidR="008A2CB0" w:rsidRPr="008A2CB0" w:rsidRDefault="008A2CB0" w:rsidP="008A2CB0"/>
    <w:p w:rsidR="007E4312" w:rsidRDefault="007E4312" w:rsidP="007E4312">
      <w:pPr>
        <w:jc w:val="center"/>
        <w:rPr>
          <w:b/>
          <w:sz w:val="28"/>
          <w:szCs w:val="28"/>
        </w:rPr>
      </w:pPr>
      <w:r>
        <w:rPr>
          <w:b/>
          <w:sz w:val="28"/>
          <w:szCs w:val="28"/>
        </w:rPr>
        <w:t xml:space="preserve">Последовательность действий  при осуществлении </w:t>
      </w:r>
    </w:p>
    <w:p w:rsidR="008A2CB0" w:rsidRDefault="008A2CB0" w:rsidP="007E4312">
      <w:pPr>
        <w:jc w:val="center"/>
        <w:rPr>
          <w:b/>
          <w:sz w:val="28"/>
          <w:szCs w:val="28"/>
        </w:rPr>
      </w:pPr>
    </w:p>
    <w:p w:rsidR="004E2FB8" w:rsidRPr="007E4312" w:rsidRDefault="007E4312" w:rsidP="007E4312">
      <w:pPr>
        <w:jc w:val="center"/>
        <w:rPr>
          <w:b/>
          <w:sz w:val="28"/>
          <w:szCs w:val="28"/>
        </w:rPr>
      </w:pPr>
      <w:r>
        <w:rPr>
          <w:b/>
          <w:sz w:val="28"/>
          <w:szCs w:val="28"/>
        </w:rPr>
        <w:t>муниципальной услуги</w:t>
      </w:r>
    </w:p>
    <w:p w:rsidR="007E4312" w:rsidRDefault="007E4312">
      <w:pPr>
        <w:pStyle w:val="1"/>
        <w:jc w:val="right"/>
      </w:pPr>
    </w:p>
    <w:p w:rsidR="007E4312" w:rsidRPr="007E4312" w:rsidRDefault="007E4312" w:rsidP="007E4312"/>
    <w:p w:rsidR="007E4312" w:rsidRPr="007E4312" w:rsidRDefault="00C5361B" w:rsidP="007E4312">
      <w:r>
        <w:rPr>
          <w:noProof/>
        </w:rPr>
        <mc:AlternateContent>
          <mc:Choice Requires="wps">
            <w:drawing>
              <wp:anchor distT="0" distB="0" distL="114300" distR="114300" simplePos="0" relativeHeight="251653632" behindDoc="0" locked="0" layoutInCell="1" allowOverlap="1">
                <wp:simplePos x="0" y="0"/>
                <wp:positionH relativeFrom="column">
                  <wp:posOffset>1904365</wp:posOffset>
                </wp:positionH>
                <wp:positionV relativeFrom="paragraph">
                  <wp:posOffset>111125</wp:posOffset>
                </wp:positionV>
                <wp:extent cx="2202180" cy="695325"/>
                <wp:effectExtent l="22225" t="6350" r="13970" b="1270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695325"/>
                        </a:xfrm>
                        <a:prstGeom prst="hexagon">
                          <a:avLst>
                            <a:gd name="adj" fmla="val 79178"/>
                            <a:gd name="vf" fmla="val 115470"/>
                          </a:avLst>
                        </a:prstGeom>
                        <a:solidFill>
                          <a:srgbClr val="C0C0C0"/>
                        </a:solidFill>
                        <a:ln w="9525">
                          <a:solidFill>
                            <a:srgbClr val="000000"/>
                          </a:solidFill>
                          <a:miter lim="800000"/>
                          <a:headEnd/>
                          <a:tailEnd/>
                        </a:ln>
                      </wps:spPr>
                      <wps:txbx>
                        <w:txbxContent>
                          <w:p w:rsidR="00D8385D" w:rsidRPr="007E4312" w:rsidRDefault="00D8385D" w:rsidP="007E4312">
                            <w:pPr>
                              <w:jc w:val="center"/>
                              <w:rPr>
                                <w:sz w:val="24"/>
                                <w:szCs w:val="24"/>
                              </w:rPr>
                            </w:pPr>
                            <w:r w:rsidRPr="007E4312">
                              <w:rPr>
                                <w:sz w:val="24"/>
                                <w:szCs w:val="24"/>
                              </w:rPr>
                              <w:t xml:space="preserve">Обращение </w:t>
                            </w:r>
                          </w:p>
                          <w:p w:rsidR="00D8385D" w:rsidRPr="007E4312" w:rsidRDefault="00D8385D" w:rsidP="007E4312">
                            <w:pPr>
                              <w:jc w:val="center"/>
                              <w:rPr>
                                <w:sz w:val="24"/>
                                <w:szCs w:val="24"/>
                              </w:rPr>
                            </w:pPr>
                            <w:r w:rsidRPr="007E4312">
                              <w:rPr>
                                <w:sz w:val="24"/>
                                <w:szCs w:val="24"/>
                              </w:rPr>
                              <w:t>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6" o:spid="_x0000_s1026" type="#_x0000_t9" style="position:absolute;margin-left:149.95pt;margin-top:8.75pt;width:173.4pt;height:5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" fillcolor="silver">
                <v:textbox>
                  <w:txbxContent>
                    <w:p w:rsidR="00D8385D" w:rsidRPr="007E4312" w:rsidRDefault="00D8385D" w:rsidP="007E4312">
                      <w:pPr>
                        <w:jc w:val="center"/>
                        <w:rPr>
                          <w:sz w:val="24"/>
                          <w:szCs w:val="24"/>
                        </w:rPr>
                      </w:pPr>
                      <w:r w:rsidRPr="007E4312">
                        <w:rPr>
                          <w:sz w:val="24"/>
                          <w:szCs w:val="24"/>
                        </w:rPr>
                        <w:t xml:space="preserve">Обращение </w:t>
                      </w:r>
                    </w:p>
                    <w:p w:rsidR="00D8385D" w:rsidRPr="007E4312" w:rsidRDefault="00D8385D" w:rsidP="007E4312">
                      <w:pPr>
                        <w:jc w:val="center"/>
                        <w:rPr>
                          <w:sz w:val="24"/>
                          <w:szCs w:val="24"/>
                        </w:rPr>
                      </w:pPr>
                      <w:r w:rsidRPr="007E4312">
                        <w:rPr>
                          <w:sz w:val="24"/>
                          <w:szCs w:val="24"/>
                        </w:rPr>
                        <w:t>заявителя</w:t>
                      </w:r>
                    </w:p>
                  </w:txbxContent>
                </v:textbox>
              </v:shape>
            </w:pict>
          </mc:Fallback>
        </mc:AlternateContent>
      </w:r>
    </w:p>
    <w:p w:rsidR="007E4312" w:rsidRPr="007E4312" w:rsidRDefault="007E4312" w:rsidP="007E4312"/>
    <w:p w:rsidR="007E4312" w:rsidRPr="007E4312" w:rsidRDefault="007E4312" w:rsidP="007E4312"/>
    <w:p w:rsidR="007E4312" w:rsidRPr="007E4312" w:rsidRDefault="00C5361B" w:rsidP="007E4312">
      <w:r>
        <w:rPr>
          <w:noProof/>
        </w:rPr>
        <mc:AlternateContent>
          <mc:Choice Requires="wps">
            <w:drawing>
              <wp:anchor distT="0" distB="0" distL="114300" distR="114300" simplePos="0" relativeHeight="251666944" behindDoc="0" locked="0" layoutInCell="1" allowOverlap="1">
                <wp:simplePos x="0" y="0"/>
                <wp:positionH relativeFrom="column">
                  <wp:posOffset>4525645</wp:posOffset>
                </wp:positionH>
                <wp:positionV relativeFrom="paragraph">
                  <wp:posOffset>132080</wp:posOffset>
                </wp:positionV>
                <wp:extent cx="1704975" cy="685800"/>
                <wp:effectExtent l="5080" t="8255" r="13970" b="10795"/>
                <wp:wrapNone/>
                <wp:docPr id="1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85800"/>
                        </a:xfrm>
                        <a:prstGeom prst="rect">
                          <a:avLst/>
                        </a:prstGeom>
                        <a:solidFill>
                          <a:srgbClr val="FFFFFF"/>
                        </a:solidFill>
                        <a:ln w="9525">
                          <a:solidFill>
                            <a:srgbClr val="000000"/>
                          </a:solidFill>
                          <a:miter lim="800000"/>
                          <a:headEnd/>
                          <a:tailEnd/>
                        </a:ln>
                      </wps:spPr>
                      <wps:txbx>
                        <w:txbxContent>
                          <w:p w:rsidR="00D8385D" w:rsidRDefault="00D8385D" w:rsidP="00935186">
                            <w:pPr>
                              <w:jc w:val="center"/>
                            </w:pPr>
                            <w:r>
                              <w:t xml:space="preserve">Устный отказ, если не </w:t>
                            </w:r>
                          </w:p>
                          <w:p w:rsidR="00D8385D" w:rsidRDefault="00D8385D" w:rsidP="00935186">
                            <w:pPr>
                              <w:jc w:val="center"/>
                            </w:pPr>
                            <w:r>
                              <w:t xml:space="preserve">полный перечень  </w:t>
                            </w:r>
                          </w:p>
                          <w:p w:rsidR="00D8385D" w:rsidRPr="007E4312" w:rsidRDefault="00D8385D" w:rsidP="00935186">
                            <w:pPr>
                              <w:jc w:val="center"/>
                            </w:pPr>
                            <w: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7" style="position:absolute;margin-left:356.35pt;margin-top:10.4pt;width:134.25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">
                <v:textbox>
                  <w:txbxContent>
                    <w:p w:rsidR="00D8385D" w:rsidRDefault="00D8385D" w:rsidP="00935186">
                      <w:pPr>
                        <w:jc w:val="center"/>
                      </w:pPr>
                      <w:r>
                        <w:t xml:space="preserve">Устный отказ, если не </w:t>
                      </w:r>
                    </w:p>
                    <w:p w:rsidR="00D8385D" w:rsidRDefault="00D8385D" w:rsidP="00935186">
                      <w:pPr>
                        <w:jc w:val="center"/>
                      </w:pPr>
                      <w:r>
                        <w:t xml:space="preserve">полный перечень  </w:t>
                      </w:r>
                    </w:p>
                    <w:p w:rsidR="00D8385D" w:rsidRPr="007E4312" w:rsidRDefault="00D8385D" w:rsidP="00935186">
                      <w:pPr>
                        <w:jc w:val="center"/>
                      </w:pPr>
                      <w:r>
                        <w:t>документов</w:t>
                      </w:r>
                    </w:p>
                  </w:txbxContent>
                </v:textbox>
              </v:rect>
            </w:pict>
          </mc:Fallback>
        </mc:AlternateContent>
      </w:r>
    </w:p>
    <w:p w:rsidR="007E4312" w:rsidRPr="007E4312" w:rsidRDefault="00C5361B" w:rsidP="007E4312">
      <w:r>
        <w:rPr>
          <w:noProof/>
        </w:rPr>
        <mc:AlternateContent>
          <mc:Choice Requires="wps">
            <w:drawing>
              <wp:anchor distT="0" distB="0" distL="114300" distR="114300" simplePos="0" relativeHeight="251667968" behindDoc="0" locked="0" layoutInCell="1" allowOverlap="1">
                <wp:simplePos x="0" y="0"/>
                <wp:positionH relativeFrom="column">
                  <wp:posOffset>3693795</wp:posOffset>
                </wp:positionH>
                <wp:positionV relativeFrom="paragraph">
                  <wp:posOffset>132715</wp:posOffset>
                </wp:positionV>
                <wp:extent cx="854710" cy="219710"/>
                <wp:effectExtent l="20955" t="21590" r="38735" b="73025"/>
                <wp:wrapNone/>
                <wp:docPr id="1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21971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E5D81" id="Line 9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10.45pt" to="358.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" strokeweight="2.25pt">
                <v:stroke endarrow="block"/>
              </v:line>
            </w:pict>
          </mc:Fallback>
        </mc:AlternateContent>
      </w:r>
    </w:p>
    <w:p w:rsidR="007E4312" w:rsidRPr="007E4312" w:rsidRDefault="00C5361B" w:rsidP="007E4312">
      <w:r>
        <w:rPr>
          <w:noProof/>
        </w:rPr>
        <mc:AlternateContent>
          <mc:Choice Requires="wps">
            <w:drawing>
              <wp:anchor distT="0" distB="0" distL="114300" distR="114300" simplePos="0" relativeHeight="251658752" behindDoc="0" locked="0" layoutInCell="1" allowOverlap="1">
                <wp:simplePos x="0" y="0"/>
                <wp:positionH relativeFrom="column">
                  <wp:posOffset>3069590</wp:posOffset>
                </wp:positionH>
                <wp:positionV relativeFrom="paragraph">
                  <wp:posOffset>90805</wp:posOffset>
                </wp:positionV>
                <wp:extent cx="9525" cy="323850"/>
                <wp:effectExtent l="63500" t="20955" r="69850" b="2667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01968"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7.15pt" to="242.4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" strokeweight="2.25pt">
                <v:stroke endarrow="block"/>
              </v:line>
            </w:pict>
          </mc:Fallback>
        </mc:AlternateContent>
      </w:r>
    </w:p>
    <w:p w:rsidR="007E4312" w:rsidRPr="007E4312" w:rsidRDefault="007E4312" w:rsidP="007E4312"/>
    <w:p w:rsidR="007E4312" w:rsidRPr="007E4312" w:rsidRDefault="00C5361B" w:rsidP="007E4312">
      <w:r>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2221865</wp:posOffset>
                </wp:positionH>
                <wp:positionV relativeFrom="paragraph">
                  <wp:posOffset>103505</wp:posOffset>
                </wp:positionV>
                <wp:extent cx="1704975" cy="568960"/>
                <wp:effectExtent l="6350" t="11430" r="12700" b="10160"/>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68960"/>
                        </a:xfrm>
                        <a:prstGeom prst="rect">
                          <a:avLst/>
                        </a:prstGeom>
                        <a:solidFill>
                          <a:srgbClr val="FFFFFF"/>
                        </a:solidFill>
                        <a:ln w="9525">
                          <a:solidFill>
                            <a:srgbClr val="000000"/>
                          </a:solidFill>
                          <a:miter lim="800000"/>
                          <a:headEnd/>
                          <a:tailEnd/>
                        </a:ln>
                      </wps:spPr>
                      <wps:txbx>
                        <w:txbxContent>
                          <w:p w:rsidR="00D8385D" w:rsidRDefault="00D8385D" w:rsidP="007E4312">
                            <w:pPr>
                              <w:jc w:val="center"/>
                              <w:rPr>
                                <w:sz w:val="24"/>
                                <w:szCs w:val="24"/>
                              </w:rPr>
                            </w:pPr>
                            <w:r>
                              <w:rPr>
                                <w:sz w:val="24"/>
                                <w:szCs w:val="24"/>
                              </w:rPr>
                              <w:t xml:space="preserve">Регистрация  </w:t>
                            </w:r>
                          </w:p>
                          <w:p w:rsidR="00D8385D" w:rsidRPr="007E4312" w:rsidRDefault="00D8385D" w:rsidP="007E4312">
                            <w:pPr>
                              <w:jc w:val="center"/>
                              <w:rPr>
                                <w:sz w:val="24"/>
                                <w:szCs w:val="24"/>
                              </w:rPr>
                            </w:pPr>
                            <w:r>
                              <w:rPr>
                                <w:sz w:val="24"/>
                                <w:szCs w:val="24"/>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margin-left:174.95pt;margin-top:8.15pt;width:134.25pt;height:4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">
                <v:textbox>
                  <w:txbxContent>
                    <w:p w:rsidR="00D8385D" w:rsidRDefault="00D8385D" w:rsidP="007E4312">
                      <w:pPr>
                        <w:jc w:val="center"/>
                        <w:rPr>
                          <w:sz w:val="24"/>
                          <w:szCs w:val="24"/>
                        </w:rPr>
                      </w:pPr>
                      <w:r>
                        <w:rPr>
                          <w:sz w:val="24"/>
                          <w:szCs w:val="24"/>
                        </w:rPr>
                        <w:t xml:space="preserve">Регистрация  </w:t>
                      </w:r>
                    </w:p>
                    <w:p w:rsidR="00D8385D" w:rsidRPr="007E4312" w:rsidRDefault="00D8385D" w:rsidP="007E4312">
                      <w:pPr>
                        <w:jc w:val="center"/>
                        <w:rPr>
                          <w:sz w:val="24"/>
                          <w:szCs w:val="24"/>
                        </w:rPr>
                      </w:pPr>
                      <w:r>
                        <w:rPr>
                          <w:sz w:val="24"/>
                          <w:szCs w:val="24"/>
                        </w:rPr>
                        <w:t>документов</w:t>
                      </w:r>
                    </w:p>
                  </w:txbxContent>
                </v:textbox>
              </v:rect>
            </w:pict>
          </mc:Fallback>
        </mc:AlternateContent>
      </w:r>
    </w:p>
    <w:p w:rsidR="007E4312" w:rsidRPr="007E4312" w:rsidRDefault="007E4312" w:rsidP="007E4312"/>
    <w:p w:rsidR="007E4312" w:rsidRPr="007E4312" w:rsidRDefault="007E4312" w:rsidP="007E4312"/>
    <w:p w:rsidR="007E4312" w:rsidRDefault="007E4312">
      <w:pPr>
        <w:pStyle w:val="1"/>
        <w:jc w:val="right"/>
      </w:pPr>
    </w:p>
    <w:p w:rsidR="007E4312" w:rsidRDefault="00C5361B" w:rsidP="007E4312">
      <w:pPr>
        <w:pStyle w:val="1"/>
        <w:tabs>
          <w:tab w:val="left" w:pos="5040"/>
        </w:tabs>
      </w:pPr>
      <w:r>
        <w:rPr>
          <w:noProof/>
        </w:rPr>
        <mc:AlternateContent>
          <mc:Choice Requires="wps">
            <w:drawing>
              <wp:anchor distT="0" distB="0" distL="114300" distR="114300" simplePos="0" relativeHeight="251659776" behindDoc="0" locked="0" layoutInCell="1" allowOverlap="1">
                <wp:simplePos x="0" y="0"/>
                <wp:positionH relativeFrom="column">
                  <wp:posOffset>3042285</wp:posOffset>
                </wp:positionH>
                <wp:positionV relativeFrom="paragraph">
                  <wp:posOffset>52070</wp:posOffset>
                </wp:positionV>
                <wp:extent cx="17780" cy="381000"/>
                <wp:effectExtent l="55245" t="20955" r="69850" b="26670"/>
                <wp:wrapNone/>
                <wp:docPr id="1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3810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694F" id="Line 3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4.1pt" to="240.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" strokeweight="2.25pt">
                <v:stroke endarrow="block"/>
              </v:line>
            </w:pict>
          </mc:Fallback>
        </mc:AlternateContent>
      </w:r>
      <w:r w:rsidR="007E4312">
        <w:tab/>
      </w:r>
    </w:p>
    <w:p w:rsidR="007E4312" w:rsidRDefault="00C5361B">
      <w:pPr>
        <w:pStyle w:val="1"/>
        <w:jc w:val="right"/>
      </w:pPr>
      <w:r>
        <w:rPr>
          <w:noProof/>
        </w:rPr>
        <mc:AlternateContent>
          <mc:Choice Requires="wps">
            <w:drawing>
              <wp:anchor distT="0" distB="0" distL="114300" distR="114300" simplePos="0" relativeHeight="251652608" behindDoc="0" locked="0" layoutInCell="1" allowOverlap="1">
                <wp:simplePos x="0" y="0"/>
                <wp:positionH relativeFrom="column">
                  <wp:posOffset>2393315</wp:posOffset>
                </wp:positionH>
                <wp:positionV relativeFrom="paragraph">
                  <wp:posOffset>248285</wp:posOffset>
                </wp:positionV>
                <wp:extent cx="1419225" cy="628650"/>
                <wp:effectExtent l="6350" t="11430" r="12700" b="7620"/>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28650"/>
                        </a:xfrm>
                        <a:prstGeom prst="rect">
                          <a:avLst/>
                        </a:prstGeom>
                        <a:solidFill>
                          <a:srgbClr val="FFFFFF"/>
                        </a:solidFill>
                        <a:ln w="9525">
                          <a:solidFill>
                            <a:srgbClr val="000000"/>
                          </a:solidFill>
                          <a:miter lim="800000"/>
                          <a:headEnd/>
                          <a:tailEnd/>
                        </a:ln>
                      </wps:spPr>
                      <wps:txbx>
                        <w:txbxContent>
                          <w:p w:rsidR="00D8385D" w:rsidRDefault="00D8385D" w:rsidP="007E4312">
                            <w:pPr>
                              <w:jc w:val="center"/>
                              <w:rPr>
                                <w:sz w:val="24"/>
                                <w:szCs w:val="24"/>
                              </w:rPr>
                            </w:pPr>
                            <w:r>
                              <w:rPr>
                                <w:sz w:val="24"/>
                                <w:szCs w:val="24"/>
                              </w:rPr>
                              <w:t xml:space="preserve">Рассмотрение </w:t>
                            </w:r>
                          </w:p>
                          <w:p w:rsidR="00D8385D" w:rsidRPr="007E4312" w:rsidRDefault="00D8385D" w:rsidP="007E4312">
                            <w:pPr>
                              <w:jc w:val="center"/>
                              <w:rPr>
                                <w:sz w:val="24"/>
                                <w:szCs w:val="24"/>
                              </w:rPr>
                            </w:pPr>
                            <w:r>
                              <w:rPr>
                                <w:sz w:val="24"/>
                                <w:szCs w:val="24"/>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left:0;text-align:left;margin-left:188.45pt;margin-top:19.55pt;width:111.7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">
                <v:textbox>
                  <w:txbxContent>
                    <w:p w:rsidR="00D8385D" w:rsidRDefault="00D8385D" w:rsidP="007E4312">
                      <w:pPr>
                        <w:jc w:val="center"/>
                        <w:rPr>
                          <w:sz w:val="24"/>
                          <w:szCs w:val="24"/>
                        </w:rPr>
                      </w:pPr>
                      <w:r>
                        <w:rPr>
                          <w:sz w:val="24"/>
                          <w:szCs w:val="24"/>
                        </w:rPr>
                        <w:t xml:space="preserve">Рассмотрение </w:t>
                      </w:r>
                    </w:p>
                    <w:p w:rsidR="00D8385D" w:rsidRPr="007E4312" w:rsidRDefault="00D8385D" w:rsidP="007E4312">
                      <w:pPr>
                        <w:jc w:val="center"/>
                        <w:rPr>
                          <w:sz w:val="24"/>
                          <w:szCs w:val="24"/>
                        </w:rPr>
                      </w:pPr>
                      <w:r>
                        <w:rPr>
                          <w:sz w:val="24"/>
                          <w:szCs w:val="24"/>
                        </w:rPr>
                        <w:t>документов</w:t>
                      </w:r>
                    </w:p>
                  </w:txbxContent>
                </v:textbox>
              </v:rect>
            </w:pict>
          </mc:Fallback>
        </mc:AlternateContent>
      </w:r>
    </w:p>
    <w:p w:rsidR="007E4312" w:rsidRPr="007E4312" w:rsidRDefault="007E4312" w:rsidP="007E4312"/>
    <w:p w:rsidR="007E4312" w:rsidRPr="007E4312" w:rsidRDefault="007E4312" w:rsidP="007E4312"/>
    <w:p w:rsidR="007E4312" w:rsidRPr="007E4312" w:rsidRDefault="007E4312" w:rsidP="007E4312"/>
    <w:p w:rsidR="007E4312" w:rsidRPr="007E4312" w:rsidRDefault="007E4312" w:rsidP="007E4312"/>
    <w:p w:rsidR="007E4312" w:rsidRPr="007E4312" w:rsidRDefault="00C5361B" w:rsidP="007E4312">
      <w:r>
        <w:rPr>
          <w:noProof/>
        </w:rPr>
        <mc:AlternateContent>
          <mc:Choice Requires="wps">
            <w:drawing>
              <wp:anchor distT="0" distB="0" distL="114300" distR="114300" simplePos="0" relativeHeight="251660800" behindDoc="0" locked="0" layoutInCell="1" allowOverlap="1">
                <wp:simplePos x="0" y="0"/>
                <wp:positionH relativeFrom="column">
                  <wp:posOffset>1562100</wp:posOffset>
                </wp:positionH>
                <wp:positionV relativeFrom="paragraph">
                  <wp:posOffset>136525</wp:posOffset>
                </wp:positionV>
                <wp:extent cx="1469390" cy="504825"/>
                <wp:effectExtent l="41910" t="20320" r="22225" b="74930"/>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9390" cy="5048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E8D31" id="Line 4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0.75pt" to="238.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" strokeweight="2.25pt">
                <v:stroke endarrow="block"/>
              </v:line>
            </w:pict>
          </mc:Fallback>
        </mc:AlternateContent>
      </w: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3050540</wp:posOffset>
                </wp:positionH>
                <wp:positionV relativeFrom="paragraph">
                  <wp:posOffset>136525</wp:posOffset>
                </wp:positionV>
                <wp:extent cx="1782445" cy="465455"/>
                <wp:effectExtent l="15875" t="20320" r="40005" b="7620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2445" cy="46545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F839" id="Line 4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75pt" to="380.5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" strokeweight="2.25pt">
                <v:stroke endarrow="block"/>
              </v:line>
            </w:pict>
          </mc:Fallback>
        </mc:AlternateContent>
      </w:r>
    </w:p>
    <w:p w:rsidR="007E4312" w:rsidRPr="007E4312" w:rsidRDefault="007E4312" w:rsidP="007E4312"/>
    <w:p w:rsidR="007E4312" w:rsidRDefault="007E4312">
      <w:pPr>
        <w:pStyle w:val="1"/>
        <w:jc w:val="right"/>
      </w:pPr>
    </w:p>
    <w:p w:rsidR="007E4312" w:rsidRDefault="00C5361B">
      <w:pPr>
        <w:pStyle w:val="1"/>
        <w:jc w:val="right"/>
      </w:pP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3777615</wp:posOffset>
                </wp:positionH>
                <wp:positionV relativeFrom="paragraph">
                  <wp:posOffset>140970</wp:posOffset>
                </wp:positionV>
                <wp:extent cx="2054225" cy="695325"/>
                <wp:effectExtent l="19050" t="6350" r="22225" b="1270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695325"/>
                        </a:xfrm>
                        <a:prstGeom prst="hexagon">
                          <a:avLst>
                            <a:gd name="adj" fmla="val 73858"/>
                            <a:gd name="vf" fmla="val 115470"/>
                          </a:avLst>
                        </a:prstGeom>
                        <a:solidFill>
                          <a:srgbClr val="FFFFFF"/>
                        </a:solidFill>
                        <a:ln w="9525">
                          <a:solidFill>
                            <a:srgbClr val="000000"/>
                          </a:solidFill>
                          <a:miter lim="800000"/>
                          <a:headEnd/>
                          <a:tailEnd/>
                        </a:ln>
                      </wps:spPr>
                      <wps:txbx>
                        <w:txbxContent>
                          <w:p w:rsidR="00D8385D" w:rsidRDefault="00D8385D" w:rsidP="007E4312">
                            <w:pPr>
                              <w:jc w:val="center"/>
                              <w:rPr>
                                <w:sz w:val="24"/>
                                <w:szCs w:val="24"/>
                              </w:rPr>
                            </w:pPr>
                            <w:r>
                              <w:rPr>
                                <w:sz w:val="24"/>
                                <w:szCs w:val="24"/>
                              </w:rPr>
                              <w:t xml:space="preserve">Проверка не </w:t>
                            </w:r>
                          </w:p>
                          <w:p w:rsidR="00D8385D" w:rsidRPr="007E4312" w:rsidRDefault="00D8385D" w:rsidP="007E4312">
                            <w:pPr>
                              <w:jc w:val="center"/>
                              <w:rPr>
                                <w:sz w:val="24"/>
                                <w:szCs w:val="24"/>
                              </w:rPr>
                            </w:pPr>
                            <w:r>
                              <w:rPr>
                                <w:sz w:val="24"/>
                                <w:szCs w:val="24"/>
                              </w:rPr>
                              <w:t>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9" style="position:absolute;left:0;text-align:left;margin-left:297.45pt;margin-top:11.1pt;width:161.75pt;height:5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">
                <v:textbox>
                  <w:txbxContent>
                    <w:p w:rsidR="00D8385D" w:rsidRDefault="00D8385D" w:rsidP="007E4312">
                      <w:pPr>
                        <w:jc w:val="center"/>
                        <w:rPr>
                          <w:sz w:val="24"/>
                          <w:szCs w:val="24"/>
                        </w:rPr>
                      </w:pPr>
                      <w:r>
                        <w:rPr>
                          <w:sz w:val="24"/>
                          <w:szCs w:val="24"/>
                        </w:rPr>
                        <w:t xml:space="preserve">Проверка не </w:t>
                      </w:r>
                    </w:p>
                    <w:p w:rsidR="00D8385D" w:rsidRPr="007E4312" w:rsidRDefault="00D8385D" w:rsidP="007E4312">
                      <w:pPr>
                        <w:jc w:val="center"/>
                        <w:rPr>
                          <w:sz w:val="24"/>
                          <w:szCs w:val="24"/>
                        </w:rPr>
                      </w:pPr>
                      <w:r>
                        <w:rPr>
                          <w:sz w:val="24"/>
                          <w:szCs w:val="24"/>
                        </w:rPr>
                        <w:t>пройдена</w:t>
                      </w:r>
                    </w:p>
                  </w:txbxContent>
                </v:textbox>
              </v:shape>
            </w:pict>
          </mc:Fallback>
        </mc:AlternateContent>
      </w:r>
    </w:p>
    <w:p w:rsidR="007E4312" w:rsidRDefault="00C5361B">
      <w:pPr>
        <w:pStyle w:val="1"/>
        <w:jc w:val="right"/>
      </w:pPr>
      <w:r>
        <w:rPr>
          <w:noProof/>
        </w:rPr>
        <mc:AlternateContent>
          <mc:Choice Requires="wps">
            <w:drawing>
              <wp:anchor distT="0" distB="0" distL="114300" distR="114300" simplePos="0" relativeHeight="251654656" behindDoc="0" locked="0" layoutInCell="1" allowOverlap="1">
                <wp:simplePos x="0" y="0"/>
                <wp:positionH relativeFrom="column">
                  <wp:posOffset>545465</wp:posOffset>
                </wp:positionH>
                <wp:positionV relativeFrom="paragraph">
                  <wp:posOffset>13335</wp:posOffset>
                </wp:positionV>
                <wp:extent cx="2087880" cy="695325"/>
                <wp:effectExtent l="15875" t="6350" r="20320" b="1270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695325"/>
                        </a:xfrm>
                        <a:prstGeom prst="hexagon">
                          <a:avLst>
                            <a:gd name="adj" fmla="val 75068"/>
                            <a:gd name="vf" fmla="val 115470"/>
                          </a:avLst>
                        </a:prstGeom>
                        <a:solidFill>
                          <a:srgbClr val="FFFFFF"/>
                        </a:solidFill>
                        <a:ln w="9525">
                          <a:solidFill>
                            <a:srgbClr val="000000"/>
                          </a:solidFill>
                          <a:miter lim="800000"/>
                          <a:headEnd/>
                          <a:tailEnd/>
                        </a:ln>
                      </wps:spPr>
                      <wps:txbx>
                        <w:txbxContent>
                          <w:p w:rsidR="00D8385D" w:rsidRDefault="00D8385D" w:rsidP="007E4312">
                            <w:pPr>
                              <w:jc w:val="center"/>
                              <w:rPr>
                                <w:sz w:val="24"/>
                                <w:szCs w:val="24"/>
                              </w:rPr>
                            </w:pPr>
                            <w:r>
                              <w:rPr>
                                <w:sz w:val="24"/>
                                <w:szCs w:val="24"/>
                              </w:rPr>
                              <w:t xml:space="preserve">Проверка </w:t>
                            </w:r>
                          </w:p>
                          <w:p w:rsidR="00D8385D" w:rsidRPr="007E4312" w:rsidRDefault="00D8385D" w:rsidP="007E4312">
                            <w:pPr>
                              <w:jc w:val="center"/>
                              <w:rPr>
                                <w:sz w:val="24"/>
                                <w:szCs w:val="24"/>
                              </w:rPr>
                            </w:pPr>
                            <w:r>
                              <w:rPr>
                                <w:sz w:val="24"/>
                                <w:szCs w:val="24"/>
                              </w:rPr>
                              <w:t>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1" type="#_x0000_t9" style="position:absolute;left:0;text-align:left;margin-left:42.95pt;margin-top:1.05pt;width:164.4pt;height: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">
                <v:textbox>
                  <w:txbxContent>
                    <w:p w:rsidR="00D8385D" w:rsidRDefault="00D8385D" w:rsidP="007E4312">
                      <w:pPr>
                        <w:jc w:val="center"/>
                        <w:rPr>
                          <w:sz w:val="24"/>
                          <w:szCs w:val="24"/>
                        </w:rPr>
                      </w:pPr>
                      <w:r>
                        <w:rPr>
                          <w:sz w:val="24"/>
                          <w:szCs w:val="24"/>
                        </w:rPr>
                        <w:t xml:space="preserve">Проверка </w:t>
                      </w:r>
                    </w:p>
                    <w:p w:rsidR="00D8385D" w:rsidRPr="007E4312" w:rsidRDefault="00D8385D" w:rsidP="007E4312">
                      <w:pPr>
                        <w:jc w:val="center"/>
                        <w:rPr>
                          <w:sz w:val="24"/>
                          <w:szCs w:val="24"/>
                        </w:rPr>
                      </w:pPr>
                      <w:r>
                        <w:rPr>
                          <w:sz w:val="24"/>
                          <w:szCs w:val="24"/>
                        </w:rPr>
                        <w:t>пройдена</w:t>
                      </w:r>
                    </w:p>
                  </w:txbxContent>
                </v:textbox>
              </v:shape>
            </w:pict>
          </mc:Fallback>
        </mc:AlternateContent>
      </w:r>
    </w:p>
    <w:p w:rsidR="007E4312" w:rsidRPr="007E4312" w:rsidRDefault="007E4312" w:rsidP="007E4312"/>
    <w:p w:rsidR="007E4312" w:rsidRPr="007E4312" w:rsidRDefault="007E4312" w:rsidP="007E4312"/>
    <w:p w:rsidR="007E4312" w:rsidRPr="007E4312" w:rsidRDefault="007E4312" w:rsidP="007E4312"/>
    <w:p w:rsidR="007E4312" w:rsidRPr="007E4312" w:rsidRDefault="00C5361B" w:rsidP="007E4312">
      <w:r>
        <w:rPr>
          <w:noProof/>
        </w:rPr>
        <mc:AlternateContent>
          <mc:Choice Requires="wps">
            <w:drawing>
              <wp:anchor distT="0" distB="0" distL="114300" distR="114300" simplePos="0" relativeHeight="251663872" behindDoc="0" locked="0" layoutInCell="1" allowOverlap="1">
                <wp:simplePos x="0" y="0"/>
                <wp:positionH relativeFrom="column">
                  <wp:posOffset>4498340</wp:posOffset>
                </wp:positionH>
                <wp:positionV relativeFrom="paragraph">
                  <wp:posOffset>53975</wp:posOffset>
                </wp:positionV>
                <wp:extent cx="382270" cy="922655"/>
                <wp:effectExtent l="73025" t="22225" r="20955" b="4572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92265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59059" id="Line 4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2pt,4.25pt" to="384.3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" strokeweight="2.25pt">
                <v:stroke endarrow="block"/>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1500505</wp:posOffset>
                </wp:positionH>
                <wp:positionV relativeFrom="paragraph">
                  <wp:posOffset>101600</wp:posOffset>
                </wp:positionV>
                <wp:extent cx="521335" cy="855980"/>
                <wp:effectExtent l="18415" t="22225" r="69850" b="55245"/>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8559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4AE82" id="Line 4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8pt" to="159.2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" strokeweight="2.25pt">
                <v:stroke endarrow="block"/>
              </v:line>
            </w:pict>
          </mc:Fallback>
        </mc:AlternateContent>
      </w:r>
    </w:p>
    <w:p w:rsidR="007E4312" w:rsidRPr="007E4312" w:rsidRDefault="007E4312" w:rsidP="007E4312"/>
    <w:p w:rsidR="007E4312" w:rsidRPr="007E4312" w:rsidRDefault="007E4312" w:rsidP="007E4312"/>
    <w:p w:rsidR="007E4312" w:rsidRPr="007E4312" w:rsidRDefault="007E4312" w:rsidP="007E4312"/>
    <w:p w:rsidR="007E4312" w:rsidRPr="007E4312" w:rsidRDefault="007E4312" w:rsidP="007E4312"/>
    <w:p w:rsidR="007E4312" w:rsidRPr="007E4312" w:rsidRDefault="007E4312" w:rsidP="007E4312"/>
    <w:p w:rsidR="007E4312" w:rsidRDefault="00C5361B">
      <w:pPr>
        <w:pStyle w:val="1"/>
        <w:jc w:val="right"/>
      </w:pPr>
      <w:r>
        <w:rPr>
          <w:noProof/>
        </w:rPr>
        <mc:AlternateContent>
          <mc:Choice Requires="wps">
            <w:drawing>
              <wp:anchor distT="0" distB="0" distL="114300" distR="114300" simplePos="0" relativeHeight="251655680" behindDoc="0" locked="0" layoutInCell="1" allowOverlap="1">
                <wp:simplePos x="0" y="0"/>
                <wp:positionH relativeFrom="column">
                  <wp:posOffset>1202690</wp:posOffset>
                </wp:positionH>
                <wp:positionV relativeFrom="paragraph">
                  <wp:posOffset>81280</wp:posOffset>
                </wp:positionV>
                <wp:extent cx="1733550" cy="696595"/>
                <wp:effectExtent l="6350" t="11430" r="12700" b="63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96595"/>
                        </a:xfrm>
                        <a:prstGeom prst="rect">
                          <a:avLst/>
                        </a:prstGeom>
                        <a:solidFill>
                          <a:srgbClr val="FFFFFF"/>
                        </a:solidFill>
                        <a:ln w="9525">
                          <a:solidFill>
                            <a:srgbClr val="000000"/>
                          </a:solidFill>
                          <a:miter lim="800000"/>
                          <a:headEnd/>
                          <a:tailEnd/>
                        </a:ln>
                      </wps:spPr>
                      <wps:txbx>
                        <w:txbxContent>
                          <w:p w:rsidR="00D8385D" w:rsidRDefault="00D8385D" w:rsidP="007E4312">
                            <w:pPr>
                              <w:jc w:val="center"/>
                              <w:rPr>
                                <w:sz w:val="24"/>
                                <w:szCs w:val="24"/>
                              </w:rPr>
                            </w:pPr>
                            <w:r>
                              <w:rPr>
                                <w:sz w:val="24"/>
                                <w:szCs w:val="24"/>
                              </w:rPr>
                              <w:t xml:space="preserve">Выдача разрешения на ввод объекта в </w:t>
                            </w:r>
                          </w:p>
                          <w:p w:rsidR="00D8385D" w:rsidRPr="007E4312" w:rsidRDefault="00D8385D" w:rsidP="007E4312">
                            <w:pPr>
                              <w:jc w:val="center"/>
                              <w:rPr>
                                <w:sz w:val="24"/>
                                <w:szCs w:val="24"/>
                              </w:rPr>
                            </w:pPr>
                            <w:r>
                              <w:rPr>
                                <w:sz w:val="24"/>
                                <w:szCs w:val="24"/>
                              </w:rPr>
                              <w:t>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left:0;text-align:left;margin-left:94.7pt;margin-top:6.4pt;width:136.5pt;height:5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I7KwIAAE8EAAAOAAAAZHJzL2Uyb0RvYy54bWysVFFv0zAQfkfiP1h+p2m6pm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">
                <v:textbox>
                  <w:txbxContent>
                    <w:p w:rsidR="00D8385D" w:rsidRDefault="00D8385D" w:rsidP="007E4312">
                      <w:pPr>
                        <w:jc w:val="center"/>
                        <w:rPr>
                          <w:sz w:val="24"/>
                          <w:szCs w:val="24"/>
                        </w:rPr>
                      </w:pPr>
                      <w:r>
                        <w:rPr>
                          <w:sz w:val="24"/>
                          <w:szCs w:val="24"/>
                        </w:rPr>
                        <w:t xml:space="preserve">Выдача разрешения на ввод объекта в </w:t>
                      </w:r>
                    </w:p>
                    <w:p w:rsidR="00D8385D" w:rsidRPr="007E4312" w:rsidRDefault="00D8385D" w:rsidP="007E4312">
                      <w:pPr>
                        <w:jc w:val="center"/>
                        <w:rPr>
                          <w:sz w:val="24"/>
                          <w:szCs w:val="24"/>
                        </w:rPr>
                      </w:pPr>
                      <w:r>
                        <w:rPr>
                          <w:sz w:val="24"/>
                          <w:szCs w:val="24"/>
                        </w:rPr>
                        <w:t>эксплуатацию</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3612515</wp:posOffset>
                </wp:positionH>
                <wp:positionV relativeFrom="paragraph">
                  <wp:posOffset>90805</wp:posOffset>
                </wp:positionV>
                <wp:extent cx="1847850" cy="674370"/>
                <wp:effectExtent l="6350" t="11430" r="12700" b="952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74370"/>
                        </a:xfrm>
                        <a:prstGeom prst="rect">
                          <a:avLst/>
                        </a:prstGeom>
                        <a:solidFill>
                          <a:srgbClr val="FFFFFF"/>
                        </a:solidFill>
                        <a:ln w="9525">
                          <a:solidFill>
                            <a:srgbClr val="000000"/>
                          </a:solidFill>
                          <a:miter lim="800000"/>
                          <a:headEnd/>
                          <a:tailEnd/>
                        </a:ln>
                      </wps:spPr>
                      <wps:txbx>
                        <w:txbxContent>
                          <w:p w:rsidR="00D8385D" w:rsidRDefault="00D8385D" w:rsidP="007E4312">
                            <w:pPr>
                              <w:jc w:val="center"/>
                              <w:rPr>
                                <w:sz w:val="24"/>
                                <w:szCs w:val="24"/>
                              </w:rPr>
                            </w:pPr>
                          </w:p>
                          <w:p w:rsidR="00D8385D" w:rsidRPr="007E4312" w:rsidRDefault="00D8385D" w:rsidP="007E4312">
                            <w:pPr>
                              <w:jc w:val="center"/>
                              <w:rPr>
                                <w:sz w:val="24"/>
                                <w:szCs w:val="24"/>
                              </w:rPr>
                            </w:pPr>
                            <w:r>
                              <w:rPr>
                                <w:sz w:val="24"/>
                                <w:szCs w:val="24"/>
                              </w:rPr>
                              <w:t>Письменный 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3" style="position:absolute;left:0;text-align:left;margin-left:284.45pt;margin-top:7.15pt;width:145.5pt;height:5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">
                <v:textbox>
                  <w:txbxContent>
                    <w:p w:rsidR="00D8385D" w:rsidRDefault="00D8385D" w:rsidP="007E4312">
                      <w:pPr>
                        <w:jc w:val="center"/>
                        <w:rPr>
                          <w:sz w:val="24"/>
                          <w:szCs w:val="24"/>
                        </w:rPr>
                      </w:pPr>
                    </w:p>
                    <w:p w:rsidR="00D8385D" w:rsidRPr="007E4312" w:rsidRDefault="00D8385D" w:rsidP="007E4312">
                      <w:pPr>
                        <w:jc w:val="center"/>
                        <w:rPr>
                          <w:sz w:val="24"/>
                          <w:szCs w:val="24"/>
                        </w:rPr>
                      </w:pPr>
                      <w:r>
                        <w:rPr>
                          <w:sz w:val="24"/>
                          <w:szCs w:val="24"/>
                        </w:rPr>
                        <w:t>Письменный отказ</w:t>
                      </w:r>
                    </w:p>
                  </w:txbxContent>
                </v:textbox>
              </v:rect>
            </w:pict>
          </mc:Fallback>
        </mc:AlternateContent>
      </w:r>
    </w:p>
    <w:p w:rsidR="007E4312" w:rsidRDefault="007E4312">
      <w:pPr>
        <w:pStyle w:val="1"/>
        <w:jc w:val="right"/>
      </w:pPr>
    </w:p>
    <w:p w:rsidR="008A2CB0" w:rsidRPr="008A2CB0" w:rsidRDefault="00C5361B" w:rsidP="008A2CB0">
      <w:pPr>
        <w:spacing w:after="480"/>
        <w:ind w:left="6521"/>
        <w:jc w:val="right"/>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2012315</wp:posOffset>
                </wp:positionH>
                <wp:positionV relativeFrom="paragraph">
                  <wp:posOffset>1064260</wp:posOffset>
                </wp:positionV>
                <wp:extent cx="2524125" cy="1182370"/>
                <wp:effectExtent l="25400" t="11430" r="31750" b="15875"/>
                <wp:wrapNone/>
                <wp:docPr id="5" name="AutoShape 32" descr="Мелкое конфетти"/>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182370"/>
                        </a:xfrm>
                        <a:prstGeom prst="hexagon">
                          <a:avLst>
                            <a:gd name="adj" fmla="val 53370"/>
                            <a:gd name="vf" fmla="val 115470"/>
                          </a:avLst>
                        </a:prstGeom>
                        <a:pattFill prst="smConfetti">
                          <a:fgClr>
                            <a:srgbClr val="000000"/>
                          </a:fgClr>
                          <a:bgClr>
                            <a:srgbClr val="FFFFFF"/>
                          </a:bgClr>
                        </a:pattFill>
                        <a:ln w="19050">
                          <a:solidFill>
                            <a:srgbClr val="000000"/>
                          </a:solidFill>
                          <a:miter lim="800000"/>
                          <a:headEnd/>
                          <a:tailEnd/>
                        </a:ln>
                      </wps:spPr>
                      <wps:txbx>
                        <w:txbxContent>
                          <w:p w:rsidR="00D8385D" w:rsidRPr="00C22906" w:rsidRDefault="00D8385D" w:rsidP="007E4312">
                            <w:pPr>
                              <w:jc w:val="center"/>
                              <w:rPr>
                                <w:b/>
                                <w:sz w:val="24"/>
                                <w:szCs w:val="24"/>
                              </w:rPr>
                            </w:pPr>
                            <w:r w:rsidRPr="00C22906">
                              <w:rPr>
                                <w:b/>
                                <w:sz w:val="24"/>
                                <w:szCs w:val="24"/>
                              </w:rPr>
                              <w:t xml:space="preserve">Окончание </w:t>
                            </w:r>
                          </w:p>
                          <w:p w:rsidR="00D8385D" w:rsidRPr="00C22906" w:rsidRDefault="00D8385D" w:rsidP="007E4312">
                            <w:pPr>
                              <w:jc w:val="center"/>
                              <w:rPr>
                                <w:b/>
                                <w:sz w:val="24"/>
                                <w:szCs w:val="24"/>
                              </w:rPr>
                            </w:pPr>
                            <w:r w:rsidRPr="00C22906">
                              <w:rPr>
                                <w:b/>
                                <w:sz w:val="24"/>
                                <w:szCs w:val="24"/>
                              </w:rPr>
                              <w:t xml:space="preserve">предоставления </w:t>
                            </w:r>
                          </w:p>
                          <w:p w:rsidR="00D8385D" w:rsidRDefault="00D8385D" w:rsidP="007E4312">
                            <w:pPr>
                              <w:jc w:val="center"/>
                              <w:rPr>
                                <w:b/>
                                <w:sz w:val="24"/>
                                <w:szCs w:val="24"/>
                              </w:rPr>
                            </w:pPr>
                            <w:r w:rsidRPr="00C22906">
                              <w:rPr>
                                <w:b/>
                                <w:sz w:val="24"/>
                                <w:szCs w:val="24"/>
                              </w:rPr>
                              <w:t xml:space="preserve">муниципальной </w:t>
                            </w:r>
                          </w:p>
                          <w:p w:rsidR="00D8385D" w:rsidRPr="00C22906" w:rsidRDefault="00D8385D" w:rsidP="007E4312">
                            <w:pPr>
                              <w:jc w:val="center"/>
                              <w:rPr>
                                <w:b/>
                                <w:sz w:val="24"/>
                                <w:szCs w:val="24"/>
                              </w:rPr>
                            </w:pPr>
                            <w:r w:rsidRPr="00C22906">
                              <w:rPr>
                                <w:b/>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4" type="#_x0000_t9" alt="Мелкое конфетти" style="position:absolute;left:0;text-align:left;margin-left:158.45pt;margin-top:83.8pt;width:198.75pt;height:9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" fillcolor="black" strokeweight="1.5pt">
                <v:fill r:id="rId28" o:title="" type="pattern"/>
                <v:textbox>
                  <w:txbxContent>
                    <w:p w:rsidR="00D8385D" w:rsidRPr="00C22906" w:rsidRDefault="00D8385D" w:rsidP="007E4312">
                      <w:pPr>
                        <w:jc w:val="center"/>
                        <w:rPr>
                          <w:b/>
                          <w:sz w:val="24"/>
                          <w:szCs w:val="24"/>
                        </w:rPr>
                      </w:pPr>
                      <w:r w:rsidRPr="00C22906">
                        <w:rPr>
                          <w:b/>
                          <w:sz w:val="24"/>
                          <w:szCs w:val="24"/>
                        </w:rPr>
                        <w:t xml:space="preserve">Окончание </w:t>
                      </w:r>
                    </w:p>
                    <w:p w:rsidR="00D8385D" w:rsidRPr="00C22906" w:rsidRDefault="00D8385D" w:rsidP="007E4312">
                      <w:pPr>
                        <w:jc w:val="center"/>
                        <w:rPr>
                          <w:b/>
                          <w:sz w:val="24"/>
                          <w:szCs w:val="24"/>
                        </w:rPr>
                      </w:pPr>
                      <w:r w:rsidRPr="00C22906">
                        <w:rPr>
                          <w:b/>
                          <w:sz w:val="24"/>
                          <w:szCs w:val="24"/>
                        </w:rPr>
                        <w:t xml:space="preserve">предоставления </w:t>
                      </w:r>
                    </w:p>
                    <w:p w:rsidR="00D8385D" w:rsidRDefault="00D8385D" w:rsidP="007E4312">
                      <w:pPr>
                        <w:jc w:val="center"/>
                        <w:rPr>
                          <w:b/>
                          <w:sz w:val="24"/>
                          <w:szCs w:val="24"/>
                        </w:rPr>
                      </w:pPr>
                      <w:r w:rsidRPr="00C22906">
                        <w:rPr>
                          <w:b/>
                          <w:sz w:val="24"/>
                          <w:szCs w:val="24"/>
                        </w:rPr>
                        <w:t xml:space="preserve">муниципальной </w:t>
                      </w:r>
                    </w:p>
                    <w:p w:rsidR="00D8385D" w:rsidRPr="00C22906" w:rsidRDefault="00D8385D" w:rsidP="007E4312">
                      <w:pPr>
                        <w:jc w:val="center"/>
                        <w:rPr>
                          <w:b/>
                          <w:sz w:val="24"/>
                          <w:szCs w:val="24"/>
                        </w:rPr>
                      </w:pPr>
                      <w:r w:rsidRPr="00C22906">
                        <w:rPr>
                          <w:b/>
                          <w:sz w:val="24"/>
                          <w:szCs w:val="24"/>
                        </w:rPr>
                        <w:t>услуги</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3250565</wp:posOffset>
                </wp:positionH>
                <wp:positionV relativeFrom="paragraph">
                  <wp:posOffset>419735</wp:posOffset>
                </wp:positionV>
                <wp:extent cx="1062990" cy="644525"/>
                <wp:effectExtent l="53975" t="14605" r="16510" b="6477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2990" cy="6445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8A80A" id="Line 46"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95pt,33.05pt" to="339.65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" strokeweight="2.25pt">
                <v:stroke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2214880</wp:posOffset>
                </wp:positionH>
                <wp:positionV relativeFrom="paragraph">
                  <wp:posOffset>412115</wp:posOffset>
                </wp:positionV>
                <wp:extent cx="1016635" cy="642620"/>
                <wp:effectExtent l="18415" t="16510" r="50800" b="6477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 cy="6426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A04D0" id="Line 4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32.45pt" to="254.4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" strokeweight="2.25pt">
                <v:stroke endarrow="block"/>
              </v:line>
            </w:pict>
          </mc:Fallback>
        </mc:AlternateContent>
      </w:r>
      <w:r w:rsidR="004E2FB8" w:rsidRPr="007E4312">
        <w:br w:type="page"/>
      </w:r>
      <w:r w:rsidR="008A2CB0" w:rsidRPr="008A2CB0">
        <w:rPr>
          <w:sz w:val="28"/>
          <w:szCs w:val="28"/>
        </w:rPr>
        <w:lastRenderedPageBreak/>
        <w:t>Приложение № 3</w:t>
      </w:r>
    </w:p>
    <w:p w:rsidR="008A2CB0" w:rsidRDefault="008A2CB0" w:rsidP="008A2CB0">
      <w:pPr>
        <w:ind w:left="5670"/>
      </w:pPr>
      <w:r>
        <w:t xml:space="preserve">Кому  </w:t>
      </w:r>
    </w:p>
    <w:p w:rsidR="008A2CB0" w:rsidRDefault="008A2CB0" w:rsidP="008A2CB0">
      <w:pPr>
        <w:pBdr>
          <w:top w:val="single" w:sz="4" w:space="1" w:color="auto"/>
        </w:pBdr>
        <w:ind w:left="6237"/>
        <w:jc w:val="center"/>
        <w:rPr>
          <w:sz w:val="18"/>
          <w:szCs w:val="18"/>
        </w:rPr>
      </w:pPr>
      <w:r>
        <w:rPr>
          <w:sz w:val="18"/>
          <w:szCs w:val="18"/>
        </w:rPr>
        <w:t>(наименование застройщика</w:t>
      </w:r>
    </w:p>
    <w:p w:rsidR="008A2CB0" w:rsidRDefault="008A2CB0" w:rsidP="008A2CB0">
      <w:pPr>
        <w:pBdr>
          <w:top w:val="single" w:sz="4" w:space="1" w:color="auto"/>
        </w:pBdr>
        <w:ind w:left="6237"/>
        <w:jc w:val="center"/>
        <w:rPr>
          <w:sz w:val="18"/>
          <w:szCs w:val="18"/>
        </w:rPr>
      </w:pPr>
    </w:p>
    <w:p w:rsidR="008A2CB0" w:rsidRDefault="008A2CB0" w:rsidP="008A2CB0">
      <w:pPr>
        <w:pBdr>
          <w:top w:val="single" w:sz="4" w:space="1" w:color="auto"/>
        </w:pBdr>
        <w:ind w:left="5670"/>
        <w:jc w:val="center"/>
        <w:rPr>
          <w:sz w:val="18"/>
          <w:szCs w:val="18"/>
        </w:rPr>
      </w:pPr>
      <w:r>
        <w:rPr>
          <w:sz w:val="18"/>
          <w:szCs w:val="18"/>
        </w:rPr>
        <w:t xml:space="preserve"> (фамилия, имя, отчество – для граждан,</w:t>
      </w:r>
    </w:p>
    <w:p w:rsidR="008A2CB0" w:rsidRDefault="008A2CB0" w:rsidP="008A2CB0">
      <w:pPr>
        <w:ind w:left="5670"/>
      </w:pPr>
    </w:p>
    <w:p w:rsidR="008A2CB0" w:rsidRDefault="008A2CB0" w:rsidP="008A2CB0">
      <w:pPr>
        <w:pBdr>
          <w:top w:val="single" w:sz="4" w:space="1" w:color="auto"/>
        </w:pBdr>
        <w:ind w:left="5670"/>
        <w:jc w:val="center"/>
        <w:rPr>
          <w:sz w:val="18"/>
          <w:szCs w:val="18"/>
        </w:rPr>
      </w:pPr>
      <w:r>
        <w:rPr>
          <w:sz w:val="18"/>
          <w:szCs w:val="18"/>
        </w:rPr>
        <w:t>полное наименование организации – для</w:t>
      </w:r>
    </w:p>
    <w:p w:rsidR="008A2CB0" w:rsidRDefault="008A2CB0" w:rsidP="008A2CB0">
      <w:pPr>
        <w:pBdr>
          <w:top w:val="single" w:sz="4" w:space="1" w:color="auto"/>
        </w:pBdr>
        <w:ind w:left="5670"/>
        <w:jc w:val="center"/>
        <w:rPr>
          <w:sz w:val="18"/>
          <w:szCs w:val="18"/>
        </w:rPr>
      </w:pPr>
      <w:r>
        <w:rPr>
          <w:sz w:val="18"/>
          <w:szCs w:val="18"/>
        </w:rPr>
        <w:t>юридических лиц), его почтовый индекс</w:t>
      </w:r>
    </w:p>
    <w:p w:rsidR="008A2CB0" w:rsidRPr="00842373" w:rsidRDefault="008A2CB0" w:rsidP="008A2CB0">
      <w:pPr>
        <w:tabs>
          <w:tab w:val="right" w:pos="9923"/>
        </w:tabs>
        <w:ind w:left="5670"/>
      </w:pPr>
      <w:r>
        <w:tab/>
      </w:r>
      <w:r>
        <w:rPr>
          <w:rStyle w:val="ab"/>
        </w:rPr>
        <w:t>1</w:t>
      </w:r>
    </w:p>
    <w:p w:rsidR="008A2CB0" w:rsidRDefault="008A2CB0" w:rsidP="008A2CB0">
      <w:pPr>
        <w:pBdr>
          <w:top w:val="single" w:sz="4" w:space="1" w:color="auto"/>
        </w:pBdr>
        <w:spacing w:after="480"/>
        <w:ind w:left="5670" w:right="113"/>
        <w:jc w:val="center"/>
        <w:rPr>
          <w:sz w:val="18"/>
          <w:szCs w:val="18"/>
        </w:rPr>
      </w:pPr>
      <w:r>
        <w:rPr>
          <w:sz w:val="18"/>
          <w:szCs w:val="18"/>
        </w:rPr>
        <w:t>и адрес, адрес электронной почты)</w:t>
      </w:r>
    </w:p>
    <w:p w:rsidR="008A2CB0" w:rsidRDefault="008A2CB0" w:rsidP="008A2CB0">
      <w:pPr>
        <w:spacing w:after="240"/>
        <w:jc w:val="center"/>
        <w:rPr>
          <w:b/>
          <w:bCs/>
          <w:sz w:val="26"/>
          <w:szCs w:val="26"/>
        </w:rPr>
      </w:pPr>
      <w:r>
        <w:rPr>
          <w:b/>
          <w:bCs/>
          <w:sz w:val="26"/>
          <w:szCs w:val="26"/>
        </w:rPr>
        <w:t>РАЗРЕШЕНИЕ</w:t>
      </w:r>
      <w:r>
        <w:rPr>
          <w:b/>
          <w:bCs/>
          <w:sz w:val="26"/>
          <w:szCs w:val="26"/>
        </w:rPr>
        <w:br/>
        <w:t>на ввод объекта в эксплуатацию</w:t>
      </w:r>
    </w:p>
    <w:tbl>
      <w:tblPr>
        <w:tblW w:w="0" w:type="auto"/>
        <w:tblInd w:w="-26" w:type="dxa"/>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8A2CB0" w:rsidTr="008310EB">
        <w:tc>
          <w:tcPr>
            <w:tcW w:w="624" w:type="dxa"/>
            <w:tcBorders>
              <w:top w:val="nil"/>
              <w:left w:val="nil"/>
              <w:bottom w:val="nil"/>
              <w:right w:val="nil"/>
            </w:tcBorders>
            <w:vAlign w:val="bottom"/>
          </w:tcPr>
          <w:p w:rsidR="008A2CB0" w:rsidRDefault="008A2CB0" w:rsidP="008310EB">
            <w:r>
              <w:t>Дата</w:t>
            </w:r>
          </w:p>
        </w:tc>
        <w:tc>
          <w:tcPr>
            <w:tcW w:w="1814" w:type="dxa"/>
            <w:tcBorders>
              <w:top w:val="nil"/>
              <w:left w:val="nil"/>
              <w:bottom w:val="single" w:sz="4" w:space="0" w:color="auto"/>
              <w:right w:val="nil"/>
            </w:tcBorders>
            <w:vAlign w:val="bottom"/>
          </w:tcPr>
          <w:p w:rsidR="008A2CB0" w:rsidRPr="007E1233" w:rsidRDefault="008A2CB0" w:rsidP="008310EB">
            <w:pPr>
              <w:jc w:val="center"/>
              <w:rPr>
                <w:color w:val="FF0000"/>
              </w:rPr>
            </w:pPr>
            <w:r>
              <w:rPr>
                <w:color w:val="FF0000"/>
              </w:rPr>
              <w:t xml:space="preserve"> </w:t>
            </w:r>
          </w:p>
        </w:tc>
        <w:tc>
          <w:tcPr>
            <w:tcW w:w="5160" w:type="dxa"/>
            <w:tcBorders>
              <w:top w:val="nil"/>
              <w:left w:val="nil"/>
              <w:bottom w:val="nil"/>
              <w:right w:val="nil"/>
            </w:tcBorders>
            <w:vAlign w:val="bottom"/>
          </w:tcPr>
          <w:p w:rsidR="008A2CB0" w:rsidRDefault="008A2CB0" w:rsidP="008310EB">
            <w:r>
              <w:rPr>
                <w:rStyle w:val="ab"/>
              </w:rPr>
              <w:t>2</w:t>
            </w:r>
          </w:p>
        </w:tc>
        <w:tc>
          <w:tcPr>
            <w:tcW w:w="397" w:type="dxa"/>
            <w:tcBorders>
              <w:top w:val="nil"/>
              <w:left w:val="nil"/>
              <w:bottom w:val="nil"/>
              <w:right w:val="nil"/>
            </w:tcBorders>
            <w:vAlign w:val="bottom"/>
          </w:tcPr>
          <w:p w:rsidR="008A2CB0" w:rsidRDefault="008A2CB0" w:rsidP="008310EB">
            <w:r>
              <w:t>№</w:t>
            </w:r>
          </w:p>
        </w:tc>
        <w:tc>
          <w:tcPr>
            <w:tcW w:w="1814" w:type="dxa"/>
            <w:tcBorders>
              <w:top w:val="nil"/>
              <w:left w:val="nil"/>
              <w:bottom w:val="single" w:sz="4" w:space="0" w:color="auto"/>
              <w:right w:val="nil"/>
            </w:tcBorders>
            <w:vAlign w:val="bottom"/>
          </w:tcPr>
          <w:p w:rsidR="008A2CB0" w:rsidRPr="007E1233" w:rsidRDefault="008A2CB0" w:rsidP="008310EB">
            <w:pPr>
              <w:jc w:val="center"/>
              <w:rPr>
                <w:color w:val="FF0000"/>
              </w:rPr>
            </w:pPr>
            <w:r>
              <w:rPr>
                <w:color w:val="FF0000"/>
              </w:rPr>
              <w:t xml:space="preserve"> </w:t>
            </w:r>
          </w:p>
        </w:tc>
        <w:tc>
          <w:tcPr>
            <w:tcW w:w="341" w:type="dxa"/>
            <w:tcBorders>
              <w:top w:val="nil"/>
              <w:left w:val="nil"/>
              <w:bottom w:val="nil"/>
              <w:right w:val="nil"/>
            </w:tcBorders>
            <w:vAlign w:val="bottom"/>
          </w:tcPr>
          <w:p w:rsidR="008A2CB0" w:rsidRDefault="008A2CB0" w:rsidP="008310EB">
            <w:r>
              <w:rPr>
                <w:rStyle w:val="ab"/>
              </w:rPr>
              <w:t>3</w:t>
            </w:r>
          </w:p>
        </w:tc>
      </w:tr>
    </w:tbl>
    <w:p w:rsidR="008A2CB0" w:rsidRDefault="008A2CB0" w:rsidP="008A2CB0">
      <w:pPr>
        <w:spacing w:before="240"/>
      </w:pPr>
      <w:r>
        <w:t xml:space="preserve">I.  </w:t>
      </w:r>
      <w:r>
        <w:rPr>
          <w:i/>
        </w:rPr>
        <w:t xml:space="preserve"> </w:t>
      </w:r>
    </w:p>
    <w:p w:rsidR="008A2CB0" w:rsidRDefault="008A2CB0" w:rsidP="008A2CB0">
      <w:pPr>
        <w:pBdr>
          <w:top w:val="single" w:sz="4" w:space="1" w:color="auto"/>
        </w:pBdr>
        <w:spacing w:after="60"/>
        <w:ind w:left="266"/>
        <w:jc w:val="center"/>
        <w:rPr>
          <w:sz w:val="16"/>
          <w:szCs w:val="16"/>
        </w:rPr>
      </w:pPr>
      <w:r>
        <w:rPr>
          <w:sz w:val="16"/>
          <w:szCs w:val="16"/>
        </w:rPr>
        <w:t>(наименование уполномоченного федерального органа исполнительной власти, или</w:t>
      </w:r>
    </w:p>
    <w:p w:rsidR="008A2CB0" w:rsidRDefault="008A2CB0" w:rsidP="008A2CB0"/>
    <w:p w:rsidR="008A2CB0" w:rsidRDefault="008A2CB0" w:rsidP="008A2CB0">
      <w:pPr>
        <w:pBdr>
          <w:top w:val="single" w:sz="4" w:space="1" w:color="auto"/>
        </w:pBdr>
        <w:spacing w:after="60"/>
        <w:jc w:val="center"/>
        <w:rPr>
          <w:sz w:val="16"/>
          <w:szCs w:val="16"/>
        </w:rPr>
      </w:pPr>
      <w:r>
        <w:rPr>
          <w:sz w:val="16"/>
          <w:szCs w:val="16"/>
        </w:rPr>
        <w:t>органа исполнительной власти субъекта Российской Федерации, или органа местного самоуправления,</w:t>
      </w:r>
    </w:p>
    <w:p w:rsidR="008A2CB0" w:rsidRDefault="008A2CB0" w:rsidP="008A2CB0"/>
    <w:p w:rsidR="008A2CB0" w:rsidRDefault="008A2CB0" w:rsidP="008A2CB0">
      <w:pPr>
        <w:pBdr>
          <w:top w:val="single" w:sz="4" w:space="1" w:color="auto"/>
        </w:pBdr>
        <w:spacing w:after="360"/>
        <w:jc w:val="center"/>
        <w:rPr>
          <w:sz w:val="16"/>
          <w:szCs w:val="16"/>
        </w:rPr>
      </w:pPr>
      <w:r>
        <w:rPr>
          <w:sz w:val="16"/>
          <w:szCs w:val="16"/>
        </w:rPr>
        <w:t>осуществляющих выдачу разрешения на ввод объекта в эксплуатацию, Государственная корпорация по атомной энергии “Росатом”)</w:t>
      </w:r>
    </w:p>
    <w:p w:rsidR="008A2CB0" w:rsidRPr="00B11B66" w:rsidRDefault="008A2CB0" w:rsidP="008A2CB0">
      <w:pPr>
        <w:jc w:val="both"/>
        <w:rPr>
          <w:b/>
          <w:i/>
        </w:rPr>
      </w:pPr>
      <w:r>
        <w:t xml:space="preserve">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w:t>
      </w:r>
      <w:r>
        <w:rPr>
          <w:rStyle w:val="ab"/>
        </w:rPr>
        <w:t>4</w:t>
      </w:r>
      <w:r>
        <w:t>,</w:t>
      </w:r>
      <w:r w:rsidRPr="005A61B0">
        <w:br/>
      </w:r>
    </w:p>
    <w:p w:rsidR="008A2CB0" w:rsidRDefault="008A2CB0" w:rsidP="008A2CB0">
      <w:pPr>
        <w:pBdr>
          <w:top w:val="single" w:sz="4" w:space="1" w:color="auto"/>
        </w:pBdr>
        <w:spacing w:after="60"/>
        <w:jc w:val="center"/>
        <w:rPr>
          <w:sz w:val="16"/>
          <w:szCs w:val="16"/>
        </w:rPr>
      </w:pPr>
      <w:r>
        <w:rPr>
          <w:sz w:val="16"/>
          <w:szCs w:val="16"/>
        </w:rPr>
        <w:t>(наименование объекта (этапа)</w:t>
      </w:r>
    </w:p>
    <w:p w:rsidR="008A2CB0" w:rsidRDefault="008A2CB0" w:rsidP="008A2CB0"/>
    <w:p w:rsidR="008A2CB0" w:rsidRDefault="008A2CB0" w:rsidP="008A2CB0">
      <w:pPr>
        <w:pBdr>
          <w:top w:val="single" w:sz="4" w:space="1" w:color="auto"/>
        </w:pBdr>
        <w:spacing w:after="60"/>
        <w:jc w:val="center"/>
        <w:rPr>
          <w:sz w:val="16"/>
          <w:szCs w:val="16"/>
        </w:rPr>
      </w:pPr>
      <w:r>
        <w:rPr>
          <w:sz w:val="16"/>
          <w:szCs w:val="16"/>
        </w:rPr>
        <w:t>капитального строительства</w:t>
      </w:r>
    </w:p>
    <w:p w:rsidR="008A2CB0" w:rsidRDefault="008A2CB0" w:rsidP="008A2CB0">
      <w:pPr>
        <w:tabs>
          <w:tab w:val="right" w:pos="9923"/>
        </w:tabs>
      </w:pPr>
      <w:r>
        <w:tab/>
      </w:r>
      <w:r>
        <w:rPr>
          <w:rStyle w:val="ab"/>
        </w:rPr>
        <w:t>5</w:t>
      </w:r>
    </w:p>
    <w:p w:rsidR="008A2CB0" w:rsidRDefault="008A2CB0" w:rsidP="008A2CB0">
      <w:pPr>
        <w:pBdr>
          <w:top w:val="single" w:sz="4" w:space="1" w:color="auto"/>
        </w:pBdr>
        <w:ind w:right="141"/>
        <w:jc w:val="center"/>
        <w:rPr>
          <w:sz w:val="16"/>
          <w:szCs w:val="16"/>
        </w:rPr>
      </w:pPr>
      <w:r>
        <w:rPr>
          <w:sz w:val="16"/>
          <w:szCs w:val="16"/>
        </w:rPr>
        <w:t>в соответствии с проектной документацией, кадастровый номер объекта)</w:t>
      </w:r>
    </w:p>
    <w:p w:rsidR="008A2CB0" w:rsidRDefault="008A2CB0" w:rsidP="008A2CB0">
      <w:pPr>
        <w:spacing w:before="240"/>
      </w:pPr>
      <w:r>
        <w:t>расположенного по адресу:</w:t>
      </w:r>
    </w:p>
    <w:p w:rsidR="008A2CB0" w:rsidRDefault="008A2CB0" w:rsidP="008A2CB0"/>
    <w:p w:rsidR="008A2CB0" w:rsidRDefault="008A2CB0" w:rsidP="008A2CB0">
      <w:pPr>
        <w:pBdr>
          <w:top w:val="single" w:sz="4" w:space="1" w:color="auto"/>
        </w:pBdr>
        <w:spacing w:after="60"/>
        <w:jc w:val="center"/>
        <w:rPr>
          <w:sz w:val="16"/>
          <w:szCs w:val="16"/>
        </w:rPr>
      </w:pPr>
      <w:r>
        <w:rPr>
          <w:sz w:val="16"/>
          <w:szCs w:val="16"/>
        </w:rPr>
        <w:t>(адрес объекта капитального строительства в соответствии с государственным адресным</w:t>
      </w:r>
    </w:p>
    <w:p w:rsidR="008A2CB0" w:rsidRDefault="008A2CB0" w:rsidP="008A2CB0">
      <w:pPr>
        <w:tabs>
          <w:tab w:val="right" w:pos="9923"/>
        </w:tabs>
      </w:pPr>
      <w:r>
        <w:tab/>
      </w:r>
      <w:r>
        <w:rPr>
          <w:rStyle w:val="ab"/>
        </w:rPr>
        <w:t>6</w:t>
      </w:r>
    </w:p>
    <w:p w:rsidR="008A2CB0" w:rsidRDefault="008A2CB0" w:rsidP="008A2CB0">
      <w:pPr>
        <w:pBdr>
          <w:top w:val="single" w:sz="4" w:space="1" w:color="auto"/>
        </w:pBdr>
        <w:spacing w:after="240"/>
        <w:ind w:right="142"/>
        <w:jc w:val="center"/>
        <w:rPr>
          <w:sz w:val="16"/>
          <w:szCs w:val="16"/>
        </w:rPr>
      </w:pPr>
      <w:r>
        <w:rPr>
          <w:sz w:val="16"/>
          <w:szCs w:val="16"/>
        </w:rPr>
        <w:t>реестром с указанием реквизитов документов о присвоении, об изменении адреса)</w:t>
      </w:r>
    </w:p>
    <w:p w:rsidR="008A2CB0" w:rsidRDefault="008A2CB0" w:rsidP="008A2CB0">
      <w:pPr>
        <w:tabs>
          <w:tab w:val="right" w:pos="9923"/>
        </w:tabs>
        <w:jc w:val="both"/>
      </w:pPr>
      <w:r>
        <w:t>на земельном участке (земельных участках) с кадастровым</w:t>
      </w:r>
      <w:r>
        <w:br/>
        <w:t>номером </w:t>
      </w:r>
      <w:r>
        <w:rPr>
          <w:rStyle w:val="ab"/>
        </w:rPr>
        <w:t>7</w:t>
      </w:r>
      <w:r>
        <w:t xml:space="preserve">:  </w:t>
      </w:r>
      <w:r>
        <w:tab/>
        <w:t>.</w:t>
      </w:r>
    </w:p>
    <w:p w:rsidR="008A2CB0" w:rsidRDefault="008A2CB0" w:rsidP="008A2CB0">
      <w:pPr>
        <w:pBdr>
          <w:top w:val="single" w:sz="4" w:space="1" w:color="auto"/>
        </w:pBdr>
        <w:spacing w:after="240"/>
        <w:ind w:left="1242" w:right="113"/>
        <w:rPr>
          <w:sz w:val="2"/>
          <w:szCs w:val="2"/>
        </w:rPr>
      </w:pPr>
    </w:p>
    <w:p w:rsidR="008A2CB0" w:rsidRDefault="008A2CB0" w:rsidP="008A2CB0">
      <w:r>
        <w:t>строительный адрес </w:t>
      </w:r>
      <w:r>
        <w:rPr>
          <w:rStyle w:val="ab"/>
        </w:rPr>
        <w:t>8</w:t>
      </w:r>
      <w:r>
        <w:t xml:space="preserve">:  </w:t>
      </w:r>
    </w:p>
    <w:p w:rsidR="008A2CB0" w:rsidRDefault="008A2CB0" w:rsidP="008A2CB0"/>
    <w:p w:rsidR="008A2CB0" w:rsidRDefault="008A2CB0" w:rsidP="008A2CB0">
      <w:pPr>
        <w:pBdr>
          <w:top w:val="single" w:sz="4" w:space="1" w:color="auto"/>
        </w:pBdr>
        <w:ind w:left="2418"/>
        <w:rPr>
          <w:sz w:val="2"/>
          <w:szCs w:val="2"/>
        </w:rPr>
      </w:pPr>
    </w:p>
    <w:p w:rsidR="008A2CB0" w:rsidRDefault="008A2CB0" w:rsidP="008A2CB0">
      <w:pPr>
        <w:tabs>
          <w:tab w:val="right" w:pos="9923"/>
        </w:tabs>
      </w:pPr>
      <w:r>
        <w:tab/>
        <w:t>.</w:t>
      </w:r>
    </w:p>
    <w:p w:rsidR="008A2CB0" w:rsidRDefault="008A2CB0" w:rsidP="008A2CB0">
      <w:pPr>
        <w:pBdr>
          <w:top w:val="single" w:sz="4" w:space="1" w:color="auto"/>
        </w:pBdr>
        <w:spacing w:after="240"/>
        <w:ind w:right="113"/>
        <w:rPr>
          <w:sz w:val="2"/>
          <w:szCs w:val="2"/>
        </w:rPr>
      </w:pPr>
    </w:p>
    <w:p w:rsidR="008A2CB0" w:rsidRPr="005A61B0" w:rsidRDefault="008A2CB0" w:rsidP="008A2CB0">
      <w:pPr>
        <w:jc w:val="both"/>
        <w:rPr>
          <w:sz w:val="2"/>
          <w:szCs w:val="2"/>
        </w:rPr>
      </w:pPr>
      <w:r>
        <w:t>В отношении объекта капитального строительства выдано разрешение на строительство,</w:t>
      </w:r>
      <w:r w:rsidRPr="005A61B0">
        <w:br/>
      </w:r>
    </w:p>
    <w:tbl>
      <w:tblPr>
        <w:tblW w:w="0" w:type="auto"/>
        <w:tblInd w:w="-26" w:type="dxa"/>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8A2CB0" w:rsidTr="008310EB">
        <w:tc>
          <w:tcPr>
            <w:tcW w:w="397" w:type="dxa"/>
            <w:tcBorders>
              <w:top w:val="nil"/>
              <w:left w:val="nil"/>
              <w:bottom w:val="nil"/>
              <w:right w:val="nil"/>
            </w:tcBorders>
            <w:vAlign w:val="bottom"/>
          </w:tcPr>
          <w:p w:rsidR="008A2CB0" w:rsidRDefault="008A2CB0" w:rsidP="008310EB">
            <w:r>
              <w:t>№</w:t>
            </w:r>
          </w:p>
        </w:tc>
        <w:tc>
          <w:tcPr>
            <w:tcW w:w="1701" w:type="dxa"/>
            <w:tcBorders>
              <w:top w:val="nil"/>
              <w:left w:val="nil"/>
              <w:bottom w:val="single" w:sz="4" w:space="0" w:color="auto"/>
              <w:right w:val="nil"/>
            </w:tcBorders>
            <w:vAlign w:val="bottom"/>
          </w:tcPr>
          <w:p w:rsidR="008A2CB0" w:rsidRPr="007E1233" w:rsidRDefault="008A2CB0" w:rsidP="008310EB">
            <w:pPr>
              <w:jc w:val="center"/>
              <w:rPr>
                <w:color w:val="FF0000"/>
              </w:rPr>
            </w:pPr>
          </w:p>
        </w:tc>
        <w:tc>
          <w:tcPr>
            <w:tcW w:w="1531" w:type="dxa"/>
            <w:tcBorders>
              <w:top w:val="nil"/>
              <w:left w:val="nil"/>
              <w:bottom w:val="nil"/>
              <w:right w:val="nil"/>
            </w:tcBorders>
            <w:vAlign w:val="bottom"/>
          </w:tcPr>
          <w:p w:rsidR="008A2CB0" w:rsidRDefault="008A2CB0" w:rsidP="008310EB">
            <w:r>
              <w:t>, дата выдачи</w:t>
            </w:r>
          </w:p>
        </w:tc>
        <w:tc>
          <w:tcPr>
            <w:tcW w:w="2835" w:type="dxa"/>
            <w:tcBorders>
              <w:top w:val="nil"/>
              <w:left w:val="nil"/>
              <w:bottom w:val="single" w:sz="4" w:space="0" w:color="auto"/>
              <w:right w:val="nil"/>
            </w:tcBorders>
            <w:vAlign w:val="bottom"/>
          </w:tcPr>
          <w:p w:rsidR="008A2CB0" w:rsidRPr="007E1233" w:rsidRDefault="008A2CB0" w:rsidP="008310EB">
            <w:pPr>
              <w:jc w:val="center"/>
              <w:rPr>
                <w:color w:val="FF0000"/>
              </w:rPr>
            </w:pPr>
          </w:p>
        </w:tc>
        <w:tc>
          <w:tcPr>
            <w:tcW w:w="3657" w:type="dxa"/>
            <w:tcBorders>
              <w:top w:val="nil"/>
              <w:left w:val="nil"/>
              <w:bottom w:val="nil"/>
              <w:right w:val="nil"/>
            </w:tcBorders>
            <w:vAlign w:val="bottom"/>
          </w:tcPr>
          <w:p w:rsidR="008A2CB0" w:rsidRDefault="008A2CB0" w:rsidP="008310EB">
            <w:r>
              <w:t>, орган, выдавший разрешение на</w:t>
            </w:r>
          </w:p>
        </w:tc>
      </w:tr>
    </w:tbl>
    <w:p w:rsidR="008A2CB0" w:rsidRDefault="008A2CB0" w:rsidP="008A2CB0">
      <w:pPr>
        <w:tabs>
          <w:tab w:val="right" w:pos="9923"/>
        </w:tabs>
      </w:pPr>
      <w:r>
        <w:t xml:space="preserve">строительство  </w:t>
      </w:r>
      <w:r>
        <w:tab/>
        <w:t>.</w:t>
      </w:r>
      <w:r>
        <w:rPr>
          <w:rStyle w:val="ab"/>
        </w:rPr>
        <w:t>9</w:t>
      </w:r>
    </w:p>
    <w:p w:rsidR="008A2CB0" w:rsidRDefault="008A2CB0" w:rsidP="008A2CB0">
      <w:pPr>
        <w:pBdr>
          <w:top w:val="single" w:sz="4" w:space="1" w:color="auto"/>
        </w:pBdr>
        <w:ind w:left="1588" w:right="198"/>
        <w:rPr>
          <w:sz w:val="2"/>
          <w:szCs w:val="2"/>
        </w:rPr>
      </w:pPr>
    </w:p>
    <w:p w:rsidR="008A2CB0" w:rsidRDefault="008A2CB0" w:rsidP="008A2CB0">
      <w:pPr>
        <w:spacing w:before="240" w:after="120"/>
      </w:pPr>
      <w:r>
        <w:t>II. Сведения об объекте капитального строительства </w:t>
      </w:r>
      <w:r>
        <w:rPr>
          <w:rStyle w:val="ab"/>
        </w:rPr>
        <w:t>10</w:t>
      </w:r>
    </w:p>
    <w:tbl>
      <w:tblPr>
        <w:tblW w:w="995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8A2CB0" w:rsidTr="008310EB">
        <w:trPr>
          <w:trHeight w:val="510"/>
        </w:trPr>
        <w:tc>
          <w:tcPr>
            <w:tcW w:w="3714" w:type="dxa"/>
            <w:vAlign w:val="center"/>
          </w:tcPr>
          <w:p w:rsidR="008A2CB0" w:rsidRDefault="008A2CB0" w:rsidP="008310EB">
            <w:pPr>
              <w:jc w:val="center"/>
            </w:pPr>
            <w:r>
              <w:t>Наименование показателя</w:t>
            </w:r>
          </w:p>
        </w:tc>
        <w:tc>
          <w:tcPr>
            <w:tcW w:w="1701" w:type="dxa"/>
            <w:vAlign w:val="center"/>
          </w:tcPr>
          <w:p w:rsidR="008A2CB0" w:rsidRDefault="008A2CB0" w:rsidP="008310EB">
            <w:pPr>
              <w:jc w:val="center"/>
            </w:pPr>
            <w:r>
              <w:t>Единица измерения</w:t>
            </w:r>
          </w:p>
        </w:tc>
        <w:tc>
          <w:tcPr>
            <w:tcW w:w="2268" w:type="dxa"/>
            <w:vAlign w:val="center"/>
          </w:tcPr>
          <w:p w:rsidR="008A2CB0" w:rsidRDefault="008A2CB0" w:rsidP="008310EB">
            <w:pPr>
              <w:jc w:val="center"/>
            </w:pPr>
            <w:r>
              <w:t>По проекту</w:t>
            </w:r>
          </w:p>
        </w:tc>
        <w:tc>
          <w:tcPr>
            <w:tcW w:w="2268" w:type="dxa"/>
            <w:vAlign w:val="center"/>
          </w:tcPr>
          <w:p w:rsidR="008A2CB0" w:rsidRDefault="008A2CB0" w:rsidP="008310EB">
            <w:pPr>
              <w:jc w:val="center"/>
            </w:pPr>
            <w:r>
              <w:t>Фактически</w:t>
            </w:r>
          </w:p>
        </w:tc>
      </w:tr>
      <w:tr w:rsidR="008A2CB0" w:rsidTr="008310EB">
        <w:trPr>
          <w:trHeight w:val="510"/>
        </w:trPr>
        <w:tc>
          <w:tcPr>
            <w:tcW w:w="9951" w:type="dxa"/>
            <w:gridSpan w:val="4"/>
            <w:vAlign w:val="center"/>
          </w:tcPr>
          <w:p w:rsidR="008A2CB0" w:rsidRDefault="008A2CB0" w:rsidP="008310EB">
            <w:pPr>
              <w:jc w:val="center"/>
            </w:pPr>
            <w:r>
              <w:t>1. Общие показатели вводимого в эксплуатацию объекта</w:t>
            </w:r>
          </w:p>
        </w:tc>
      </w:tr>
      <w:tr w:rsidR="008A2CB0" w:rsidTr="008310EB">
        <w:trPr>
          <w:trHeight w:val="500"/>
        </w:trPr>
        <w:tc>
          <w:tcPr>
            <w:tcW w:w="3714" w:type="dxa"/>
          </w:tcPr>
          <w:p w:rsidR="008A2CB0" w:rsidRDefault="008A2CB0" w:rsidP="008310EB">
            <w:pPr>
              <w:ind w:left="57" w:right="57"/>
            </w:pPr>
            <w:r>
              <w:t>Строительный объем – всего</w:t>
            </w:r>
          </w:p>
        </w:tc>
        <w:tc>
          <w:tcPr>
            <w:tcW w:w="1701" w:type="dxa"/>
          </w:tcPr>
          <w:p w:rsidR="008A2CB0" w:rsidRDefault="008A2CB0" w:rsidP="008310EB">
            <w:pPr>
              <w:jc w:val="center"/>
            </w:pPr>
            <w:r>
              <w:t>куб. м</w:t>
            </w:r>
          </w:p>
        </w:tc>
        <w:tc>
          <w:tcPr>
            <w:tcW w:w="2268" w:type="dxa"/>
          </w:tcPr>
          <w:p w:rsidR="008A2CB0" w:rsidRPr="007E1233" w:rsidRDefault="008A2CB0" w:rsidP="008310EB">
            <w:pPr>
              <w:jc w:val="center"/>
              <w:rPr>
                <w:i/>
              </w:rPr>
            </w:pPr>
          </w:p>
        </w:tc>
        <w:tc>
          <w:tcPr>
            <w:tcW w:w="2268" w:type="dxa"/>
          </w:tcPr>
          <w:p w:rsidR="008A2CB0" w:rsidRPr="007E1233" w:rsidRDefault="008A2CB0" w:rsidP="008310EB">
            <w:pPr>
              <w:jc w:val="center"/>
              <w:rPr>
                <w:i/>
              </w:rPr>
            </w:pPr>
          </w:p>
        </w:tc>
      </w:tr>
      <w:tr w:rsidR="008A2CB0" w:rsidTr="008310EB">
        <w:trPr>
          <w:trHeight w:val="500"/>
        </w:trPr>
        <w:tc>
          <w:tcPr>
            <w:tcW w:w="3714" w:type="dxa"/>
          </w:tcPr>
          <w:p w:rsidR="008A2CB0" w:rsidRDefault="008A2CB0" w:rsidP="008310EB">
            <w:pPr>
              <w:ind w:left="57" w:right="57"/>
            </w:pPr>
            <w:r>
              <w:lastRenderedPageBreak/>
              <w:t>в том числе надземной части</w:t>
            </w:r>
          </w:p>
        </w:tc>
        <w:tc>
          <w:tcPr>
            <w:tcW w:w="1701" w:type="dxa"/>
          </w:tcPr>
          <w:p w:rsidR="008A2CB0" w:rsidRDefault="008A2CB0" w:rsidP="008310EB">
            <w:pPr>
              <w:jc w:val="center"/>
            </w:pPr>
            <w:r>
              <w:t>куб. м</w:t>
            </w:r>
          </w:p>
        </w:tc>
        <w:tc>
          <w:tcPr>
            <w:tcW w:w="2268" w:type="dxa"/>
          </w:tcPr>
          <w:p w:rsidR="008A2CB0" w:rsidRPr="007E1233" w:rsidRDefault="008A2CB0" w:rsidP="008310EB">
            <w:pPr>
              <w:jc w:val="center"/>
              <w:rPr>
                <w:i/>
              </w:rPr>
            </w:pPr>
          </w:p>
        </w:tc>
        <w:tc>
          <w:tcPr>
            <w:tcW w:w="2268" w:type="dxa"/>
          </w:tcPr>
          <w:p w:rsidR="008A2CB0" w:rsidRPr="007E1233" w:rsidRDefault="008A2CB0" w:rsidP="008310EB">
            <w:pPr>
              <w:jc w:val="center"/>
              <w:rPr>
                <w:i/>
              </w:rPr>
            </w:pPr>
          </w:p>
        </w:tc>
      </w:tr>
      <w:tr w:rsidR="008A2CB0" w:rsidTr="008310EB">
        <w:trPr>
          <w:trHeight w:val="500"/>
        </w:trPr>
        <w:tc>
          <w:tcPr>
            <w:tcW w:w="3714" w:type="dxa"/>
          </w:tcPr>
          <w:p w:rsidR="008A2CB0" w:rsidRDefault="008A2CB0" w:rsidP="008310EB">
            <w:pPr>
              <w:ind w:left="57" w:right="57"/>
            </w:pPr>
            <w:r>
              <w:t>Общая площадь</w:t>
            </w:r>
          </w:p>
        </w:tc>
        <w:tc>
          <w:tcPr>
            <w:tcW w:w="1701" w:type="dxa"/>
          </w:tcPr>
          <w:p w:rsidR="008A2CB0" w:rsidRDefault="008A2CB0" w:rsidP="008310EB">
            <w:pPr>
              <w:jc w:val="center"/>
            </w:pPr>
            <w:r>
              <w:t>кв. м</w:t>
            </w:r>
          </w:p>
        </w:tc>
        <w:tc>
          <w:tcPr>
            <w:tcW w:w="2268" w:type="dxa"/>
          </w:tcPr>
          <w:p w:rsidR="008A2CB0" w:rsidRPr="007E1233" w:rsidRDefault="008A2CB0" w:rsidP="008310EB">
            <w:pPr>
              <w:jc w:val="center"/>
              <w:rPr>
                <w:i/>
              </w:rPr>
            </w:pPr>
          </w:p>
        </w:tc>
        <w:tc>
          <w:tcPr>
            <w:tcW w:w="2268" w:type="dxa"/>
          </w:tcPr>
          <w:p w:rsidR="008A2CB0" w:rsidRPr="007E1233" w:rsidRDefault="008A2CB0" w:rsidP="008310EB">
            <w:pPr>
              <w:jc w:val="center"/>
              <w:rPr>
                <w:i/>
              </w:rPr>
            </w:pPr>
          </w:p>
        </w:tc>
      </w:tr>
      <w:tr w:rsidR="008A2CB0" w:rsidTr="008310EB">
        <w:trPr>
          <w:trHeight w:val="500"/>
        </w:trPr>
        <w:tc>
          <w:tcPr>
            <w:tcW w:w="3714" w:type="dxa"/>
          </w:tcPr>
          <w:p w:rsidR="008A2CB0" w:rsidRDefault="008A2CB0" w:rsidP="008310EB">
            <w:pPr>
              <w:ind w:left="57" w:right="57"/>
            </w:pPr>
            <w:r>
              <w:t>Площадь нежилых помещений</w:t>
            </w:r>
          </w:p>
        </w:tc>
        <w:tc>
          <w:tcPr>
            <w:tcW w:w="1701" w:type="dxa"/>
          </w:tcPr>
          <w:p w:rsidR="008A2CB0" w:rsidRDefault="008A2CB0" w:rsidP="008310EB">
            <w:pPr>
              <w:jc w:val="center"/>
            </w:pPr>
            <w:r>
              <w:t>кв. м</w:t>
            </w:r>
          </w:p>
        </w:tc>
        <w:tc>
          <w:tcPr>
            <w:tcW w:w="2268" w:type="dxa"/>
          </w:tcPr>
          <w:p w:rsidR="008A2CB0" w:rsidRPr="007E1233" w:rsidRDefault="008A2CB0" w:rsidP="008310EB">
            <w:pPr>
              <w:jc w:val="center"/>
              <w:rPr>
                <w:i/>
              </w:rPr>
            </w:pPr>
          </w:p>
        </w:tc>
        <w:tc>
          <w:tcPr>
            <w:tcW w:w="2268" w:type="dxa"/>
          </w:tcPr>
          <w:p w:rsidR="008A2CB0" w:rsidRPr="007E1233" w:rsidRDefault="008A2CB0" w:rsidP="008310EB">
            <w:pPr>
              <w:jc w:val="center"/>
              <w:rPr>
                <w:i/>
              </w:rPr>
            </w:pPr>
          </w:p>
        </w:tc>
      </w:tr>
      <w:tr w:rsidR="008A2CB0" w:rsidTr="008310EB">
        <w:trPr>
          <w:trHeight w:val="720"/>
        </w:trPr>
        <w:tc>
          <w:tcPr>
            <w:tcW w:w="3714" w:type="dxa"/>
          </w:tcPr>
          <w:p w:rsidR="008A2CB0" w:rsidRDefault="008A2CB0" w:rsidP="008310EB">
            <w:pPr>
              <w:ind w:left="57" w:right="57"/>
            </w:pPr>
            <w:r>
              <w:t>Площадь встроенно-пристроенных помещений</w:t>
            </w:r>
          </w:p>
        </w:tc>
        <w:tc>
          <w:tcPr>
            <w:tcW w:w="1701" w:type="dxa"/>
          </w:tcPr>
          <w:p w:rsidR="008A2CB0" w:rsidRDefault="008A2CB0" w:rsidP="008310EB">
            <w:pPr>
              <w:jc w:val="center"/>
            </w:pPr>
            <w:r>
              <w:t>кв. м</w:t>
            </w:r>
          </w:p>
        </w:tc>
        <w:tc>
          <w:tcPr>
            <w:tcW w:w="2268" w:type="dxa"/>
          </w:tcPr>
          <w:p w:rsidR="008A2CB0" w:rsidRPr="007E1233" w:rsidRDefault="008A2CB0" w:rsidP="008310EB">
            <w:pPr>
              <w:jc w:val="center"/>
              <w:rPr>
                <w:i/>
              </w:rPr>
            </w:pPr>
          </w:p>
        </w:tc>
        <w:tc>
          <w:tcPr>
            <w:tcW w:w="2268" w:type="dxa"/>
          </w:tcPr>
          <w:p w:rsidR="008A2CB0" w:rsidRPr="007E1233" w:rsidRDefault="008A2CB0" w:rsidP="008310EB">
            <w:pPr>
              <w:jc w:val="center"/>
              <w:rPr>
                <w:i/>
              </w:rPr>
            </w:pPr>
          </w:p>
        </w:tc>
      </w:tr>
      <w:tr w:rsidR="008A2CB0" w:rsidTr="008310EB">
        <w:trPr>
          <w:trHeight w:val="720"/>
        </w:trPr>
        <w:tc>
          <w:tcPr>
            <w:tcW w:w="3714" w:type="dxa"/>
          </w:tcPr>
          <w:p w:rsidR="008A2CB0" w:rsidRDefault="008A2CB0" w:rsidP="008310EB">
            <w:pPr>
              <w:ind w:left="57" w:right="57"/>
            </w:pPr>
            <w:r>
              <w:t>Количество зданий, сооружений </w:t>
            </w:r>
            <w:r>
              <w:rPr>
                <w:rStyle w:val="ab"/>
              </w:rPr>
              <w:t>11</w:t>
            </w:r>
          </w:p>
        </w:tc>
        <w:tc>
          <w:tcPr>
            <w:tcW w:w="1701" w:type="dxa"/>
          </w:tcPr>
          <w:p w:rsidR="008A2CB0" w:rsidRDefault="008A2CB0" w:rsidP="008310EB">
            <w:pPr>
              <w:jc w:val="center"/>
            </w:pPr>
            <w:r>
              <w:t>шт.</w:t>
            </w:r>
          </w:p>
        </w:tc>
        <w:tc>
          <w:tcPr>
            <w:tcW w:w="2268" w:type="dxa"/>
          </w:tcPr>
          <w:p w:rsidR="008A2CB0" w:rsidRPr="007E1233" w:rsidRDefault="008A2CB0" w:rsidP="008310EB">
            <w:pPr>
              <w:jc w:val="center"/>
              <w:rPr>
                <w:i/>
              </w:rPr>
            </w:pPr>
          </w:p>
        </w:tc>
        <w:tc>
          <w:tcPr>
            <w:tcW w:w="2268" w:type="dxa"/>
          </w:tcPr>
          <w:p w:rsidR="008A2CB0" w:rsidRPr="007E1233" w:rsidRDefault="008A2CB0" w:rsidP="008310EB">
            <w:pPr>
              <w:jc w:val="center"/>
              <w:rPr>
                <w:i/>
              </w:rPr>
            </w:pPr>
          </w:p>
        </w:tc>
      </w:tr>
      <w:tr w:rsidR="008A2CB0" w:rsidTr="008310EB">
        <w:trPr>
          <w:trHeight w:val="510"/>
        </w:trPr>
        <w:tc>
          <w:tcPr>
            <w:tcW w:w="9951" w:type="dxa"/>
            <w:gridSpan w:val="4"/>
            <w:vAlign w:val="center"/>
          </w:tcPr>
          <w:p w:rsidR="008A2CB0" w:rsidRDefault="008A2CB0" w:rsidP="008310EB">
            <w:pPr>
              <w:jc w:val="center"/>
            </w:pPr>
            <w:r>
              <w:t>2. Объекты непроизводственного назначения</w:t>
            </w:r>
          </w:p>
        </w:tc>
      </w:tr>
      <w:tr w:rsidR="008A2CB0" w:rsidTr="008310EB">
        <w:trPr>
          <w:trHeight w:val="800"/>
        </w:trPr>
        <w:tc>
          <w:tcPr>
            <w:tcW w:w="9951" w:type="dxa"/>
            <w:gridSpan w:val="4"/>
            <w:vAlign w:val="center"/>
          </w:tcPr>
          <w:p w:rsidR="008A2CB0" w:rsidRDefault="008A2CB0" w:rsidP="008310EB">
            <w:pPr>
              <w:jc w:val="center"/>
            </w:pPr>
            <w:r>
              <w:t>2.1. Нежилые объекты</w:t>
            </w:r>
            <w:r>
              <w:br/>
              <w:t>(объекты здравоохранения, образования, культуры, отдыха, спорта и т.д.)</w:t>
            </w:r>
          </w:p>
        </w:tc>
      </w:tr>
      <w:tr w:rsidR="008A2CB0" w:rsidTr="008310EB">
        <w:trPr>
          <w:trHeight w:val="510"/>
        </w:trPr>
        <w:tc>
          <w:tcPr>
            <w:tcW w:w="3714" w:type="dxa"/>
          </w:tcPr>
          <w:p w:rsidR="008A2CB0" w:rsidRDefault="008A2CB0" w:rsidP="008310EB">
            <w:pPr>
              <w:ind w:left="57" w:right="57"/>
            </w:pPr>
            <w:r>
              <w:t>Количество мест</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3714" w:type="dxa"/>
          </w:tcPr>
          <w:p w:rsidR="008A2CB0" w:rsidRDefault="008A2CB0" w:rsidP="008310EB">
            <w:pPr>
              <w:ind w:left="57" w:right="57"/>
            </w:pPr>
            <w:r>
              <w:t>Количество помещений</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3714" w:type="dxa"/>
          </w:tcPr>
          <w:p w:rsidR="008A2CB0" w:rsidRDefault="008A2CB0" w:rsidP="008310EB">
            <w:pPr>
              <w:ind w:left="57" w:right="57"/>
            </w:pPr>
            <w:r>
              <w:t>Вместимость</w:t>
            </w:r>
          </w:p>
        </w:tc>
        <w:tc>
          <w:tcPr>
            <w:tcW w:w="1701" w:type="dxa"/>
            <w:tcBorders>
              <w:bottom w:val="nil"/>
            </w:tcBorders>
          </w:tcPr>
          <w:p w:rsidR="008A2CB0" w:rsidRDefault="008A2CB0" w:rsidP="008310EB">
            <w:pPr>
              <w:jc w:val="center"/>
            </w:pPr>
          </w:p>
        </w:tc>
        <w:tc>
          <w:tcPr>
            <w:tcW w:w="2268" w:type="dxa"/>
            <w:tcBorders>
              <w:bottom w:val="nil"/>
            </w:tcBorders>
          </w:tcPr>
          <w:p w:rsidR="008A2CB0" w:rsidRDefault="008A2CB0" w:rsidP="008310EB">
            <w:pPr>
              <w:jc w:val="center"/>
            </w:pPr>
          </w:p>
        </w:tc>
        <w:tc>
          <w:tcPr>
            <w:tcW w:w="2268" w:type="dxa"/>
            <w:tcBorders>
              <w:bottom w:val="nil"/>
            </w:tcBorders>
          </w:tcPr>
          <w:p w:rsidR="008A2CB0" w:rsidRDefault="008A2CB0" w:rsidP="008310EB">
            <w:pPr>
              <w:jc w:val="center"/>
            </w:pPr>
          </w:p>
        </w:tc>
      </w:tr>
      <w:tr w:rsidR="008A2CB0" w:rsidTr="008310EB">
        <w:tc>
          <w:tcPr>
            <w:tcW w:w="3714" w:type="dxa"/>
          </w:tcPr>
          <w:p w:rsidR="008A2CB0" w:rsidRDefault="008A2CB0" w:rsidP="008310EB">
            <w:pPr>
              <w:ind w:left="57" w:right="57"/>
            </w:pPr>
            <w:r>
              <w:t>Количество этажей</w:t>
            </w:r>
          </w:p>
        </w:tc>
        <w:tc>
          <w:tcPr>
            <w:tcW w:w="1701" w:type="dxa"/>
            <w:tcBorders>
              <w:bottom w:val="nil"/>
            </w:tcBorders>
          </w:tcPr>
          <w:p w:rsidR="008A2CB0" w:rsidRDefault="008A2CB0" w:rsidP="008310EB">
            <w:pPr>
              <w:jc w:val="center"/>
            </w:pPr>
          </w:p>
        </w:tc>
        <w:tc>
          <w:tcPr>
            <w:tcW w:w="2268" w:type="dxa"/>
            <w:tcBorders>
              <w:bottom w:val="nil"/>
            </w:tcBorders>
          </w:tcPr>
          <w:p w:rsidR="008A2CB0" w:rsidRDefault="008A2CB0" w:rsidP="008310EB">
            <w:pPr>
              <w:jc w:val="center"/>
            </w:pPr>
          </w:p>
        </w:tc>
        <w:tc>
          <w:tcPr>
            <w:tcW w:w="2268" w:type="dxa"/>
            <w:tcBorders>
              <w:bottom w:val="nil"/>
            </w:tcBorders>
          </w:tcPr>
          <w:p w:rsidR="008A2CB0" w:rsidRDefault="008A2CB0" w:rsidP="008310EB">
            <w:pPr>
              <w:jc w:val="center"/>
            </w:pPr>
          </w:p>
        </w:tc>
      </w:tr>
      <w:tr w:rsidR="008A2CB0" w:rsidTr="008310EB">
        <w:trPr>
          <w:cantSplit/>
          <w:trHeight w:val="510"/>
        </w:trPr>
        <w:tc>
          <w:tcPr>
            <w:tcW w:w="3714" w:type="dxa"/>
          </w:tcPr>
          <w:p w:rsidR="008A2CB0" w:rsidRDefault="008A2CB0" w:rsidP="008310EB">
            <w:pPr>
              <w:ind w:left="57" w:right="57"/>
            </w:pPr>
            <w:r>
              <w:t>в том числе подземных</w:t>
            </w:r>
          </w:p>
        </w:tc>
        <w:tc>
          <w:tcPr>
            <w:tcW w:w="1701" w:type="dxa"/>
            <w:tcBorders>
              <w:top w:val="nil"/>
            </w:tcBorders>
          </w:tcPr>
          <w:p w:rsidR="008A2CB0" w:rsidRDefault="008A2CB0" w:rsidP="008310EB">
            <w:pPr>
              <w:jc w:val="center"/>
            </w:pPr>
          </w:p>
        </w:tc>
        <w:tc>
          <w:tcPr>
            <w:tcW w:w="2268" w:type="dxa"/>
            <w:tcBorders>
              <w:top w:val="nil"/>
            </w:tcBorders>
          </w:tcPr>
          <w:p w:rsidR="008A2CB0" w:rsidRDefault="008A2CB0" w:rsidP="008310EB">
            <w:pPr>
              <w:jc w:val="center"/>
            </w:pPr>
          </w:p>
        </w:tc>
        <w:tc>
          <w:tcPr>
            <w:tcW w:w="2268" w:type="dxa"/>
            <w:tcBorders>
              <w:top w:val="nil"/>
            </w:tcBorders>
          </w:tcPr>
          <w:p w:rsidR="008A2CB0" w:rsidRDefault="008A2CB0" w:rsidP="008310EB">
            <w:pPr>
              <w:jc w:val="center"/>
            </w:pPr>
          </w:p>
        </w:tc>
      </w:tr>
      <w:tr w:rsidR="008A2CB0" w:rsidTr="008310EB">
        <w:trPr>
          <w:cantSplit/>
          <w:trHeight w:val="800"/>
        </w:trPr>
        <w:tc>
          <w:tcPr>
            <w:tcW w:w="3714" w:type="dxa"/>
          </w:tcPr>
          <w:p w:rsidR="008A2CB0" w:rsidRDefault="008A2CB0" w:rsidP="008310EB">
            <w:pPr>
              <w:ind w:left="57" w:right="57"/>
            </w:pPr>
            <w:r>
              <w:t>Сети и системы инженерно-технического обеспечения</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3714" w:type="dxa"/>
          </w:tcPr>
          <w:p w:rsidR="008A2CB0" w:rsidRDefault="008A2CB0" w:rsidP="008310EB">
            <w:pPr>
              <w:ind w:left="57" w:right="57"/>
            </w:pPr>
            <w:r>
              <w:t>Лифты</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3714" w:type="dxa"/>
          </w:tcPr>
          <w:p w:rsidR="008A2CB0" w:rsidRDefault="008A2CB0" w:rsidP="008310EB">
            <w:pPr>
              <w:ind w:left="57" w:right="57"/>
            </w:pPr>
            <w:r>
              <w:t>Эскалаторы</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3714" w:type="dxa"/>
          </w:tcPr>
          <w:p w:rsidR="008A2CB0" w:rsidRDefault="008A2CB0" w:rsidP="008310EB">
            <w:pPr>
              <w:ind w:left="57" w:right="57"/>
            </w:pPr>
            <w:r>
              <w:t>Инвалидные подъемники</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3714" w:type="dxa"/>
          </w:tcPr>
          <w:p w:rsidR="008A2CB0" w:rsidRDefault="008A2CB0" w:rsidP="008310EB">
            <w:pPr>
              <w:keepNext/>
              <w:ind w:left="57" w:right="57"/>
            </w:pPr>
            <w:r>
              <w:t>Инвалидные подъемники</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3714" w:type="dxa"/>
          </w:tcPr>
          <w:p w:rsidR="008A2CB0" w:rsidRDefault="008A2CB0" w:rsidP="008310EB">
            <w:pPr>
              <w:keepNext/>
              <w:ind w:left="57" w:right="57"/>
            </w:pPr>
            <w:r>
              <w:t>Материалы фундаментов</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3714" w:type="dxa"/>
          </w:tcPr>
          <w:p w:rsidR="008A2CB0" w:rsidRDefault="008A2CB0" w:rsidP="008310EB">
            <w:pPr>
              <w:ind w:left="57" w:right="57"/>
            </w:pPr>
            <w:r>
              <w:t>Материалы стен</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3714" w:type="dxa"/>
          </w:tcPr>
          <w:p w:rsidR="008A2CB0" w:rsidRDefault="008A2CB0" w:rsidP="008310EB">
            <w:pPr>
              <w:ind w:left="57" w:right="57"/>
            </w:pPr>
            <w:r>
              <w:t>Материалы перекрытий</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3714" w:type="dxa"/>
          </w:tcPr>
          <w:p w:rsidR="008A2CB0" w:rsidRDefault="008A2CB0" w:rsidP="008310EB">
            <w:pPr>
              <w:ind w:left="57" w:right="57"/>
            </w:pPr>
            <w:r>
              <w:t>Материалы кровли</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3714" w:type="dxa"/>
          </w:tcPr>
          <w:p w:rsidR="008A2CB0" w:rsidRDefault="008A2CB0" w:rsidP="008310EB">
            <w:pPr>
              <w:ind w:left="57" w:right="57"/>
            </w:pPr>
            <w:r>
              <w:t xml:space="preserve">Иные показатели </w:t>
            </w:r>
            <w:r>
              <w:rPr>
                <w:rStyle w:val="ab"/>
              </w:rPr>
              <w:t>12</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cantSplit/>
          <w:trHeight w:val="510"/>
        </w:trPr>
        <w:tc>
          <w:tcPr>
            <w:tcW w:w="9951" w:type="dxa"/>
            <w:gridSpan w:val="4"/>
            <w:vAlign w:val="center"/>
          </w:tcPr>
          <w:p w:rsidR="008A2CB0" w:rsidRDefault="008A2CB0" w:rsidP="008310EB">
            <w:pPr>
              <w:jc w:val="center"/>
            </w:pPr>
            <w:r>
              <w:t>2.2. Объекты жилищного фонда</w:t>
            </w:r>
          </w:p>
        </w:tc>
      </w:tr>
      <w:tr w:rsidR="008A2CB0" w:rsidTr="008310EB">
        <w:tc>
          <w:tcPr>
            <w:tcW w:w="3714" w:type="dxa"/>
          </w:tcPr>
          <w:p w:rsidR="008A2CB0" w:rsidRDefault="008A2CB0" w:rsidP="008310EB">
            <w:pPr>
              <w:ind w:left="57" w:right="57"/>
            </w:pPr>
            <w:r>
              <w:t>Общая площадь жилых помещений (за исключением балконов, лоджий, веранд и террас)</w:t>
            </w:r>
          </w:p>
        </w:tc>
        <w:tc>
          <w:tcPr>
            <w:tcW w:w="1701" w:type="dxa"/>
          </w:tcPr>
          <w:p w:rsidR="008A2CB0" w:rsidRDefault="008A2CB0" w:rsidP="008310EB">
            <w:pPr>
              <w:jc w:val="center"/>
            </w:pPr>
            <w:r>
              <w:t>кв. м</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c>
          <w:tcPr>
            <w:tcW w:w="3714" w:type="dxa"/>
          </w:tcPr>
          <w:p w:rsidR="008A2CB0" w:rsidRDefault="008A2CB0" w:rsidP="008310EB">
            <w:pPr>
              <w:ind w:left="57" w:right="57"/>
            </w:pPr>
            <w:r>
              <w:t>Общая площадь нежилых помещений, в том числе площадь общего имущества в многоквартирном доме</w:t>
            </w:r>
          </w:p>
        </w:tc>
        <w:tc>
          <w:tcPr>
            <w:tcW w:w="1701" w:type="dxa"/>
          </w:tcPr>
          <w:p w:rsidR="008A2CB0" w:rsidRDefault="008A2CB0" w:rsidP="008310EB">
            <w:pPr>
              <w:jc w:val="center"/>
            </w:pPr>
            <w:r>
              <w:t>кв. м</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Количество этажей</w:t>
            </w:r>
          </w:p>
        </w:tc>
        <w:tc>
          <w:tcPr>
            <w:tcW w:w="1701" w:type="dxa"/>
            <w:tcBorders>
              <w:bottom w:val="nil"/>
            </w:tcBorders>
          </w:tcPr>
          <w:p w:rsidR="008A2CB0" w:rsidRDefault="008A2CB0" w:rsidP="008310EB">
            <w:pPr>
              <w:jc w:val="center"/>
            </w:pPr>
            <w:r>
              <w:t>шт.</w:t>
            </w:r>
          </w:p>
        </w:tc>
        <w:tc>
          <w:tcPr>
            <w:tcW w:w="2268" w:type="dxa"/>
            <w:tcBorders>
              <w:bottom w:val="nil"/>
            </w:tcBorders>
          </w:tcPr>
          <w:p w:rsidR="008A2CB0" w:rsidRDefault="008A2CB0" w:rsidP="008310EB">
            <w:pPr>
              <w:jc w:val="center"/>
            </w:pPr>
          </w:p>
        </w:tc>
        <w:tc>
          <w:tcPr>
            <w:tcW w:w="2268" w:type="dxa"/>
            <w:tcBorders>
              <w:bottom w:val="nil"/>
            </w:tcBorders>
          </w:tcPr>
          <w:p w:rsidR="008A2CB0" w:rsidRDefault="008A2CB0" w:rsidP="008310EB">
            <w:pPr>
              <w:jc w:val="center"/>
            </w:pPr>
          </w:p>
        </w:tc>
      </w:tr>
      <w:tr w:rsidR="008A2CB0" w:rsidTr="008310EB">
        <w:trPr>
          <w:cantSplit/>
          <w:trHeight w:val="500"/>
        </w:trPr>
        <w:tc>
          <w:tcPr>
            <w:tcW w:w="3714" w:type="dxa"/>
          </w:tcPr>
          <w:p w:rsidR="008A2CB0" w:rsidRDefault="008A2CB0" w:rsidP="008310EB">
            <w:pPr>
              <w:ind w:left="57" w:right="57"/>
            </w:pPr>
            <w:r>
              <w:t>в том числе подземных</w:t>
            </w:r>
          </w:p>
        </w:tc>
        <w:tc>
          <w:tcPr>
            <w:tcW w:w="1701" w:type="dxa"/>
            <w:tcBorders>
              <w:top w:val="nil"/>
            </w:tcBorders>
          </w:tcPr>
          <w:p w:rsidR="008A2CB0" w:rsidRDefault="008A2CB0" w:rsidP="008310EB">
            <w:pPr>
              <w:jc w:val="center"/>
            </w:pPr>
          </w:p>
        </w:tc>
        <w:tc>
          <w:tcPr>
            <w:tcW w:w="2268" w:type="dxa"/>
            <w:tcBorders>
              <w:top w:val="nil"/>
            </w:tcBorders>
          </w:tcPr>
          <w:p w:rsidR="008A2CB0" w:rsidRDefault="008A2CB0" w:rsidP="008310EB">
            <w:pPr>
              <w:jc w:val="center"/>
            </w:pPr>
          </w:p>
        </w:tc>
        <w:tc>
          <w:tcPr>
            <w:tcW w:w="2268" w:type="dxa"/>
            <w:tcBorders>
              <w:top w:val="nil"/>
            </w:tcBorders>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lastRenderedPageBreak/>
              <w:t>Количество секций</w:t>
            </w:r>
          </w:p>
        </w:tc>
        <w:tc>
          <w:tcPr>
            <w:tcW w:w="1701" w:type="dxa"/>
          </w:tcPr>
          <w:p w:rsidR="008A2CB0" w:rsidRDefault="008A2CB0" w:rsidP="008310EB">
            <w:pPr>
              <w:jc w:val="center"/>
            </w:pPr>
            <w:r>
              <w:t>секций</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c>
          <w:tcPr>
            <w:tcW w:w="3714" w:type="dxa"/>
          </w:tcPr>
          <w:p w:rsidR="008A2CB0" w:rsidRDefault="008A2CB0" w:rsidP="008310EB">
            <w:pPr>
              <w:ind w:left="57" w:right="57"/>
            </w:pPr>
            <w:r>
              <w:t>Количество квартир/общая площадь, всего</w:t>
            </w:r>
          </w:p>
          <w:p w:rsidR="008A2CB0" w:rsidRDefault="008A2CB0" w:rsidP="008310EB">
            <w:pPr>
              <w:ind w:left="57" w:right="57"/>
            </w:pPr>
            <w:r>
              <w:t>в том числе:</w:t>
            </w:r>
          </w:p>
        </w:tc>
        <w:tc>
          <w:tcPr>
            <w:tcW w:w="1701" w:type="dxa"/>
          </w:tcPr>
          <w:p w:rsidR="008A2CB0" w:rsidRDefault="008A2CB0" w:rsidP="008310EB">
            <w:pPr>
              <w:jc w:val="center"/>
            </w:pPr>
            <w:r>
              <w:t>шт./кв. м</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1-комнатные</w:t>
            </w:r>
          </w:p>
        </w:tc>
        <w:tc>
          <w:tcPr>
            <w:tcW w:w="1701" w:type="dxa"/>
          </w:tcPr>
          <w:p w:rsidR="008A2CB0" w:rsidRDefault="008A2CB0" w:rsidP="008310EB">
            <w:pPr>
              <w:jc w:val="center"/>
            </w:pPr>
            <w:r>
              <w:t>шт./кв. м</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2-комнатные</w:t>
            </w:r>
          </w:p>
        </w:tc>
        <w:tc>
          <w:tcPr>
            <w:tcW w:w="1701" w:type="dxa"/>
          </w:tcPr>
          <w:p w:rsidR="008A2CB0" w:rsidRDefault="008A2CB0" w:rsidP="008310EB">
            <w:pPr>
              <w:jc w:val="center"/>
            </w:pPr>
            <w:r>
              <w:t>шт./кв. м</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3-комнатные</w:t>
            </w:r>
          </w:p>
        </w:tc>
        <w:tc>
          <w:tcPr>
            <w:tcW w:w="1701" w:type="dxa"/>
          </w:tcPr>
          <w:p w:rsidR="008A2CB0" w:rsidRDefault="008A2CB0" w:rsidP="008310EB">
            <w:pPr>
              <w:jc w:val="center"/>
            </w:pPr>
            <w:r>
              <w:t>шт./кв. м</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4-комнатные</w:t>
            </w:r>
          </w:p>
        </w:tc>
        <w:tc>
          <w:tcPr>
            <w:tcW w:w="1701" w:type="dxa"/>
          </w:tcPr>
          <w:p w:rsidR="008A2CB0" w:rsidRDefault="008A2CB0" w:rsidP="008310EB">
            <w:pPr>
              <w:jc w:val="center"/>
            </w:pPr>
            <w:r>
              <w:t>шт./кв. м</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более чем 4-комнатные</w:t>
            </w:r>
          </w:p>
        </w:tc>
        <w:tc>
          <w:tcPr>
            <w:tcW w:w="1701" w:type="dxa"/>
          </w:tcPr>
          <w:p w:rsidR="008A2CB0" w:rsidRDefault="008A2CB0" w:rsidP="008310EB">
            <w:pPr>
              <w:jc w:val="center"/>
            </w:pPr>
            <w:r>
              <w:t>шт./кв. м</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1100"/>
        </w:trPr>
        <w:tc>
          <w:tcPr>
            <w:tcW w:w="3714" w:type="dxa"/>
          </w:tcPr>
          <w:p w:rsidR="008A2CB0" w:rsidRDefault="008A2CB0" w:rsidP="008310EB">
            <w:pPr>
              <w:ind w:left="57" w:right="57"/>
            </w:pPr>
            <w:r>
              <w:t>Общая площадь жилых помещений (с учетом балконов, лоджий, веранд и террас)</w:t>
            </w:r>
          </w:p>
        </w:tc>
        <w:tc>
          <w:tcPr>
            <w:tcW w:w="1701" w:type="dxa"/>
          </w:tcPr>
          <w:p w:rsidR="008A2CB0" w:rsidRDefault="008A2CB0" w:rsidP="008310EB">
            <w:pPr>
              <w:jc w:val="center"/>
            </w:pPr>
            <w:r>
              <w:t>кв. м</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800"/>
        </w:trPr>
        <w:tc>
          <w:tcPr>
            <w:tcW w:w="3714" w:type="dxa"/>
          </w:tcPr>
          <w:p w:rsidR="008A2CB0" w:rsidRDefault="008A2CB0" w:rsidP="008310EB">
            <w:pPr>
              <w:ind w:left="57" w:right="57"/>
            </w:pPr>
            <w:r>
              <w:t>Сети и системы инженерно-технического обеспечения</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Лифты</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Эскалаторы</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Инвалидные подъемники</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Материалы фундаментов</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Материалы стен</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Материалы перекрытий</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Материалы кровли</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 xml:space="preserve">Иные показатели </w:t>
            </w:r>
            <w:r>
              <w:rPr>
                <w:vertAlign w:val="superscript"/>
              </w:rPr>
              <w:t>12</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9951" w:type="dxa"/>
            <w:gridSpan w:val="4"/>
            <w:vAlign w:val="center"/>
          </w:tcPr>
          <w:p w:rsidR="008A2CB0" w:rsidRDefault="008A2CB0" w:rsidP="008310EB">
            <w:pPr>
              <w:jc w:val="center"/>
            </w:pPr>
            <w:r>
              <w:t>3. Объекты производственного назначения</w:t>
            </w:r>
          </w:p>
        </w:tc>
      </w:tr>
      <w:tr w:rsidR="008A2CB0" w:rsidTr="008310EB">
        <w:trPr>
          <w:trHeight w:val="1000"/>
        </w:trPr>
        <w:tc>
          <w:tcPr>
            <w:tcW w:w="9951" w:type="dxa"/>
            <w:gridSpan w:val="4"/>
          </w:tcPr>
          <w:p w:rsidR="008A2CB0" w:rsidRPr="005A61B0" w:rsidRDefault="008A2CB0" w:rsidP="008310EB">
            <w:pPr>
              <w:ind w:left="57" w:right="57"/>
              <w:jc w:val="both"/>
            </w:pPr>
            <w:r>
              <w:t xml:space="preserve">Наименование объекта капитального строительства в соответствии с проектной документацией:  </w:t>
            </w:r>
          </w:p>
          <w:p w:rsidR="008A2CB0" w:rsidRPr="000A5DE9" w:rsidRDefault="008A2CB0" w:rsidP="008310EB">
            <w:pPr>
              <w:ind w:left="57" w:right="57"/>
              <w:jc w:val="both"/>
              <w:rPr>
                <w:b/>
                <w:i/>
              </w:rPr>
            </w:pPr>
          </w:p>
        </w:tc>
      </w:tr>
      <w:tr w:rsidR="008A2CB0" w:rsidTr="008310EB">
        <w:tc>
          <w:tcPr>
            <w:tcW w:w="3714" w:type="dxa"/>
          </w:tcPr>
          <w:p w:rsidR="008A2CB0" w:rsidRDefault="008A2CB0" w:rsidP="008310EB">
            <w:pPr>
              <w:ind w:left="57" w:right="57"/>
            </w:pPr>
            <w:r>
              <w:t>Тип объекта</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Мощность</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Производительность</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720"/>
        </w:trPr>
        <w:tc>
          <w:tcPr>
            <w:tcW w:w="3714" w:type="dxa"/>
          </w:tcPr>
          <w:p w:rsidR="008A2CB0" w:rsidRDefault="008A2CB0" w:rsidP="008310EB">
            <w:pPr>
              <w:ind w:left="57" w:right="57"/>
            </w:pPr>
            <w:r>
              <w:t>Сети и системы инженерно-технического обеспечения</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Лифты</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Эскалаторы</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Инвалидные подъемники</w:t>
            </w:r>
          </w:p>
        </w:tc>
        <w:tc>
          <w:tcPr>
            <w:tcW w:w="1701" w:type="dxa"/>
          </w:tcPr>
          <w:p w:rsidR="008A2CB0" w:rsidRDefault="008A2CB0" w:rsidP="008310EB">
            <w:pPr>
              <w:jc w:val="center"/>
            </w:pPr>
            <w:r>
              <w:t>шт.</w:t>
            </w: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lastRenderedPageBreak/>
              <w:t>Материалы фундаментов</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Материалы стен</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Материалы перекрытий</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Материалы кровли</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 xml:space="preserve">Иные показатели </w:t>
            </w:r>
            <w:r>
              <w:rPr>
                <w:vertAlign w:val="superscript"/>
              </w:rPr>
              <w:t>12</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9951" w:type="dxa"/>
            <w:gridSpan w:val="4"/>
            <w:vAlign w:val="center"/>
          </w:tcPr>
          <w:p w:rsidR="008A2CB0" w:rsidRDefault="008A2CB0" w:rsidP="008310EB">
            <w:pPr>
              <w:jc w:val="center"/>
            </w:pPr>
            <w:r>
              <w:t>4. Линейные объекты</w:t>
            </w:r>
          </w:p>
        </w:tc>
      </w:tr>
      <w:tr w:rsidR="008A2CB0" w:rsidTr="008310EB">
        <w:trPr>
          <w:trHeight w:val="510"/>
        </w:trPr>
        <w:tc>
          <w:tcPr>
            <w:tcW w:w="3714" w:type="dxa"/>
          </w:tcPr>
          <w:p w:rsidR="008A2CB0" w:rsidRDefault="008A2CB0" w:rsidP="008310EB">
            <w:pPr>
              <w:ind w:left="57" w:right="57"/>
            </w:pPr>
            <w:r>
              <w:t>Категория</w:t>
            </w:r>
            <w:r>
              <w:br/>
              <w:t>(класс)</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3714" w:type="dxa"/>
          </w:tcPr>
          <w:p w:rsidR="008A2CB0" w:rsidRDefault="008A2CB0" w:rsidP="008310EB">
            <w:pPr>
              <w:ind w:left="57" w:right="57"/>
            </w:pPr>
            <w:r>
              <w:t>Протяженность</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3714" w:type="dxa"/>
          </w:tcPr>
          <w:p w:rsidR="008A2CB0" w:rsidRDefault="008A2CB0" w:rsidP="008310EB">
            <w:pPr>
              <w:ind w:left="57" w:right="57"/>
            </w:pPr>
            <w:r>
              <w:t>Мощность (пропускная способность, грузооборот, интенсивность движения)</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3714" w:type="dxa"/>
          </w:tcPr>
          <w:p w:rsidR="008A2CB0" w:rsidRDefault="008A2CB0" w:rsidP="008310EB">
            <w:pPr>
              <w:ind w:left="57" w:right="57"/>
            </w:pPr>
            <w:r>
              <w:t>Диаметры и количество трубопроводов, характеристики материалов труб</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3714" w:type="dxa"/>
          </w:tcPr>
          <w:p w:rsidR="008A2CB0" w:rsidRDefault="008A2CB0" w:rsidP="008310EB">
            <w:pPr>
              <w:ind w:left="57" w:right="57"/>
            </w:pPr>
            <w:r>
              <w:t>Тип (КЛ, ВЛ, КВЛ), уровень напряжения линий электропередачи</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3714" w:type="dxa"/>
          </w:tcPr>
          <w:p w:rsidR="008A2CB0" w:rsidRDefault="008A2CB0" w:rsidP="008310EB">
            <w:pPr>
              <w:ind w:left="57" w:right="57"/>
            </w:pPr>
            <w:r>
              <w:t>Перечень конструктивных элементов, оказывающих</w:t>
            </w:r>
            <w:r>
              <w:br/>
              <w:t>влияние на безопасность</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c>
          <w:tcPr>
            <w:tcW w:w="3714" w:type="dxa"/>
          </w:tcPr>
          <w:p w:rsidR="008A2CB0" w:rsidRDefault="008A2CB0" w:rsidP="008310EB">
            <w:pPr>
              <w:ind w:left="57" w:right="57"/>
            </w:pPr>
            <w:r>
              <w:t xml:space="preserve">Иные показатели </w:t>
            </w:r>
            <w:r>
              <w:rPr>
                <w:vertAlign w:val="superscript"/>
              </w:rPr>
              <w:t>12</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800"/>
        </w:trPr>
        <w:tc>
          <w:tcPr>
            <w:tcW w:w="9951" w:type="dxa"/>
            <w:gridSpan w:val="4"/>
            <w:vAlign w:val="center"/>
          </w:tcPr>
          <w:p w:rsidR="008A2CB0" w:rsidRDefault="008A2CB0" w:rsidP="008310EB">
            <w:pPr>
              <w:keepNext/>
              <w:jc w:val="center"/>
            </w:pPr>
            <w:r>
              <w:t>5. Соответствие требованиям энергетической эффективности и требованиям</w:t>
            </w:r>
            <w:r>
              <w:br/>
              <w:t>оснащенности приборами учета используемых энергетических ресурсов</w:t>
            </w:r>
            <w:r>
              <w:rPr>
                <w:rStyle w:val="ab"/>
              </w:rPr>
              <w:t>13</w:t>
            </w:r>
          </w:p>
        </w:tc>
      </w:tr>
      <w:tr w:rsidR="008A2CB0" w:rsidTr="008310EB">
        <w:trPr>
          <w:trHeight w:val="510"/>
        </w:trPr>
        <w:tc>
          <w:tcPr>
            <w:tcW w:w="3714" w:type="dxa"/>
          </w:tcPr>
          <w:p w:rsidR="008A2CB0" w:rsidRDefault="008A2CB0" w:rsidP="008310EB">
            <w:pPr>
              <w:ind w:left="57" w:right="57"/>
            </w:pPr>
            <w:r>
              <w:t>Класс энергоэффективности здания</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10"/>
        </w:trPr>
        <w:tc>
          <w:tcPr>
            <w:tcW w:w="3714" w:type="dxa"/>
          </w:tcPr>
          <w:p w:rsidR="008A2CB0" w:rsidRDefault="008A2CB0" w:rsidP="008310EB">
            <w:pPr>
              <w:ind w:left="57" w:right="57"/>
            </w:pPr>
            <w:r>
              <w:t xml:space="preserve">Удельный расход тепловой энергии на </w:t>
            </w:r>
            <w:smartTag w:uri="urn:schemas-microsoft-com:office:smarttags" w:element="metricconverter">
              <w:smartTagPr>
                <w:attr w:name="ProductID" w:val="1 кв. м"/>
              </w:smartTagPr>
              <w:r>
                <w:t>1 кв. м</w:t>
              </w:r>
            </w:smartTag>
            <w:r>
              <w:t xml:space="preserve"> площади</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rPr>
          <w:trHeight w:val="500"/>
        </w:trPr>
        <w:tc>
          <w:tcPr>
            <w:tcW w:w="3714" w:type="dxa"/>
          </w:tcPr>
          <w:p w:rsidR="008A2CB0" w:rsidRDefault="008A2CB0" w:rsidP="008310EB">
            <w:pPr>
              <w:ind w:left="57" w:right="57"/>
            </w:pPr>
            <w:r>
              <w:t>Материалы утепления наружных ограждающих конструкций</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r w:rsidR="008A2CB0" w:rsidTr="008310EB">
        <w:tc>
          <w:tcPr>
            <w:tcW w:w="3714" w:type="dxa"/>
          </w:tcPr>
          <w:p w:rsidR="008A2CB0" w:rsidRDefault="008A2CB0" w:rsidP="008310EB">
            <w:pPr>
              <w:ind w:left="57" w:right="57"/>
            </w:pPr>
            <w:r>
              <w:t>Заполнение световых проемов</w:t>
            </w:r>
          </w:p>
        </w:tc>
        <w:tc>
          <w:tcPr>
            <w:tcW w:w="1701" w:type="dxa"/>
          </w:tcPr>
          <w:p w:rsidR="008A2CB0" w:rsidRDefault="008A2CB0" w:rsidP="008310EB">
            <w:pPr>
              <w:jc w:val="center"/>
            </w:pPr>
          </w:p>
        </w:tc>
        <w:tc>
          <w:tcPr>
            <w:tcW w:w="2268" w:type="dxa"/>
          </w:tcPr>
          <w:p w:rsidR="008A2CB0" w:rsidRDefault="008A2CB0" w:rsidP="008310EB">
            <w:pPr>
              <w:jc w:val="center"/>
            </w:pPr>
          </w:p>
        </w:tc>
        <w:tc>
          <w:tcPr>
            <w:tcW w:w="2268" w:type="dxa"/>
          </w:tcPr>
          <w:p w:rsidR="008A2CB0" w:rsidRDefault="008A2CB0" w:rsidP="008310EB">
            <w:pPr>
              <w:jc w:val="center"/>
            </w:pPr>
          </w:p>
        </w:tc>
      </w:tr>
    </w:tbl>
    <w:p w:rsidR="008A2CB0" w:rsidRPr="005A61B0" w:rsidRDefault="008A2CB0" w:rsidP="008A2CB0">
      <w:pPr>
        <w:keepNext/>
        <w:spacing w:before="240"/>
        <w:ind w:firstLine="567"/>
        <w:jc w:val="both"/>
      </w:pPr>
      <w:r>
        <w:t>Разрешение на ввод объекта в эксплуатацию недействительно без технического плана</w:t>
      </w:r>
      <w:r w:rsidRPr="005A61B0">
        <w:br/>
      </w:r>
    </w:p>
    <w:p w:rsidR="008A2CB0" w:rsidRDefault="008A2CB0" w:rsidP="008A2CB0">
      <w:pPr>
        <w:keepNext/>
        <w:tabs>
          <w:tab w:val="right" w:pos="9923"/>
        </w:tabs>
      </w:pPr>
      <w:r>
        <w:rPr>
          <w:rStyle w:val="ab"/>
        </w:rPr>
        <w:t>14</w:t>
      </w:r>
      <w:r>
        <w:t>.</w:t>
      </w:r>
    </w:p>
    <w:p w:rsidR="008A2CB0" w:rsidRDefault="008A2CB0" w:rsidP="008A2CB0">
      <w:pPr>
        <w:keepNext/>
        <w:pBdr>
          <w:top w:val="single" w:sz="4" w:space="1" w:color="auto"/>
        </w:pBdr>
        <w:spacing w:after="240"/>
        <w:ind w:right="312"/>
        <w:rPr>
          <w:sz w:val="2"/>
          <w:szCs w:val="2"/>
        </w:rPr>
      </w:pPr>
    </w:p>
    <w:tbl>
      <w:tblPr>
        <w:tblW w:w="9979" w:type="dxa"/>
        <w:tblInd w:w="-26" w:type="dxa"/>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8A2CB0" w:rsidTr="008310EB">
        <w:tc>
          <w:tcPr>
            <w:tcW w:w="3175" w:type="dxa"/>
            <w:tcBorders>
              <w:top w:val="nil"/>
              <w:left w:val="nil"/>
              <w:bottom w:val="single" w:sz="4" w:space="0" w:color="auto"/>
              <w:right w:val="nil"/>
            </w:tcBorders>
            <w:vAlign w:val="bottom"/>
          </w:tcPr>
          <w:p w:rsidR="008A2CB0" w:rsidRDefault="008A2CB0" w:rsidP="008310EB">
            <w:pPr>
              <w:jc w:val="center"/>
            </w:pPr>
          </w:p>
        </w:tc>
        <w:tc>
          <w:tcPr>
            <w:tcW w:w="851" w:type="dxa"/>
            <w:tcBorders>
              <w:top w:val="nil"/>
              <w:left w:val="nil"/>
              <w:bottom w:val="nil"/>
              <w:right w:val="nil"/>
            </w:tcBorders>
            <w:vAlign w:val="bottom"/>
          </w:tcPr>
          <w:p w:rsidR="008A2CB0" w:rsidRDefault="008A2CB0" w:rsidP="008310EB"/>
        </w:tc>
        <w:tc>
          <w:tcPr>
            <w:tcW w:w="1701" w:type="dxa"/>
            <w:tcBorders>
              <w:top w:val="nil"/>
              <w:left w:val="nil"/>
              <w:bottom w:val="single" w:sz="4" w:space="0" w:color="auto"/>
              <w:right w:val="nil"/>
            </w:tcBorders>
            <w:vAlign w:val="bottom"/>
          </w:tcPr>
          <w:p w:rsidR="008A2CB0" w:rsidRDefault="008A2CB0" w:rsidP="008310EB">
            <w:pPr>
              <w:jc w:val="center"/>
            </w:pPr>
          </w:p>
        </w:tc>
        <w:tc>
          <w:tcPr>
            <w:tcW w:w="1304" w:type="dxa"/>
            <w:tcBorders>
              <w:top w:val="nil"/>
              <w:left w:val="nil"/>
              <w:bottom w:val="nil"/>
              <w:right w:val="nil"/>
            </w:tcBorders>
            <w:vAlign w:val="bottom"/>
          </w:tcPr>
          <w:p w:rsidR="008A2CB0" w:rsidRDefault="008A2CB0" w:rsidP="008310EB"/>
        </w:tc>
        <w:tc>
          <w:tcPr>
            <w:tcW w:w="2948" w:type="dxa"/>
            <w:tcBorders>
              <w:top w:val="nil"/>
              <w:left w:val="nil"/>
              <w:bottom w:val="single" w:sz="4" w:space="0" w:color="auto"/>
              <w:right w:val="nil"/>
            </w:tcBorders>
            <w:vAlign w:val="bottom"/>
          </w:tcPr>
          <w:p w:rsidR="008A2CB0" w:rsidRDefault="008A2CB0" w:rsidP="008310EB">
            <w:pPr>
              <w:jc w:val="center"/>
            </w:pPr>
          </w:p>
        </w:tc>
      </w:tr>
      <w:tr w:rsidR="008A2CB0" w:rsidTr="008310EB">
        <w:tc>
          <w:tcPr>
            <w:tcW w:w="3175" w:type="dxa"/>
            <w:tcBorders>
              <w:top w:val="nil"/>
              <w:left w:val="nil"/>
              <w:bottom w:val="nil"/>
              <w:right w:val="nil"/>
            </w:tcBorders>
          </w:tcPr>
          <w:p w:rsidR="008A2CB0" w:rsidRDefault="008A2CB0" w:rsidP="008310EB">
            <w:pPr>
              <w:jc w:val="center"/>
              <w:rPr>
                <w:sz w:val="18"/>
                <w:szCs w:val="18"/>
              </w:rPr>
            </w:pPr>
            <w:r>
              <w:rPr>
                <w:sz w:val="18"/>
                <w:szCs w:val="18"/>
              </w:rPr>
              <w:t>(должность уполномоченного</w:t>
            </w:r>
            <w:r>
              <w:rPr>
                <w:sz w:val="18"/>
                <w:szCs w:val="18"/>
              </w:rPr>
              <w:br/>
              <w:t>сотрудника органа,</w:t>
            </w:r>
            <w:r>
              <w:rPr>
                <w:sz w:val="18"/>
                <w:szCs w:val="18"/>
              </w:rPr>
              <w:br/>
              <w:t>осуществляющего выдачу</w:t>
            </w:r>
            <w:r>
              <w:rPr>
                <w:sz w:val="18"/>
                <w:szCs w:val="18"/>
              </w:rPr>
              <w:br/>
              <w:t>разрешения на ввод объекта в эксплуатацию)</w:t>
            </w:r>
          </w:p>
        </w:tc>
        <w:tc>
          <w:tcPr>
            <w:tcW w:w="851" w:type="dxa"/>
            <w:tcBorders>
              <w:top w:val="nil"/>
              <w:left w:val="nil"/>
              <w:bottom w:val="nil"/>
              <w:right w:val="nil"/>
            </w:tcBorders>
          </w:tcPr>
          <w:p w:rsidR="008A2CB0" w:rsidRDefault="008A2CB0" w:rsidP="008310EB">
            <w:pPr>
              <w:rPr>
                <w:sz w:val="18"/>
                <w:szCs w:val="18"/>
              </w:rPr>
            </w:pPr>
          </w:p>
        </w:tc>
        <w:tc>
          <w:tcPr>
            <w:tcW w:w="1701" w:type="dxa"/>
            <w:tcBorders>
              <w:top w:val="nil"/>
              <w:left w:val="nil"/>
              <w:bottom w:val="nil"/>
              <w:right w:val="nil"/>
            </w:tcBorders>
          </w:tcPr>
          <w:p w:rsidR="008A2CB0" w:rsidRDefault="008A2CB0" w:rsidP="008310EB">
            <w:pPr>
              <w:jc w:val="center"/>
              <w:rPr>
                <w:sz w:val="18"/>
                <w:szCs w:val="18"/>
              </w:rPr>
            </w:pPr>
            <w:r>
              <w:rPr>
                <w:sz w:val="18"/>
                <w:szCs w:val="18"/>
              </w:rPr>
              <w:t>(подпись)</w:t>
            </w:r>
          </w:p>
        </w:tc>
        <w:tc>
          <w:tcPr>
            <w:tcW w:w="1304" w:type="dxa"/>
            <w:tcBorders>
              <w:top w:val="nil"/>
              <w:left w:val="nil"/>
              <w:bottom w:val="nil"/>
              <w:right w:val="nil"/>
            </w:tcBorders>
          </w:tcPr>
          <w:p w:rsidR="008A2CB0" w:rsidRDefault="008A2CB0" w:rsidP="008310EB">
            <w:pPr>
              <w:rPr>
                <w:sz w:val="18"/>
                <w:szCs w:val="18"/>
              </w:rPr>
            </w:pPr>
          </w:p>
        </w:tc>
        <w:tc>
          <w:tcPr>
            <w:tcW w:w="2948" w:type="dxa"/>
            <w:tcBorders>
              <w:top w:val="nil"/>
              <w:left w:val="nil"/>
              <w:bottom w:val="nil"/>
              <w:right w:val="nil"/>
            </w:tcBorders>
          </w:tcPr>
          <w:p w:rsidR="008A2CB0" w:rsidRDefault="008A2CB0" w:rsidP="008310EB">
            <w:pPr>
              <w:jc w:val="center"/>
              <w:rPr>
                <w:sz w:val="18"/>
                <w:szCs w:val="18"/>
              </w:rPr>
            </w:pPr>
            <w:r>
              <w:rPr>
                <w:sz w:val="18"/>
                <w:szCs w:val="18"/>
              </w:rPr>
              <w:t>(расшифровка подписи)</w:t>
            </w:r>
          </w:p>
        </w:tc>
      </w:tr>
    </w:tbl>
    <w:p w:rsidR="008A2CB0" w:rsidRDefault="008A2CB0" w:rsidP="008A2CB0">
      <w:pPr>
        <w:ind w:firstLine="567"/>
        <w:jc w:val="both"/>
      </w:pPr>
    </w:p>
    <w:p w:rsidR="008A2CB0" w:rsidRDefault="008A2CB0" w:rsidP="008A2CB0">
      <w:pPr>
        <w:ind w:firstLine="567"/>
        <w:jc w:val="both"/>
      </w:pPr>
      <w:r>
        <w:t>________________________________</w:t>
      </w:r>
    </w:p>
    <w:p w:rsidR="008A2CB0" w:rsidRPr="00F63B28" w:rsidRDefault="008A2CB0" w:rsidP="008A2CB0">
      <w:pPr>
        <w:ind w:firstLine="567"/>
        <w:jc w:val="both"/>
      </w:pPr>
      <w:r w:rsidRPr="00F63B28">
        <w:rPr>
          <w:rStyle w:val="ab"/>
        </w:rPr>
        <w:t>1</w:t>
      </w:r>
      <w:r w:rsidRPr="00F63B28">
        <w:t> Указываются:</w:t>
      </w:r>
    </w:p>
    <w:p w:rsidR="008A2CB0" w:rsidRDefault="008A2CB0" w:rsidP="008A2CB0">
      <w:pPr>
        <w:ind w:firstLine="567"/>
        <w:jc w:val="both"/>
      </w:pPr>
    </w:p>
    <w:p w:rsidR="008A2CB0" w:rsidRDefault="008A2CB0" w:rsidP="008A2CB0">
      <w:pPr>
        <w:ind w:firstLine="567"/>
        <w:jc w:val="both"/>
      </w:pPr>
      <w:r w:rsidRPr="00F63B28">
        <w:rPr>
          <w:rStyle w:val="ab"/>
        </w:rPr>
        <w:t>1</w:t>
      </w:r>
      <w:r w:rsidRPr="00F63B28">
        <w:t> Указываются:</w:t>
      </w:r>
    </w:p>
    <w:p w:rsidR="008A2CB0" w:rsidRPr="00F63B28" w:rsidRDefault="008A2CB0" w:rsidP="008A2CB0">
      <w:pPr>
        <w:ind w:firstLine="567"/>
        <w:jc w:val="both"/>
      </w:pPr>
      <w:r w:rsidRPr="00F63B28">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8A2CB0" w:rsidRDefault="008A2CB0" w:rsidP="008A2CB0">
      <w:pPr>
        <w:pStyle w:val="aa"/>
        <w:ind w:firstLine="567"/>
        <w:jc w:val="both"/>
      </w:pPr>
      <w: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8A2CB0" w:rsidRDefault="008A2CB0" w:rsidP="008A2CB0">
      <w:pPr>
        <w:pStyle w:val="aa"/>
        <w:ind w:firstLine="567"/>
        <w:jc w:val="both"/>
      </w:pPr>
      <w:r>
        <w:rPr>
          <w:rStyle w:val="ab"/>
        </w:rPr>
        <w:t>2</w:t>
      </w:r>
      <w:r>
        <w:t> Указывается дата подписания разрешения на ввод объекта в эксплуатацию.</w:t>
      </w:r>
    </w:p>
    <w:p w:rsidR="008A2CB0" w:rsidRPr="00F63B28" w:rsidRDefault="008A2CB0" w:rsidP="008A2CB0">
      <w:pPr>
        <w:ind w:firstLine="567"/>
        <w:jc w:val="both"/>
      </w:pPr>
      <w:r w:rsidRPr="00F63B28">
        <w:rPr>
          <w:rStyle w:val="ab"/>
        </w:rPr>
        <w:t>3</w:t>
      </w:r>
      <w:r w:rsidRPr="00F63B28">
        <w:t>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8A2CB0" w:rsidRPr="00F63B28" w:rsidRDefault="008A2CB0" w:rsidP="008A2CB0">
      <w:pPr>
        <w:ind w:firstLine="567"/>
        <w:jc w:val="both"/>
      </w:pPr>
      <w:r w:rsidRPr="00F63B28">
        <w:lastRenderedPageBreak/>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8A2CB0" w:rsidRPr="00F63B28" w:rsidRDefault="008A2CB0" w:rsidP="008A2CB0">
      <w:pPr>
        <w:ind w:firstLine="567"/>
        <w:jc w:val="both"/>
      </w:pPr>
      <w:r w:rsidRPr="00F63B28">
        <w:t>В случае, если объект расположен на территории двух и более субъектов Российской Федерации, указывается номер “</w:t>
      </w:r>
      <w:smartTag w:uri="urn:schemas-microsoft-com:office:smarttags" w:element="metricconverter">
        <w:smartTagPr>
          <w:attr w:name="ProductID" w:val="00”"/>
        </w:smartTagPr>
        <w:r w:rsidRPr="00F63B28">
          <w:t>00”</w:t>
        </w:r>
      </w:smartTag>
      <w:r w:rsidRPr="00F63B28">
        <w:t>;</w:t>
      </w:r>
    </w:p>
    <w:p w:rsidR="008A2CB0" w:rsidRPr="00F63B28" w:rsidRDefault="008A2CB0" w:rsidP="008A2CB0">
      <w:pPr>
        <w:ind w:firstLine="567"/>
        <w:jc w:val="both"/>
      </w:pPr>
      <w:r w:rsidRPr="00F63B28">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w:t>
      </w:r>
      <w:smartTag w:uri="urn:schemas-microsoft-com:office:smarttags" w:element="metricconverter">
        <w:smartTagPr>
          <w:attr w:name="ProductID" w:val="000”"/>
        </w:smartTagPr>
        <w:r w:rsidRPr="00F63B28">
          <w:t>000”</w:t>
        </w:r>
      </w:smartTag>
      <w:r w:rsidRPr="00F63B28">
        <w:t>;</w:t>
      </w:r>
    </w:p>
    <w:p w:rsidR="008A2CB0" w:rsidRPr="00F63B28" w:rsidRDefault="008A2CB0" w:rsidP="008A2CB0">
      <w:pPr>
        <w:ind w:firstLine="567"/>
        <w:jc w:val="both"/>
      </w:pPr>
      <w:r w:rsidRPr="00F63B28">
        <w:t>В – порядковый номер разрешения на строительство, присвоенный органом, осуществляющим выдачу разрешения на строительство;</w:t>
      </w:r>
    </w:p>
    <w:p w:rsidR="008A2CB0" w:rsidRPr="00F63B28" w:rsidRDefault="008A2CB0" w:rsidP="008A2CB0">
      <w:pPr>
        <w:ind w:firstLine="567"/>
        <w:jc w:val="both"/>
      </w:pPr>
      <w:r w:rsidRPr="00F63B28">
        <w:t>Г – год выдачи разрешения на строительство (полностью).</w:t>
      </w:r>
    </w:p>
    <w:p w:rsidR="008A2CB0" w:rsidRPr="00F63B28" w:rsidRDefault="008A2CB0" w:rsidP="008A2CB0">
      <w:pPr>
        <w:ind w:firstLine="567"/>
        <w:jc w:val="both"/>
      </w:pPr>
      <w:r w:rsidRPr="00F63B28">
        <w:t>Составные части номера отделяются друг от друга знаком “-”. Цифровые индексы обозначаются арабскими цифрами.</w:t>
      </w:r>
    </w:p>
    <w:p w:rsidR="008A2CB0" w:rsidRPr="00F63B28" w:rsidRDefault="008A2CB0" w:rsidP="008A2CB0">
      <w:pPr>
        <w:pStyle w:val="aa"/>
        <w:ind w:firstLine="567"/>
        <w:jc w:val="both"/>
      </w:pPr>
      <w:r w:rsidRPr="00F63B28">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8A2CB0" w:rsidRDefault="008A2CB0" w:rsidP="008A2CB0">
      <w:pPr>
        <w:pStyle w:val="aa"/>
        <w:ind w:firstLine="567"/>
        <w:jc w:val="both"/>
      </w:pPr>
      <w:r w:rsidRPr="00F63B28">
        <w:rPr>
          <w:rStyle w:val="ab"/>
        </w:rPr>
        <w:t>4</w:t>
      </w:r>
      <w:r w:rsidRPr="00F63B28">
        <w:t> Оставляется</w:t>
      </w:r>
      <w:r>
        <w:t xml:space="preserve">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8A2CB0" w:rsidRPr="00F63B28" w:rsidRDefault="008A2CB0" w:rsidP="008A2CB0">
      <w:pPr>
        <w:ind w:firstLine="567"/>
        <w:jc w:val="both"/>
      </w:pPr>
      <w:r w:rsidRPr="00F63B28">
        <w:rPr>
          <w:rStyle w:val="ab"/>
        </w:rPr>
        <w:t>5</w:t>
      </w:r>
      <w:r w:rsidRPr="00F63B28">
        <w:t>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8A2CB0" w:rsidRPr="00F63B28" w:rsidRDefault="008A2CB0" w:rsidP="008A2CB0">
      <w:pPr>
        <w:ind w:firstLine="567"/>
        <w:jc w:val="both"/>
      </w:pPr>
      <w:r w:rsidRPr="00F63B28">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8A2CB0" w:rsidRDefault="008A2CB0" w:rsidP="008A2CB0">
      <w:pPr>
        <w:pStyle w:val="aa"/>
        <w:ind w:firstLine="567"/>
        <w:jc w:val="both"/>
      </w:pPr>
      <w:r>
        <w:t>Кадастровый номер указывается в отношении учтенного в государственном кадастре недвижимости реконструируемого объекта.</w:t>
      </w:r>
    </w:p>
    <w:p w:rsidR="008A2CB0" w:rsidRDefault="008A2CB0" w:rsidP="008A2CB0">
      <w:pPr>
        <w:pStyle w:val="aa"/>
        <w:ind w:firstLine="567"/>
        <w:jc w:val="both"/>
      </w:pPr>
      <w:r>
        <w:rPr>
          <w:rStyle w:val="ab"/>
        </w:rPr>
        <w:t>6</w:t>
      </w:r>
      <w: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8A2CB0" w:rsidRDefault="008A2CB0" w:rsidP="008A2CB0">
      <w:pPr>
        <w:pStyle w:val="aa"/>
        <w:ind w:firstLine="567"/>
        <w:jc w:val="both"/>
      </w:pPr>
      <w:r>
        <w:rPr>
          <w:rStyle w:val="ab"/>
        </w:rPr>
        <w:t>7</w:t>
      </w:r>
      <w:r>
        <w:t>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8A2CB0" w:rsidRDefault="008A2CB0" w:rsidP="008A2CB0">
      <w:pPr>
        <w:pStyle w:val="aa"/>
        <w:ind w:firstLine="567"/>
        <w:jc w:val="both"/>
      </w:pPr>
      <w:r>
        <w:rPr>
          <w:rStyle w:val="ab"/>
        </w:rPr>
        <w:t>8</w:t>
      </w:r>
      <w:r>
        <w:t>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p w:rsidR="008A2CB0" w:rsidRDefault="008A2CB0" w:rsidP="008A2CB0">
      <w:pPr>
        <w:pStyle w:val="aa"/>
        <w:ind w:firstLine="567"/>
        <w:jc w:val="both"/>
      </w:pPr>
      <w:r>
        <w:rPr>
          <w:rStyle w:val="ab"/>
        </w:rPr>
        <w:t>9</w:t>
      </w:r>
      <w:r>
        <w:t>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8A2CB0" w:rsidRPr="00F63B28" w:rsidRDefault="008A2CB0" w:rsidP="008A2CB0">
      <w:pPr>
        <w:ind w:firstLine="567"/>
        <w:jc w:val="both"/>
      </w:pPr>
      <w:r w:rsidRPr="00F63B28">
        <w:rPr>
          <w:rStyle w:val="ab"/>
        </w:rPr>
        <w:t>10</w:t>
      </w:r>
      <w:r w:rsidRPr="00F63B28">
        <w:t> Сведения об объекте капитального строительства (в отношении линейных объектов допускается заполнение не всех граф раздела).</w:t>
      </w:r>
    </w:p>
    <w:p w:rsidR="008A2CB0" w:rsidRPr="00F63B28" w:rsidRDefault="008A2CB0" w:rsidP="008A2CB0">
      <w:pPr>
        <w:ind w:firstLine="567"/>
        <w:jc w:val="both"/>
      </w:pPr>
      <w:r w:rsidRPr="00F63B28">
        <w:t>В столбце “Наименование показателя” указываются показатели объекта капитального строительства;</w:t>
      </w:r>
    </w:p>
    <w:p w:rsidR="008A2CB0" w:rsidRPr="00F63B28" w:rsidRDefault="008A2CB0" w:rsidP="008A2CB0">
      <w:pPr>
        <w:ind w:firstLine="567"/>
        <w:jc w:val="both"/>
      </w:pPr>
      <w:r w:rsidRPr="00F63B28">
        <w:t>в столбце “Единица измерения” указываются единицы измерения;</w:t>
      </w:r>
    </w:p>
    <w:p w:rsidR="008A2CB0" w:rsidRPr="00F63B28" w:rsidRDefault="008A2CB0" w:rsidP="008A2CB0">
      <w:pPr>
        <w:ind w:firstLine="567"/>
        <w:jc w:val="both"/>
      </w:pPr>
      <w:r w:rsidRPr="00F63B28">
        <w:t>в столбце “По проекту” указывается показатель в определенных единицах измерения, соответствующих проектной документации;</w:t>
      </w:r>
    </w:p>
    <w:p w:rsidR="008A2CB0" w:rsidRDefault="008A2CB0" w:rsidP="008A2CB0">
      <w:pPr>
        <w:pStyle w:val="aa"/>
        <w:ind w:firstLine="567"/>
        <w:jc w:val="both"/>
      </w:pPr>
      <w:r w:rsidRPr="00F63B28">
        <w:t>в столбце “Фактически” указывается фактический показатель в</w:t>
      </w:r>
      <w:r>
        <w:t xml:space="preserve"> определенных единицах измерения, соответствующих проектной документации.</w:t>
      </w:r>
    </w:p>
    <w:p w:rsidR="008A2CB0" w:rsidRDefault="008A2CB0" w:rsidP="008A2CB0">
      <w:pPr>
        <w:pStyle w:val="aa"/>
        <w:ind w:firstLine="567"/>
        <w:jc w:val="both"/>
      </w:pPr>
      <w:r>
        <w:rPr>
          <w:rStyle w:val="ab"/>
        </w:rPr>
        <w:t>11</w:t>
      </w:r>
      <w:r>
        <w: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8A2CB0" w:rsidRDefault="008A2CB0" w:rsidP="008A2CB0">
      <w:pPr>
        <w:pStyle w:val="aa"/>
        <w:ind w:firstLine="567"/>
        <w:jc w:val="both"/>
      </w:pPr>
      <w:r>
        <w:rPr>
          <w:rStyle w:val="ab"/>
        </w:rPr>
        <w:t>12</w:t>
      </w:r>
      <w:r>
        <w: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8A2CB0" w:rsidRDefault="008A2CB0" w:rsidP="008A2CB0">
      <w:pPr>
        <w:pStyle w:val="aa"/>
        <w:ind w:firstLine="567"/>
        <w:jc w:val="both"/>
      </w:pPr>
      <w:r>
        <w:rPr>
          <w:rStyle w:val="ab"/>
        </w:rPr>
        <w:t>13</w:t>
      </w:r>
      <w:r>
        <w:t> В отношении линейных объектов допускается заполнение не всех граф раздела.</w:t>
      </w:r>
    </w:p>
    <w:p w:rsidR="008A2CB0" w:rsidRPr="00F63B28" w:rsidRDefault="008A2CB0" w:rsidP="008A2CB0">
      <w:pPr>
        <w:ind w:firstLine="567"/>
        <w:jc w:val="both"/>
      </w:pPr>
      <w:r w:rsidRPr="00F63B28">
        <w:rPr>
          <w:rStyle w:val="ab"/>
        </w:rPr>
        <w:t>14</w:t>
      </w:r>
      <w:r w:rsidRPr="00F63B28">
        <w:t> Указывается:</w:t>
      </w:r>
    </w:p>
    <w:p w:rsidR="008A2CB0" w:rsidRPr="00F63B28" w:rsidRDefault="008A2CB0" w:rsidP="008A2CB0">
      <w:pPr>
        <w:ind w:firstLine="567"/>
        <w:jc w:val="both"/>
      </w:pPr>
      <w:r w:rsidRPr="00F63B28">
        <w:t>дата подготовки технического плана;</w:t>
      </w:r>
    </w:p>
    <w:p w:rsidR="008A2CB0" w:rsidRPr="00F63B28" w:rsidRDefault="008A2CB0" w:rsidP="008A2CB0">
      <w:pPr>
        <w:ind w:firstLine="567"/>
        <w:jc w:val="both"/>
      </w:pPr>
      <w:r w:rsidRPr="00F63B28">
        <w:t>фамилия, имя, отчество (при наличии) кадастрового инженера, его подготовившего;</w:t>
      </w:r>
    </w:p>
    <w:p w:rsidR="008A2CB0" w:rsidRPr="00F63B28" w:rsidRDefault="008A2CB0" w:rsidP="008A2CB0">
      <w:pPr>
        <w:ind w:firstLine="567"/>
        <w:jc w:val="both"/>
      </w:pPr>
      <w:r w:rsidRPr="00F63B28">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8A2CB0" w:rsidRDefault="008A2CB0" w:rsidP="008A2CB0">
      <w:pPr>
        <w:pStyle w:val="aa"/>
        <w:ind w:firstLine="567"/>
        <w:jc w:val="both"/>
      </w:pPr>
      <w:r w:rsidRPr="00F63B28">
        <w:t>В случае принятия решения</w:t>
      </w:r>
      <w:r>
        <w:t xml:space="preserve"> о вводе в эксплуатацию нескольких зданий, сооружений приводятся сведения обо всех технических планах созданных зданий, сооружений.</w:t>
      </w:r>
    </w:p>
    <w:p w:rsidR="004E2FB8" w:rsidRPr="008A2CB0" w:rsidRDefault="004E2FB8">
      <w:pPr>
        <w:spacing w:before="120"/>
        <w:rPr>
          <w:sz w:val="24"/>
        </w:rPr>
      </w:pPr>
    </w:p>
    <w:p w:rsidR="005058C7" w:rsidRPr="008A2CB0" w:rsidRDefault="00C5361B">
      <w:pPr>
        <w:spacing w:before="120"/>
        <w:rPr>
          <w:sz w:val="24"/>
        </w:rPr>
      </w:pPr>
      <w:r>
        <w:rPr>
          <w:noProof/>
          <w:sz w:val="24"/>
        </w:rPr>
        <mc:AlternateContent>
          <mc:Choice Requires="wps">
            <w:drawing>
              <wp:anchor distT="0" distB="0" distL="114300" distR="114300" simplePos="0" relativeHeight="251648512" behindDoc="0" locked="0" layoutInCell="1" allowOverlap="1">
                <wp:simplePos x="0" y="0"/>
                <wp:positionH relativeFrom="column">
                  <wp:posOffset>2366010</wp:posOffset>
                </wp:positionH>
                <wp:positionV relativeFrom="paragraph">
                  <wp:posOffset>309245</wp:posOffset>
                </wp:positionV>
                <wp:extent cx="1276350" cy="0"/>
                <wp:effectExtent l="10795" t="5080" r="8255" b="1397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E1A7B" id="Line 1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3pt,24.35pt" to="286.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bS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"/>
            </w:pict>
          </mc:Fallback>
        </mc:AlternateContent>
      </w:r>
    </w:p>
    <w:p w:rsidR="005058C7" w:rsidRPr="008A2CB0" w:rsidRDefault="005058C7" w:rsidP="005058C7">
      <w:pPr>
        <w:rPr>
          <w:sz w:val="24"/>
        </w:rPr>
      </w:pPr>
    </w:p>
    <w:p w:rsidR="004E2FB8" w:rsidRPr="005058C7" w:rsidRDefault="004E2FB8" w:rsidP="005058C7">
      <w:pPr>
        <w:rPr>
          <w:sz w:val="24"/>
        </w:rPr>
        <w:sectPr w:rsidR="004E2FB8" w:rsidRPr="005058C7" w:rsidSect="00256E70">
          <w:headerReference w:type="even" r:id="rId29"/>
          <w:headerReference w:type="default" r:id="rId30"/>
          <w:pgSz w:w="11906" w:h="16838"/>
          <w:pgMar w:top="851" w:right="851" w:bottom="851" w:left="1701" w:header="397" w:footer="720" w:gutter="0"/>
          <w:pgNumType w:start="1"/>
          <w:cols w:space="720"/>
          <w:titlePg/>
        </w:sectPr>
      </w:pPr>
    </w:p>
    <w:p w:rsidR="004E2FB8" w:rsidRDefault="004E2FB8">
      <w:pPr>
        <w:pStyle w:val="a6"/>
      </w:pPr>
      <w:r>
        <w:lastRenderedPageBreak/>
        <w:t>РЕЕСТР</w:t>
      </w:r>
    </w:p>
    <w:p w:rsidR="004E2FB8" w:rsidRDefault="004E2FB8">
      <w:pPr>
        <w:jc w:val="center"/>
        <w:rPr>
          <w:sz w:val="24"/>
        </w:rPr>
      </w:pPr>
      <w:r>
        <w:rPr>
          <w:sz w:val="24"/>
        </w:rPr>
        <w:t>учёта выданных разрешений на  ввод в эксплуатацию</w:t>
      </w:r>
      <w:r w:rsidR="00385AE3" w:rsidRPr="00385AE3">
        <w:rPr>
          <w:sz w:val="24"/>
        </w:rPr>
        <w:t xml:space="preserve"> </w:t>
      </w:r>
      <w:r w:rsidR="00385AE3">
        <w:rPr>
          <w:sz w:val="24"/>
        </w:rPr>
        <w:t>объектов</w:t>
      </w:r>
      <w:r w:rsidR="002446E2">
        <w:rPr>
          <w:sz w:val="24"/>
        </w:rPr>
        <w:t xml:space="preserve"> на территории  Куменского района</w:t>
      </w:r>
    </w:p>
    <w:p w:rsidR="004E2FB8" w:rsidRDefault="004E2F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3402"/>
        <w:gridCol w:w="1985"/>
        <w:gridCol w:w="1559"/>
        <w:gridCol w:w="1276"/>
        <w:gridCol w:w="1701"/>
        <w:gridCol w:w="2126"/>
      </w:tblGrid>
      <w:tr w:rsidR="00C22906" w:rsidRPr="00F94C85" w:rsidTr="00C22906">
        <w:tc>
          <w:tcPr>
            <w:tcW w:w="959" w:type="dxa"/>
            <w:vAlign w:val="center"/>
          </w:tcPr>
          <w:p w:rsidR="00C22906" w:rsidRDefault="00C22906">
            <w:pPr>
              <w:jc w:val="center"/>
              <w:rPr>
                <w:sz w:val="24"/>
              </w:rPr>
            </w:pPr>
            <w:r>
              <w:rPr>
                <w:sz w:val="24"/>
              </w:rPr>
              <w:t>№ п/п</w:t>
            </w:r>
          </w:p>
        </w:tc>
        <w:tc>
          <w:tcPr>
            <w:tcW w:w="2126" w:type="dxa"/>
            <w:vAlign w:val="center"/>
          </w:tcPr>
          <w:p w:rsidR="00C22906" w:rsidRDefault="00C22906">
            <w:pPr>
              <w:jc w:val="center"/>
              <w:rPr>
                <w:sz w:val="24"/>
              </w:rPr>
            </w:pPr>
            <w:r>
              <w:rPr>
                <w:sz w:val="24"/>
              </w:rPr>
              <w:t>Дата регистрации</w:t>
            </w:r>
          </w:p>
        </w:tc>
        <w:tc>
          <w:tcPr>
            <w:tcW w:w="3402" w:type="dxa"/>
            <w:vAlign w:val="center"/>
          </w:tcPr>
          <w:p w:rsidR="00C22906" w:rsidRDefault="00C22906">
            <w:pPr>
              <w:pStyle w:val="2"/>
              <w:rPr>
                <w:lang w:val="en-US"/>
              </w:rPr>
            </w:pPr>
            <w:r>
              <w:t>Наименование объекта, адрес</w:t>
            </w:r>
          </w:p>
        </w:tc>
        <w:tc>
          <w:tcPr>
            <w:tcW w:w="1985" w:type="dxa"/>
            <w:vAlign w:val="center"/>
          </w:tcPr>
          <w:p w:rsidR="00C22906" w:rsidRDefault="00C22906">
            <w:pPr>
              <w:spacing w:before="120"/>
              <w:jc w:val="center"/>
              <w:rPr>
                <w:sz w:val="24"/>
              </w:rPr>
            </w:pPr>
            <w:r>
              <w:rPr>
                <w:sz w:val="24"/>
              </w:rPr>
              <w:t>Застройщик</w:t>
            </w:r>
          </w:p>
        </w:tc>
        <w:tc>
          <w:tcPr>
            <w:tcW w:w="1559" w:type="dxa"/>
            <w:vAlign w:val="center"/>
          </w:tcPr>
          <w:p w:rsidR="00C22906" w:rsidRPr="00F94C85" w:rsidRDefault="00C22906" w:rsidP="00C22906">
            <w:pPr>
              <w:spacing w:before="120"/>
              <w:jc w:val="center"/>
              <w:rPr>
                <w:sz w:val="24"/>
              </w:rPr>
            </w:pPr>
            <w:r>
              <w:rPr>
                <w:sz w:val="24"/>
              </w:rPr>
              <w:t>показатели  вводимой мощности</w:t>
            </w:r>
          </w:p>
        </w:tc>
        <w:tc>
          <w:tcPr>
            <w:tcW w:w="1276" w:type="dxa"/>
          </w:tcPr>
          <w:p w:rsidR="00C22906" w:rsidRDefault="00C22906" w:rsidP="00C22906">
            <w:pPr>
              <w:spacing w:before="120"/>
              <w:jc w:val="center"/>
              <w:rPr>
                <w:sz w:val="24"/>
              </w:rPr>
            </w:pPr>
            <w:r>
              <w:rPr>
                <w:sz w:val="24"/>
              </w:rPr>
              <w:t>материал стен</w:t>
            </w:r>
          </w:p>
        </w:tc>
        <w:tc>
          <w:tcPr>
            <w:tcW w:w="1701" w:type="dxa"/>
          </w:tcPr>
          <w:p w:rsidR="00C22906" w:rsidRDefault="00C22906" w:rsidP="00C22906">
            <w:pPr>
              <w:spacing w:before="120"/>
              <w:jc w:val="center"/>
              <w:rPr>
                <w:sz w:val="24"/>
              </w:rPr>
            </w:pPr>
            <w:r>
              <w:rPr>
                <w:sz w:val="24"/>
              </w:rPr>
              <w:t xml:space="preserve">стоимость  строительства </w:t>
            </w:r>
          </w:p>
          <w:p w:rsidR="00C22906" w:rsidRDefault="00C22906" w:rsidP="00C22906">
            <w:pPr>
              <w:spacing w:before="120"/>
              <w:jc w:val="center"/>
              <w:rPr>
                <w:sz w:val="24"/>
              </w:rPr>
            </w:pPr>
            <w:r>
              <w:rPr>
                <w:sz w:val="24"/>
              </w:rPr>
              <w:t xml:space="preserve">объекта, </w:t>
            </w:r>
          </w:p>
          <w:p w:rsidR="00C22906" w:rsidRDefault="00C22906" w:rsidP="00C22906">
            <w:pPr>
              <w:spacing w:before="120"/>
              <w:jc w:val="center"/>
              <w:rPr>
                <w:sz w:val="24"/>
              </w:rPr>
            </w:pPr>
            <w:r>
              <w:rPr>
                <w:sz w:val="24"/>
              </w:rPr>
              <w:t>тыс.руб.</w:t>
            </w:r>
          </w:p>
        </w:tc>
        <w:tc>
          <w:tcPr>
            <w:tcW w:w="2126" w:type="dxa"/>
            <w:vAlign w:val="center"/>
          </w:tcPr>
          <w:p w:rsidR="00C22906" w:rsidRPr="00F94C85" w:rsidRDefault="00C22906" w:rsidP="002235D3">
            <w:pPr>
              <w:spacing w:before="120"/>
              <w:jc w:val="center"/>
              <w:rPr>
                <w:sz w:val="24"/>
              </w:rPr>
            </w:pPr>
            <w:r>
              <w:rPr>
                <w:sz w:val="24"/>
              </w:rPr>
              <w:t>подпись застройщика и дата получения разрешения на ввод в эксплуатацию</w:t>
            </w:r>
          </w:p>
        </w:tc>
      </w:tr>
      <w:tr w:rsidR="00C22906" w:rsidRPr="00F94C85" w:rsidTr="00C22906">
        <w:tc>
          <w:tcPr>
            <w:tcW w:w="959" w:type="dxa"/>
          </w:tcPr>
          <w:p w:rsidR="00C22906" w:rsidRPr="00F94C85" w:rsidRDefault="00C22906">
            <w:pPr>
              <w:spacing w:before="120"/>
              <w:rPr>
                <w:sz w:val="24"/>
              </w:rPr>
            </w:pPr>
          </w:p>
        </w:tc>
        <w:tc>
          <w:tcPr>
            <w:tcW w:w="2126" w:type="dxa"/>
          </w:tcPr>
          <w:p w:rsidR="00C22906" w:rsidRPr="00F94C85" w:rsidRDefault="00C22906">
            <w:pPr>
              <w:spacing w:before="120"/>
              <w:rPr>
                <w:sz w:val="24"/>
              </w:rPr>
            </w:pPr>
          </w:p>
        </w:tc>
        <w:tc>
          <w:tcPr>
            <w:tcW w:w="3402" w:type="dxa"/>
          </w:tcPr>
          <w:p w:rsidR="00C22906" w:rsidRPr="00F94C85" w:rsidRDefault="00C22906">
            <w:pPr>
              <w:spacing w:before="120"/>
              <w:rPr>
                <w:sz w:val="24"/>
              </w:rPr>
            </w:pPr>
          </w:p>
        </w:tc>
        <w:tc>
          <w:tcPr>
            <w:tcW w:w="1985" w:type="dxa"/>
          </w:tcPr>
          <w:p w:rsidR="00C22906" w:rsidRPr="00F94C85" w:rsidRDefault="00C22906">
            <w:pPr>
              <w:spacing w:before="120"/>
              <w:rPr>
                <w:sz w:val="24"/>
              </w:rPr>
            </w:pPr>
          </w:p>
        </w:tc>
        <w:tc>
          <w:tcPr>
            <w:tcW w:w="1559" w:type="dxa"/>
          </w:tcPr>
          <w:p w:rsidR="00C22906" w:rsidRPr="00F94C85" w:rsidRDefault="00C22906">
            <w:pPr>
              <w:spacing w:before="120"/>
              <w:rPr>
                <w:sz w:val="24"/>
              </w:rPr>
            </w:pPr>
          </w:p>
        </w:tc>
        <w:tc>
          <w:tcPr>
            <w:tcW w:w="1276" w:type="dxa"/>
          </w:tcPr>
          <w:p w:rsidR="00C22906" w:rsidRPr="00F94C85" w:rsidRDefault="00C22906">
            <w:pPr>
              <w:spacing w:before="120"/>
              <w:rPr>
                <w:sz w:val="24"/>
              </w:rPr>
            </w:pPr>
          </w:p>
        </w:tc>
        <w:tc>
          <w:tcPr>
            <w:tcW w:w="1701" w:type="dxa"/>
          </w:tcPr>
          <w:p w:rsidR="00C22906" w:rsidRPr="00F94C85" w:rsidRDefault="00C22906">
            <w:pPr>
              <w:spacing w:before="120"/>
              <w:rPr>
                <w:sz w:val="24"/>
              </w:rPr>
            </w:pPr>
          </w:p>
        </w:tc>
        <w:tc>
          <w:tcPr>
            <w:tcW w:w="2126" w:type="dxa"/>
          </w:tcPr>
          <w:p w:rsidR="00C22906" w:rsidRPr="00F94C85" w:rsidRDefault="00C22906">
            <w:pPr>
              <w:spacing w:before="120"/>
              <w:rPr>
                <w:sz w:val="24"/>
              </w:rPr>
            </w:pPr>
          </w:p>
        </w:tc>
      </w:tr>
      <w:tr w:rsidR="00C22906" w:rsidRPr="00F94C85" w:rsidTr="00C22906">
        <w:tc>
          <w:tcPr>
            <w:tcW w:w="959" w:type="dxa"/>
          </w:tcPr>
          <w:p w:rsidR="00C22906" w:rsidRPr="00F94C85" w:rsidRDefault="00C22906">
            <w:pPr>
              <w:spacing w:before="120"/>
              <w:rPr>
                <w:sz w:val="24"/>
              </w:rPr>
            </w:pPr>
          </w:p>
        </w:tc>
        <w:tc>
          <w:tcPr>
            <w:tcW w:w="2126" w:type="dxa"/>
          </w:tcPr>
          <w:p w:rsidR="00C22906" w:rsidRPr="00F94C85" w:rsidRDefault="00C22906">
            <w:pPr>
              <w:spacing w:before="120"/>
              <w:rPr>
                <w:sz w:val="24"/>
              </w:rPr>
            </w:pPr>
          </w:p>
        </w:tc>
        <w:tc>
          <w:tcPr>
            <w:tcW w:w="3402" w:type="dxa"/>
          </w:tcPr>
          <w:p w:rsidR="00C22906" w:rsidRPr="00F94C85" w:rsidRDefault="00C22906">
            <w:pPr>
              <w:spacing w:before="120"/>
              <w:rPr>
                <w:sz w:val="24"/>
              </w:rPr>
            </w:pPr>
          </w:p>
        </w:tc>
        <w:tc>
          <w:tcPr>
            <w:tcW w:w="1985" w:type="dxa"/>
          </w:tcPr>
          <w:p w:rsidR="00C22906" w:rsidRPr="00F94C85" w:rsidRDefault="00C22906">
            <w:pPr>
              <w:spacing w:before="120"/>
              <w:rPr>
                <w:sz w:val="24"/>
              </w:rPr>
            </w:pPr>
          </w:p>
        </w:tc>
        <w:tc>
          <w:tcPr>
            <w:tcW w:w="1559" w:type="dxa"/>
          </w:tcPr>
          <w:p w:rsidR="00C22906" w:rsidRPr="00F94C85" w:rsidRDefault="00C22906">
            <w:pPr>
              <w:spacing w:before="120"/>
              <w:rPr>
                <w:sz w:val="24"/>
              </w:rPr>
            </w:pPr>
          </w:p>
        </w:tc>
        <w:tc>
          <w:tcPr>
            <w:tcW w:w="1276" w:type="dxa"/>
          </w:tcPr>
          <w:p w:rsidR="00C22906" w:rsidRPr="00F94C85" w:rsidRDefault="00C22906">
            <w:pPr>
              <w:spacing w:before="120"/>
              <w:rPr>
                <w:sz w:val="24"/>
              </w:rPr>
            </w:pPr>
          </w:p>
        </w:tc>
        <w:tc>
          <w:tcPr>
            <w:tcW w:w="1701" w:type="dxa"/>
          </w:tcPr>
          <w:p w:rsidR="00C22906" w:rsidRPr="00F94C85" w:rsidRDefault="00C22906">
            <w:pPr>
              <w:spacing w:before="120"/>
              <w:rPr>
                <w:sz w:val="24"/>
              </w:rPr>
            </w:pPr>
          </w:p>
        </w:tc>
        <w:tc>
          <w:tcPr>
            <w:tcW w:w="2126" w:type="dxa"/>
          </w:tcPr>
          <w:p w:rsidR="00C22906" w:rsidRPr="00F94C85" w:rsidRDefault="00C22906">
            <w:pPr>
              <w:spacing w:before="120"/>
              <w:rPr>
                <w:sz w:val="24"/>
              </w:rPr>
            </w:pPr>
          </w:p>
        </w:tc>
      </w:tr>
      <w:tr w:rsidR="00C22906" w:rsidRPr="00F94C85" w:rsidTr="00C22906">
        <w:tc>
          <w:tcPr>
            <w:tcW w:w="959" w:type="dxa"/>
          </w:tcPr>
          <w:p w:rsidR="00C22906" w:rsidRPr="00F94C85" w:rsidRDefault="00C22906">
            <w:pPr>
              <w:spacing w:before="120"/>
              <w:rPr>
                <w:sz w:val="24"/>
              </w:rPr>
            </w:pPr>
          </w:p>
        </w:tc>
        <w:tc>
          <w:tcPr>
            <w:tcW w:w="2126" w:type="dxa"/>
          </w:tcPr>
          <w:p w:rsidR="00C22906" w:rsidRPr="00F94C85" w:rsidRDefault="00C22906">
            <w:pPr>
              <w:spacing w:before="120"/>
              <w:rPr>
                <w:sz w:val="24"/>
              </w:rPr>
            </w:pPr>
          </w:p>
        </w:tc>
        <w:tc>
          <w:tcPr>
            <w:tcW w:w="3402" w:type="dxa"/>
          </w:tcPr>
          <w:p w:rsidR="00C22906" w:rsidRPr="00F94C85" w:rsidRDefault="00C22906">
            <w:pPr>
              <w:spacing w:before="120"/>
              <w:rPr>
                <w:sz w:val="24"/>
              </w:rPr>
            </w:pPr>
          </w:p>
        </w:tc>
        <w:tc>
          <w:tcPr>
            <w:tcW w:w="1985" w:type="dxa"/>
          </w:tcPr>
          <w:p w:rsidR="00C22906" w:rsidRPr="00F94C85" w:rsidRDefault="00C22906">
            <w:pPr>
              <w:spacing w:before="120"/>
              <w:rPr>
                <w:sz w:val="24"/>
              </w:rPr>
            </w:pPr>
          </w:p>
        </w:tc>
        <w:tc>
          <w:tcPr>
            <w:tcW w:w="1559" w:type="dxa"/>
          </w:tcPr>
          <w:p w:rsidR="00C22906" w:rsidRPr="00F94C85" w:rsidRDefault="00C22906">
            <w:pPr>
              <w:spacing w:before="120"/>
              <w:rPr>
                <w:sz w:val="24"/>
              </w:rPr>
            </w:pPr>
          </w:p>
        </w:tc>
        <w:tc>
          <w:tcPr>
            <w:tcW w:w="1276" w:type="dxa"/>
          </w:tcPr>
          <w:p w:rsidR="00C22906" w:rsidRPr="00F94C85" w:rsidRDefault="00C22906">
            <w:pPr>
              <w:spacing w:before="120"/>
              <w:rPr>
                <w:sz w:val="24"/>
              </w:rPr>
            </w:pPr>
          </w:p>
        </w:tc>
        <w:tc>
          <w:tcPr>
            <w:tcW w:w="1701" w:type="dxa"/>
          </w:tcPr>
          <w:p w:rsidR="00C22906" w:rsidRPr="00F94C85" w:rsidRDefault="00C22906">
            <w:pPr>
              <w:spacing w:before="120"/>
              <w:rPr>
                <w:sz w:val="24"/>
              </w:rPr>
            </w:pPr>
          </w:p>
        </w:tc>
        <w:tc>
          <w:tcPr>
            <w:tcW w:w="2126" w:type="dxa"/>
          </w:tcPr>
          <w:p w:rsidR="00C22906" w:rsidRPr="00F94C85" w:rsidRDefault="00C22906">
            <w:pPr>
              <w:spacing w:before="120"/>
              <w:rPr>
                <w:sz w:val="24"/>
              </w:rPr>
            </w:pPr>
          </w:p>
        </w:tc>
      </w:tr>
    </w:tbl>
    <w:p w:rsidR="004E2FB8" w:rsidRPr="00F94C85" w:rsidRDefault="00C5361B">
      <w:pPr>
        <w:spacing w:before="120"/>
        <w:rPr>
          <w:sz w:val="24"/>
        </w:rPr>
      </w:pPr>
      <w:r>
        <w:rPr>
          <w:noProof/>
          <w:sz w:val="24"/>
        </w:rPr>
        <mc:AlternateContent>
          <mc:Choice Requires="wps">
            <w:drawing>
              <wp:anchor distT="0" distB="0" distL="114300" distR="114300" simplePos="0" relativeHeight="251649536" behindDoc="0" locked="0" layoutInCell="1" allowOverlap="1">
                <wp:simplePos x="0" y="0"/>
                <wp:positionH relativeFrom="column">
                  <wp:posOffset>4483100</wp:posOffset>
                </wp:positionH>
                <wp:positionV relativeFrom="paragraph">
                  <wp:posOffset>675640</wp:posOffset>
                </wp:positionV>
                <wp:extent cx="1285875" cy="0"/>
                <wp:effectExtent l="9525" t="9525" r="9525" b="952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0C21" id="Line 1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53.2pt" to="454.2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2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"/>
            </w:pict>
          </mc:Fallback>
        </mc:AlternateContent>
      </w:r>
    </w:p>
    <w:sectPr w:rsidR="004E2FB8" w:rsidRPr="00F94C85" w:rsidSect="00971CA1">
      <w:headerReference w:type="even" r:id="rId31"/>
      <w:headerReference w:type="default" r:id="rId32"/>
      <w:pgSz w:w="16840" w:h="11907" w:orient="landscape" w:code="9"/>
      <w:pgMar w:top="680" w:right="567" w:bottom="1134" w:left="680" w:header="397" w:footer="720"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92B" w:rsidRDefault="00B8792B">
      <w:r>
        <w:separator/>
      </w:r>
    </w:p>
  </w:endnote>
  <w:endnote w:type="continuationSeparator" w:id="0">
    <w:p w:rsidR="00B8792B" w:rsidRDefault="00B8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92B" w:rsidRDefault="00B8792B">
      <w:r>
        <w:separator/>
      </w:r>
    </w:p>
  </w:footnote>
  <w:footnote w:type="continuationSeparator" w:id="0">
    <w:p w:rsidR="00B8792B" w:rsidRDefault="00B8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5D" w:rsidRDefault="00D8385D" w:rsidP="002F59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8385D" w:rsidRDefault="00D838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5D" w:rsidRDefault="00D8385D" w:rsidP="002F59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3431">
      <w:rPr>
        <w:rStyle w:val="a5"/>
        <w:noProof/>
      </w:rPr>
      <w:t>6</w:t>
    </w:r>
    <w:r>
      <w:rPr>
        <w:rStyle w:val="a5"/>
      </w:rPr>
      <w:fldChar w:fldCharType="end"/>
    </w:r>
  </w:p>
  <w:p w:rsidR="00D8385D" w:rsidRDefault="00D8385D">
    <w:pPr>
      <w:pStyle w:val="a3"/>
      <w:jc w:val="righ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5D" w:rsidRDefault="00D838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385D" w:rsidRDefault="00D8385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5D" w:rsidRDefault="00D8385D">
    <w:pPr>
      <w:pStyle w:val="a3"/>
      <w:framePr w:wrap="around" w:vAnchor="text" w:hAnchor="margin" w:xAlign="center" w:y="1"/>
      <w:rPr>
        <w:rStyle w:val="a5"/>
      </w:rPr>
    </w:pPr>
    <w:r>
      <w:rPr>
        <w:rStyle w:val="a5"/>
      </w:rPr>
      <w:t>16</w:t>
    </w:r>
  </w:p>
  <w:p w:rsidR="00D8385D" w:rsidRDefault="00D8385D">
    <w:pPr>
      <w:pStyle w:val="a3"/>
      <w:jc w:val="right"/>
      <w:rPr>
        <w:b/>
      </w:rPr>
    </w:pPr>
    <w:r>
      <w:t>Приложение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A60"/>
    <w:multiLevelType w:val="multilevel"/>
    <w:tmpl w:val="EFFACF26"/>
    <w:lvl w:ilvl="0">
      <w:start w:val="1"/>
      <w:numFmt w:val="decimal"/>
      <w:lvlText w:val="%1."/>
      <w:lvlJc w:val="left"/>
      <w:pPr>
        <w:tabs>
          <w:tab w:val="num" w:pos="1095"/>
        </w:tabs>
        <w:ind w:left="1095" w:hanging="360"/>
      </w:pPr>
      <w:rPr>
        <w:rFonts w:hint="default"/>
      </w:rPr>
    </w:lvl>
    <w:lvl w:ilvl="1">
      <w:start w:val="3"/>
      <w:numFmt w:val="decimal"/>
      <w:isLgl/>
      <w:lvlText w:val="%1.%2."/>
      <w:lvlJc w:val="left"/>
      <w:pPr>
        <w:tabs>
          <w:tab w:val="num" w:pos="1455"/>
        </w:tabs>
        <w:ind w:left="1455" w:hanging="72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815"/>
        </w:tabs>
        <w:ind w:left="1815" w:hanging="1080"/>
      </w:pPr>
      <w:rPr>
        <w:rFonts w:hint="default"/>
      </w:rPr>
    </w:lvl>
    <w:lvl w:ilvl="4">
      <w:start w:val="1"/>
      <w:numFmt w:val="decimal"/>
      <w:isLgl/>
      <w:lvlText w:val="%1.%2.%3.%4.%5."/>
      <w:lvlJc w:val="left"/>
      <w:pPr>
        <w:tabs>
          <w:tab w:val="num" w:pos="1815"/>
        </w:tabs>
        <w:ind w:left="1815" w:hanging="108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535"/>
        </w:tabs>
        <w:ind w:left="2535" w:hanging="180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895"/>
        </w:tabs>
        <w:ind w:left="2895" w:hanging="2160"/>
      </w:pPr>
      <w:rPr>
        <w:rFonts w:hint="default"/>
      </w:rPr>
    </w:lvl>
  </w:abstractNum>
  <w:abstractNum w:abstractNumId="1" w15:restartNumberingAfterBreak="0">
    <w:nsid w:val="11517115"/>
    <w:multiLevelType w:val="hybridMultilevel"/>
    <w:tmpl w:val="F2EA84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98C1FD5"/>
    <w:multiLevelType w:val="singleLevel"/>
    <w:tmpl w:val="EAE28B30"/>
    <w:lvl w:ilvl="0">
      <w:start w:val="6"/>
      <w:numFmt w:val="bullet"/>
      <w:lvlText w:val="–"/>
      <w:lvlJc w:val="left"/>
      <w:pPr>
        <w:tabs>
          <w:tab w:val="num" w:pos="1080"/>
        </w:tabs>
        <w:ind w:left="1080" w:hanging="360"/>
      </w:pPr>
      <w:rPr>
        <w:rFonts w:hint="default"/>
      </w:rPr>
    </w:lvl>
  </w:abstractNum>
  <w:abstractNum w:abstractNumId="3" w15:restartNumberingAfterBreak="0">
    <w:nsid w:val="2BCB4E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6549F3"/>
    <w:multiLevelType w:val="singleLevel"/>
    <w:tmpl w:val="4E1E3668"/>
    <w:lvl w:ilvl="0">
      <w:start w:val="1"/>
      <w:numFmt w:val="decimal"/>
      <w:lvlText w:val="%1."/>
      <w:lvlJc w:val="left"/>
      <w:pPr>
        <w:tabs>
          <w:tab w:val="num" w:pos="1095"/>
        </w:tabs>
        <w:ind w:left="1095"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85"/>
    <w:rsid w:val="00013600"/>
    <w:rsid w:val="00017E5B"/>
    <w:rsid w:val="000455A3"/>
    <w:rsid w:val="00050FB0"/>
    <w:rsid w:val="00051929"/>
    <w:rsid w:val="0008013B"/>
    <w:rsid w:val="00081107"/>
    <w:rsid w:val="00113552"/>
    <w:rsid w:val="0017684A"/>
    <w:rsid w:val="00186214"/>
    <w:rsid w:val="001A6656"/>
    <w:rsid w:val="001C4528"/>
    <w:rsid w:val="001C4870"/>
    <w:rsid w:val="001F7973"/>
    <w:rsid w:val="002018FC"/>
    <w:rsid w:val="002141CF"/>
    <w:rsid w:val="002235D3"/>
    <w:rsid w:val="002260D3"/>
    <w:rsid w:val="00244254"/>
    <w:rsid w:val="002446E2"/>
    <w:rsid w:val="00244EDD"/>
    <w:rsid w:val="002548EE"/>
    <w:rsid w:val="00256E70"/>
    <w:rsid w:val="002632DE"/>
    <w:rsid w:val="00284DD3"/>
    <w:rsid w:val="002866E9"/>
    <w:rsid w:val="00291F6C"/>
    <w:rsid w:val="00296709"/>
    <w:rsid w:val="002A02AC"/>
    <w:rsid w:val="002D1854"/>
    <w:rsid w:val="002E2480"/>
    <w:rsid w:val="002F277A"/>
    <w:rsid w:val="002F5973"/>
    <w:rsid w:val="003162AF"/>
    <w:rsid w:val="0032316D"/>
    <w:rsid w:val="00342E78"/>
    <w:rsid w:val="003804AE"/>
    <w:rsid w:val="00385AE3"/>
    <w:rsid w:val="00395394"/>
    <w:rsid w:val="003E0AF5"/>
    <w:rsid w:val="00402B0C"/>
    <w:rsid w:val="00474171"/>
    <w:rsid w:val="00475B9C"/>
    <w:rsid w:val="004865B7"/>
    <w:rsid w:val="004A3431"/>
    <w:rsid w:val="004D0C1D"/>
    <w:rsid w:val="004D61AA"/>
    <w:rsid w:val="004E2FB8"/>
    <w:rsid w:val="004E64AF"/>
    <w:rsid w:val="005058C7"/>
    <w:rsid w:val="0057451F"/>
    <w:rsid w:val="0057461A"/>
    <w:rsid w:val="00582B89"/>
    <w:rsid w:val="00584518"/>
    <w:rsid w:val="00591F4B"/>
    <w:rsid w:val="00596869"/>
    <w:rsid w:val="005F461A"/>
    <w:rsid w:val="005F48EE"/>
    <w:rsid w:val="006811A2"/>
    <w:rsid w:val="00695AF7"/>
    <w:rsid w:val="006B0BF1"/>
    <w:rsid w:val="006F0733"/>
    <w:rsid w:val="006F18D6"/>
    <w:rsid w:val="00750B77"/>
    <w:rsid w:val="0077558B"/>
    <w:rsid w:val="007955A4"/>
    <w:rsid w:val="007C00E0"/>
    <w:rsid w:val="007E4312"/>
    <w:rsid w:val="007F674F"/>
    <w:rsid w:val="00801550"/>
    <w:rsid w:val="008310EB"/>
    <w:rsid w:val="00837F1C"/>
    <w:rsid w:val="00846919"/>
    <w:rsid w:val="008702EC"/>
    <w:rsid w:val="00896DF4"/>
    <w:rsid w:val="008A2CB0"/>
    <w:rsid w:val="008B6D90"/>
    <w:rsid w:val="008F18A4"/>
    <w:rsid w:val="008F2CB9"/>
    <w:rsid w:val="008F7A00"/>
    <w:rsid w:val="00910B93"/>
    <w:rsid w:val="00935186"/>
    <w:rsid w:val="00971CA1"/>
    <w:rsid w:val="00982FDA"/>
    <w:rsid w:val="009A30A5"/>
    <w:rsid w:val="009C777B"/>
    <w:rsid w:val="009E099A"/>
    <w:rsid w:val="00A24268"/>
    <w:rsid w:val="00A33311"/>
    <w:rsid w:val="00A47E35"/>
    <w:rsid w:val="00A50E5B"/>
    <w:rsid w:val="00A97006"/>
    <w:rsid w:val="00AD7683"/>
    <w:rsid w:val="00B12537"/>
    <w:rsid w:val="00B223D3"/>
    <w:rsid w:val="00B356A3"/>
    <w:rsid w:val="00B40008"/>
    <w:rsid w:val="00B45830"/>
    <w:rsid w:val="00B55D10"/>
    <w:rsid w:val="00B61C45"/>
    <w:rsid w:val="00B65F01"/>
    <w:rsid w:val="00B8792B"/>
    <w:rsid w:val="00B95B07"/>
    <w:rsid w:val="00BB747E"/>
    <w:rsid w:val="00BE108F"/>
    <w:rsid w:val="00BF2D6D"/>
    <w:rsid w:val="00C04F34"/>
    <w:rsid w:val="00C12A9A"/>
    <w:rsid w:val="00C22906"/>
    <w:rsid w:val="00C349B2"/>
    <w:rsid w:val="00C519CD"/>
    <w:rsid w:val="00C5361B"/>
    <w:rsid w:val="00C6643D"/>
    <w:rsid w:val="00CC68A0"/>
    <w:rsid w:val="00D20043"/>
    <w:rsid w:val="00D77F92"/>
    <w:rsid w:val="00D8385D"/>
    <w:rsid w:val="00D854DC"/>
    <w:rsid w:val="00DA7433"/>
    <w:rsid w:val="00DA7E85"/>
    <w:rsid w:val="00DB19D3"/>
    <w:rsid w:val="00DB236B"/>
    <w:rsid w:val="00DC1092"/>
    <w:rsid w:val="00E06A84"/>
    <w:rsid w:val="00E132F6"/>
    <w:rsid w:val="00E22BD4"/>
    <w:rsid w:val="00E23354"/>
    <w:rsid w:val="00E52D83"/>
    <w:rsid w:val="00E6272D"/>
    <w:rsid w:val="00E749EC"/>
    <w:rsid w:val="00E91C47"/>
    <w:rsid w:val="00E9555B"/>
    <w:rsid w:val="00EE7221"/>
    <w:rsid w:val="00F05C70"/>
    <w:rsid w:val="00F211F9"/>
    <w:rsid w:val="00F23A07"/>
    <w:rsid w:val="00F25343"/>
    <w:rsid w:val="00F60075"/>
    <w:rsid w:val="00F61F2D"/>
    <w:rsid w:val="00F67510"/>
    <w:rsid w:val="00F70476"/>
    <w:rsid w:val="00F771FA"/>
    <w:rsid w:val="00F82F05"/>
    <w:rsid w:val="00F93F47"/>
    <w:rsid w:val="00F94C85"/>
    <w:rsid w:val="00F95C8D"/>
    <w:rsid w:val="00FA6F3C"/>
    <w:rsid w:val="00FA7965"/>
    <w:rsid w:val="00FB142E"/>
    <w:rsid w:val="00FB73B4"/>
    <w:rsid w:val="00FD6ABA"/>
    <w:rsid w:val="00FE13FF"/>
    <w:rsid w:val="00FF3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v:stroke endarrow="block"/>
    </o:shapedefaults>
    <o:shapelayout v:ext="edit">
      <o:idmap v:ext="edit" data="1"/>
    </o:shapelayout>
  </w:shapeDefaults>
  <w:decimalSymbol w:val=","/>
  <w:listSeparator w:val=";"/>
  <w15:docId w15:val="{9D125684-AD2C-4A9F-96D7-CC8ECB5F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CA1"/>
  </w:style>
  <w:style w:type="paragraph" w:styleId="1">
    <w:name w:val="heading 1"/>
    <w:basedOn w:val="a"/>
    <w:next w:val="a"/>
    <w:qFormat/>
    <w:rsid w:val="00971CA1"/>
    <w:pPr>
      <w:keepNext/>
      <w:ind w:left="4678"/>
      <w:outlineLvl w:val="0"/>
    </w:pPr>
    <w:rPr>
      <w:sz w:val="24"/>
    </w:rPr>
  </w:style>
  <w:style w:type="paragraph" w:styleId="2">
    <w:name w:val="heading 2"/>
    <w:basedOn w:val="a"/>
    <w:next w:val="a"/>
    <w:qFormat/>
    <w:rsid w:val="00971CA1"/>
    <w:pPr>
      <w:keepNext/>
      <w:spacing w:before="120"/>
      <w:jc w:val="center"/>
      <w:outlineLvl w:val="1"/>
    </w:pPr>
    <w:rPr>
      <w:sz w:val="24"/>
    </w:rPr>
  </w:style>
  <w:style w:type="paragraph" w:styleId="3">
    <w:name w:val="heading 3"/>
    <w:basedOn w:val="a"/>
    <w:next w:val="a"/>
    <w:qFormat/>
    <w:rsid w:val="00971CA1"/>
    <w:pPr>
      <w:keepNext/>
      <w:ind w:left="5954"/>
      <w:jc w:val="right"/>
      <w:outlineLvl w:val="2"/>
    </w:pPr>
    <w:rPr>
      <w:sz w:val="24"/>
    </w:rPr>
  </w:style>
  <w:style w:type="paragraph" w:styleId="4">
    <w:name w:val="heading 4"/>
    <w:basedOn w:val="a"/>
    <w:next w:val="a"/>
    <w:qFormat/>
    <w:rsid w:val="00971CA1"/>
    <w:pPr>
      <w:keepNext/>
      <w:tabs>
        <w:tab w:val="left" w:pos="1260"/>
        <w:tab w:val="left" w:pos="1440"/>
      </w:tabs>
      <w:ind w:firstLine="720"/>
      <w:jc w:val="both"/>
      <w:outlineLvl w:val="3"/>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1CA1"/>
    <w:pPr>
      <w:tabs>
        <w:tab w:val="center" w:pos="4153"/>
        <w:tab w:val="right" w:pos="8306"/>
      </w:tabs>
    </w:pPr>
  </w:style>
  <w:style w:type="paragraph" w:styleId="a4">
    <w:name w:val="footer"/>
    <w:basedOn w:val="a"/>
    <w:rsid w:val="00971CA1"/>
    <w:pPr>
      <w:tabs>
        <w:tab w:val="center" w:pos="4153"/>
        <w:tab w:val="right" w:pos="8306"/>
      </w:tabs>
    </w:pPr>
  </w:style>
  <w:style w:type="character" w:styleId="a5">
    <w:name w:val="page number"/>
    <w:basedOn w:val="a0"/>
    <w:rsid w:val="00971CA1"/>
  </w:style>
  <w:style w:type="paragraph" w:styleId="a6">
    <w:name w:val="Title"/>
    <w:basedOn w:val="a"/>
    <w:qFormat/>
    <w:rsid w:val="00971CA1"/>
    <w:pPr>
      <w:jc w:val="center"/>
    </w:pPr>
    <w:rPr>
      <w:sz w:val="28"/>
    </w:rPr>
  </w:style>
  <w:style w:type="paragraph" w:styleId="30">
    <w:name w:val="Body Text Indent 3"/>
    <w:basedOn w:val="a"/>
    <w:rsid w:val="00971CA1"/>
    <w:pPr>
      <w:tabs>
        <w:tab w:val="left" w:pos="1260"/>
        <w:tab w:val="left" w:pos="1440"/>
      </w:tabs>
      <w:ind w:firstLine="720"/>
      <w:jc w:val="both"/>
    </w:pPr>
    <w:rPr>
      <w:b/>
      <w:sz w:val="28"/>
    </w:rPr>
  </w:style>
  <w:style w:type="paragraph" w:styleId="31">
    <w:name w:val="Body Text 3"/>
    <w:basedOn w:val="a"/>
    <w:rsid w:val="00971CA1"/>
    <w:pPr>
      <w:tabs>
        <w:tab w:val="left" w:pos="1260"/>
        <w:tab w:val="left" w:pos="1440"/>
      </w:tabs>
      <w:jc w:val="center"/>
    </w:pPr>
    <w:rPr>
      <w:sz w:val="28"/>
    </w:rPr>
  </w:style>
  <w:style w:type="paragraph" w:styleId="20">
    <w:name w:val="Body Text 2"/>
    <w:basedOn w:val="a"/>
    <w:rsid w:val="00971CA1"/>
    <w:pPr>
      <w:tabs>
        <w:tab w:val="left" w:pos="1260"/>
        <w:tab w:val="left" w:pos="1440"/>
      </w:tabs>
      <w:jc w:val="both"/>
    </w:pPr>
    <w:rPr>
      <w:sz w:val="26"/>
    </w:rPr>
  </w:style>
  <w:style w:type="paragraph" w:customStyle="1" w:styleId="ConsPlusNormal">
    <w:name w:val="ConsPlusNormal"/>
    <w:rsid w:val="00971CA1"/>
    <w:pPr>
      <w:widowControl w:val="0"/>
      <w:autoSpaceDE w:val="0"/>
      <w:autoSpaceDN w:val="0"/>
      <w:adjustRightInd w:val="0"/>
      <w:ind w:firstLine="720"/>
    </w:pPr>
    <w:rPr>
      <w:rFonts w:ascii="Arial" w:hAnsi="Arial"/>
    </w:rPr>
  </w:style>
  <w:style w:type="paragraph" w:styleId="a7">
    <w:name w:val="Body Text Indent"/>
    <w:basedOn w:val="a"/>
    <w:rsid w:val="00971CA1"/>
    <w:pPr>
      <w:ind w:firstLine="720"/>
      <w:jc w:val="both"/>
    </w:pPr>
    <w:rPr>
      <w:sz w:val="28"/>
    </w:rPr>
  </w:style>
  <w:style w:type="character" w:styleId="a8">
    <w:name w:val="Hyperlink"/>
    <w:basedOn w:val="a0"/>
    <w:rsid w:val="00F70476"/>
    <w:rPr>
      <w:color w:val="0000FF"/>
      <w:u w:val="single"/>
    </w:rPr>
  </w:style>
  <w:style w:type="table" w:styleId="a9">
    <w:name w:val="Table Grid"/>
    <w:basedOn w:val="a1"/>
    <w:rsid w:val="0004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rsid w:val="008A2CB0"/>
    <w:pPr>
      <w:autoSpaceDE w:val="0"/>
      <w:autoSpaceDN w:val="0"/>
    </w:pPr>
  </w:style>
  <w:style w:type="character" w:styleId="ab">
    <w:name w:val="endnote reference"/>
    <w:basedOn w:val="a0"/>
    <w:rsid w:val="008A2CB0"/>
    <w:rPr>
      <w:rFonts w:cs="Times New Roman"/>
      <w:vertAlign w:val="superscript"/>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211F9"/>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305&amp;dst=100352" TargetMode="External"/><Relationship Id="rId18" Type="http://schemas.openxmlformats.org/officeDocument/2006/relationships/hyperlink" Target="consultantplus://offline/ref=D35B6B0990A715A954F49C8972D62EC0215AEDC4E5F53E5191B141031302DF9E3E014E8125F433A9BB2DD3EE4EC26149628060B377A5eAwFM" TargetMode="External"/><Relationship Id="rId26" Type="http://schemas.openxmlformats.org/officeDocument/2006/relationships/hyperlink" Target="mailto:Kumeny@mail.ru" TargetMode="External"/><Relationship Id="rId3" Type="http://schemas.openxmlformats.org/officeDocument/2006/relationships/settings" Target="settings.xml"/><Relationship Id="rId21" Type="http://schemas.openxmlformats.org/officeDocument/2006/relationships/hyperlink" Target="consultantplus://offline/ref=0BEB27BB1E9DCF18707394CA2AB0C2D214356B920B35A6204EA0E702EE919E39303CB2BF78EB07876BPCF" TargetMode="External"/><Relationship Id="rId34" Type="http://schemas.openxmlformats.org/officeDocument/2006/relationships/theme" Target="theme/theme1.xml"/><Relationship Id="rId7" Type="http://schemas.openxmlformats.org/officeDocument/2006/relationships/hyperlink" Target="mailto:AdmKumeny@mail.ru" TargetMode="External"/><Relationship Id="rId12" Type="http://schemas.openxmlformats.org/officeDocument/2006/relationships/hyperlink" Target="https://login.consultant.ru/link/?req=doc&amp;base=LAW&amp;n=494926&amp;dst=3567" TargetMode="External"/><Relationship Id="rId17" Type="http://schemas.openxmlformats.org/officeDocument/2006/relationships/hyperlink" Target="consultantplus://offline/ref=D35B6B0990A715A954F49C8972D62EC02653E9C5E1F03E5191B141031302DF9E3E014E8327F535A3EB77C3EA079765576B9D7EB269A5AD13eEwFM" TargetMode="External"/><Relationship Id="rId25" Type="http://schemas.openxmlformats.org/officeDocument/2006/relationships/hyperlink" Target="consultantplus://offline/ref=0BEB27BB1E9DCF18707394CA2AB0C2D214356B920B35A6204EA0E702EE919E39303CB2BF78EB07876BPC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4926&amp;dst=102043" TargetMode="External"/><Relationship Id="rId20" Type="http://schemas.openxmlformats.org/officeDocument/2006/relationships/hyperlink" Target="consultantplus://offline/ref=D35B6B0990A715A954F49C8972D62EC0215AEDC4E5F53E5191B141031302DF9E3E014E8022F633A9BB2DD3EE4EC26149628060B377A5eAwF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926&amp;dst=3613" TargetMode="External"/><Relationship Id="rId24" Type="http://schemas.openxmlformats.org/officeDocument/2006/relationships/hyperlink" Target="consultantplus://offline/ref=0BEB27BB1E9DCF18707394CA2AB0C2D214356B920B35A6204EA0E702EE919E39303CB2BF78EB07876BPCF"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DF7FF2BD25C051AEE548A5BB4423E7741BDF9470C0C13AA2BD29D8E908452BE45EB86887048DD3BFDBB9730F3EWDbCM" TargetMode="External"/><Relationship Id="rId23" Type="http://schemas.openxmlformats.org/officeDocument/2006/relationships/hyperlink" Target="consultantplus://offline/ref=0BEB27BB1E9DCF18707394CA2AB0C2D214356B920B35A6204EA0E702EE919E39303CB2BF78EB07876BPAF" TargetMode="External"/><Relationship Id="rId28" Type="http://schemas.openxmlformats.org/officeDocument/2006/relationships/image" Target="media/image1.gif"/><Relationship Id="rId10" Type="http://schemas.openxmlformats.org/officeDocument/2006/relationships/hyperlink" Target="https://login.consultant.ru/link/?req=doc&amp;base=LAW&amp;n=494926&amp;dst=2910" TargetMode="External"/><Relationship Id="rId19" Type="http://schemas.openxmlformats.org/officeDocument/2006/relationships/hyperlink" Target="consultantplus://offline/ref=D35B6B0990A715A954F49C8972D62EC0215AEDC4E5F53E5191B141031302DF9E3E014E8125F433A9BB2DD3EE4EC26149628060B377A5eAwFM"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ogin.consultant.ru/link/?req=doc&amp;base=LAW&amp;n=494926&amp;dst=171" TargetMode="External"/><Relationship Id="rId14" Type="http://schemas.openxmlformats.org/officeDocument/2006/relationships/hyperlink" Target="https://login.consultant.ru/link/?req=doc&amp;base=LAW&amp;n=461022&amp;dst=100014" TargetMode="External"/><Relationship Id="rId22" Type="http://schemas.openxmlformats.org/officeDocument/2006/relationships/hyperlink" Target="consultantplus://offline/ref=0BEB27BB1E9DCF18707394CA2AB0C2D214356B920B35A6204EA0E702EE919E39303CB2BF78EB07876BPCF" TargetMode="External"/><Relationship Id="rId27" Type="http://schemas.openxmlformats.org/officeDocument/2006/relationships/hyperlink" Target="mailto:Kumeny@mail.ru" TargetMode="External"/><Relationship Id="rId30" Type="http://schemas.openxmlformats.org/officeDocument/2006/relationships/header" Target="header2.xml"/><Relationship Id="rId8" Type="http://schemas.openxmlformats.org/officeDocument/2006/relationships/hyperlink" Target="mailto:Arhitektor.Kumeny@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8041</Words>
  <Characters>45836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NPO VMI</Company>
  <LinksUpToDate>false</LinksUpToDate>
  <CharactersWithSpaces>53770</CharactersWithSpaces>
  <SharedDoc>false</SharedDoc>
  <HLinks>
    <vt:vector size="30" baseType="variant">
      <vt:variant>
        <vt:i4>3473417</vt:i4>
      </vt:variant>
      <vt:variant>
        <vt:i4>12</vt:i4>
      </vt:variant>
      <vt:variant>
        <vt:i4>0</vt:i4>
      </vt:variant>
      <vt:variant>
        <vt:i4>5</vt:i4>
      </vt:variant>
      <vt:variant>
        <vt:lpwstr>mailto:Kumeny@mail.ru</vt:lpwstr>
      </vt:variant>
      <vt:variant>
        <vt:lpwstr/>
      </vt:variant>
      <vt:variant>
        <vt:i4>3473417</vt:i4>
      </vt:variant>
      <vt:variant>
        <vt:i4>9</vt:i4>
      </vt:variant>
      <vt:variant>
        <vt:i4>0</vt:i4>
      </vt:variant>
      <vt:variant>
        <vt:i4>5</vt:i4>
      </vt:variant>
      <vt:variant>
        <vt:lpwstr>mailto:Kumeny@mail.ru</vt:lpwstr>
      </vt:variant>
      <vt:variant>
        <vt:lpwstr/>
      </vt:variant>
      <vt:variant>
        <vt:i4>7929958</vt:i4>
      </vt:variant>
      <vt:variant>
        <vt:i4>6</vt:i4>
      </vt:variant>
      <vt:variant>
        <vt:i4>0</vt:i4>
      </vt:variant>
      <vt:variant>
        <vt:i4>5</vt:i4>
      </vt:variant>
      <vt:variant>
        <vt:lpwstr>consultantplus://offline/ref=9481A24FE0A2818E19668DDE06A6E6BB2CAE33DD52F1F53E416BCBF90E542E91934EEEB1A0D43A72Q6V6G</vt:lpwstr>
      </vt:variant>
      <vt:variant>
        <vt:lpwstr/>
      </vt:variant>
      <vt:variant>
        <vt:i4>7667733</vt:i4>
      </vt:variant>
      <vt:variant>
        <vt:i4>3</vt:i4>
      </vt:variant>
      <vt:variant>
        <vt:i4>0</vt:i4>
      </vt:variant>
      <vt:variant>
        <vt:i4>5</vt:i4>
      </vt:variant>
      <vt:variant>
        <vt:lpwstr>mailto:Arhitektor.Kumeny@yandex.ru</vt:lpwstr>
      </vt:variant>
      <vt:variant>
        <vt:lpwstr/>
      </vt:variant>
      <vt:variant>
        <vt:i4>5767289</vt:i4>
      </vt:variant>
      <vt:variant>
        <vt:i4>0</vt:i4>
      </vt:variant>
      <vt:variant>
        <vt:i4>0</vt:i4>
      </vt:variant>
      <vt:variant>
        <vt:i4>5</vt:i4>
      </vt:variant>
      <vt:variant>
        <vt:lpwstr>mailto:AdmKumeny@mail.ru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Prof-MilishND</dc:creator>
  <cp:lastModifiedBy>user</cp:lastModifiedBy>
  <cp:revision>4</cp:revision>
  <cp:lastPrinted>2011-10-06T05:16:00Z</cp:lastPrinted>
  <dcterms:created xsi:type="dcterms:W3CDTF">2023-07-05T12:41:00Z</dcterms:created>
  <dcterms:modified xsi:type="dcterms:W3CDTF">2025-02-12T11:26:00Z</dcterms:modified>
</cp:coreProperties>
</file>