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1AB6" w:rsidRDefault="00DF1AB6" w:rsidP="00DF1AB6">
      <w:pPr>
        <w:jc w:val="center"/>
      </w:pPr>
      <w:r>
        <w:rPr>
          <w:b/>
          <w:noProof/>
          <w:color w:val="FFFFFF"/>
          <w:sz w:val="28"/>
          <w:szCs w:val="28"/>
        </w:rPr>
        <w:drawing>
          <wp:inline distT="0" distB="0" distL="0" distR="0">
            <wp:extent cx="790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90575" cy="571500"/>
                    </a:xfrm>
                    <a:prstGeom prst="rect">
                      <a:avLst/>
                    </a:prstGeom>
                    <a:noFill/>
                    <a:ln w="9525">
                      <a:noFill/>
                      <a:miter lim="800000"/>
                      <a:headEnd/>
                      <a:tailEnd/>
                    </a:ln>
                  </pic:spPr>
                </pic:pic>
              </a:graphicData>
            </a:graphic>
          </wp:inline>
        </w:drawing>
      </w:r>
    </w:p>
    <w:p w:rsidR="00DF1AB6" w:rsidRDefault="00A01D48" w:rsidP="00DF1AB6">
      <w:r>
        <w:rPr>
          <w:noProof/>
        </w:rPr>
        <w:pict>
          <v:shapetype id="_x0000_t202" coordsize="21600,21600" o:spt="202" path="m,l,21600r21600,l21600,xe">
            <v:stroke joinstyle="miter"/>
            <v:path gradientshapeok="t" o:connecttype="rect"/>
          </v:shapetype>
          <v:shape id="_x0000_s1026" type="#_x0000_t202" style="position:absolute;margin-left:-9.35pt;margin-top:0;width:486.2pt;height:87.05pt;z-index:251660288" o:allowincell="f" strokecolor="white">
            <v:textbox>
              <w:txbxContent>
                <w:p w:rsidR="00DF1AB6" w:rsidRPr="00432244" w:rsidRDefault="00DF1AB6" w:rsidP="00DF1AB6">
                  <w:pPr>
                    <w:pStyle w:val="af"/>
                    <w:rPr>
                      <w:color w:val="000000"/>
                      <w:szCs w:val="28"/>
                    </w:rPr>
                  </w:pPr>
                  <w:r w:rsidRPr="00432244">
                    <w:rPr>
                      <w:color w:val="000000"/>
                      <w:szCs w:val="28"/>
                    </w:rPr>
                    <w:t>АДМИНИСТРАЦИ</w:t>
                  </w:r>
                  <w:r>
                    <w:rPr>
                      <w:color w:val="000000"/>
                      <w:szCs w:val="28"/>
                    </w:rPr>
                    <w:t>Я</w:t>
                  </w:r>
                  <w:r w:rsidRPr="00432244">
                    <w:rPr>
                      <w:color w:val="000000"/>
                      <w:szCs w:val="28"/>
                    </w:rPr>
                    <w:t xml:space="preserve">  КУМ</w:t>
                  </w:r>
                  <w:r>
                    <w:rPr>
                      <w:color w:val="000000"/>
                      <w:szCs w:val="28"/>
                    </w:rPr>
                    <w:t>Е</w:t>
                  </w:r>
                  <w:r w:rsidRPr="00432244">
                    <w:rPr>
                      <w:color w:val="000000"/>
                      <w:szCs w:val="28"/>
                    </w:rPr>
                    <w:t>НСКОГО  РАЙОНА</w:t>
                  </w:r>
                </w:p>
                <w:p w:rsidR="00DF1AB6" w:rsidRPr="00432244" w:rsidRDefault="00DF1AB6" w:rsidP="00DF1AB6">
                  <w:pPr>
                    <w:pStyle w:val="af1"/>
                    <w:rPr>
                      <w:sz w:val="28"/>
                      <w:szCs w:val="28"/>
                    </w:rPr>
                  </w:pPr>
                  <w:r w:rsidRPr="00432244">
                    <w:rPr>
                      <w:sz w:val="28"/>
                      <w:szCs w:val="28"/>
                    </w:rPr>
                    <w:t>КИРОВСКОЙ ОБЛАСТИ</w:t>
                  </w:r>
                </w:p>
                <w:p w:rsidR="00DF1AB6" w:rsidRPr="00432244" w:rsidRDefault="00DF1AB6" w:rsidP="00DF1AB6">
                  <w:pPr>
                    <w:pStyle w:val="af1"/>
                    <w:rPr>
                      <w:spacing w:val="60"/>
                      <w:szCs w:val="32"/>
                    </w:rPr>
                  </w:pPr>
                  <w:r>
                    <w:rPr>
                      <w:spacing w:val="60"/>
                      <w:sz w:val="36"/>
                    </w:rPr>
                    <w:t xml:space="preserve"> </w:t>
                  </w:r>
                  <w:r>
                    <w:rPr>
                      <w:spacing w:val="60"/>
                      <w:szCs w:val="32"/>
                    </w:rPr>
                    <w:t>ПОСТАНОВЛЕНИЕ</w:t>
                  </w:r>
                </w:p>
                <w:p w:rsidR="00DF1AB6" w:rsidRDefault="00DF1AB6" w:rsidP="00DF1AB6"/>
              </w:txbxContent>
            </v:textbox>
          </v:shape>
        </w:pict>
      </w:r>
    </w:p>
    <w:p w:rsidR="00DF1AB6" w:rsidRDefault="00DF1AB6" w:rsidP="00DF1AB6"/>
    <w:p w:rsidR="00DF1AB6" w:rsidRDefault="00DF1AB6" w:rsidP="00DF1AB6"/>
    <w:p w:rsidR="00DF1AB6" w:rsidRDefault="00DF1AB6" w:rsidP="00DF1AB6"/>
    <w:p w:rsidR="00DF1AB6" w:rsidRDefault="00DF1AB6" w:rsidP="00DF1AB6"/>
    <w:p w:rsidR="00DF1AB6" w:rsidRDefault="00DF1AB6" w:rsidP="00DF1AB6"/>
    <w:p w:rsidR="00DF1AB6" w:rsidRDefault="00DF1AB6" w:rsidP="00DF1AB6">
      <w:pPr>
        <w:rPr>
          <w:sz w:val="28"/>
        </w:rPr>
      </w:pPr>
    </w:p>
    <w:p w:rsidR="008E1EE8" w:rsidRPr="008E1EE8" w:rsidRDefault="00DF1AB6" w:rsidP="00DF1AB6">
      <w:pPr>
        <w:jc w:val="center"/>
        <w:rPr>
          <w:color w:val="000000"/>
          <w:sz w:val="28"/>
          <w:szCs w:val="28"/>
        </w:rPr>
      </w:pPr>
      <w:r w:rsidRPr="008E1EE8">
        <w:rPr>
          <w:color w:val="000000"/>
          <w:sz w:val="28"/>
          <w:szCs w:val="28"/>
        </w:rPr>
        <w:t xml:space="preserve">от </w:t>
      </w:r>
      <w:r w:rsidR="00B64386">
        <w:rPr>
          <w:color w:val="000000"/>
          <w:sz w:val="28"/>
          <w:szCs w:val="28"/>
        </w:rPr>
        <w:t>30.12.2020</w:t>
      </w:r>
      <w:r w:rsidR="001A6689" w:rsidRPr="008E1EE8">
        <w:rPr>
          <w:color w:val="000000"/>
          <w:sz w:val="28"/>
          <w:szCs w:val="28"/>
        </w:rPr>
        <w:t xml:space="preserve"> </w:t>
      </w:r>
      <w:r w:rsidRPr="008E1EE8">
        <w:rPr>
          <w:color w:val="000000"/>
          <w:sz w:val="28"/>
          <w:szCs w:val="28"/>
        </w:rPr>
        <w:t xml:space="preserve">№ </w:t>
      </w:r>
      <w:r w:rsidR="00B64386">
        <w:rPr>
          <w:color w:val="000000"/>
          <w:sz w:val="28"/>
          <w:szCs w:val="28"/>
        </w:rPr>
        <w:t>600</w:t>
      </w:r>
    </w:p>
    <w:p w:rsidR="00DF1AB6" w:rsidRDefault="00DF1AB6" w:rsidP="00DF1AB6">
      <w:pPr>
        <w:jc w:val="center"/>
      </w:pPr>
      <w:r>
        <w:t>пгт Кумены</w:t>
      </w:r>
    </w:p>
    <w:p w:rsidR="00DF1AB6" w:rsidRDefault="00DF1AB6" w:rsidP="00DF1AB6">
      <w:pPr>
        <w:spacing w:line="360" w:lineRule="auto"/>
        <w:jc w:val="center"/>
        <w:rPr>
          <w:b/>
          <w:sz w:val="28"/>
          <w:szCs w:val="28"/>
        </w:rPr>
      </w:pPr>
    </w:p>
    <w:p w:rsidR="008E1EE8" w:rsidRDefault="00DF1AB6" w:rsidP="008E1EE8">
      <w:pPr>
        <w:jc w:val="center"/>
        <w:rPr>
          <w:b/>
          <w:bCs/>
          <w:sz w:val="28"/>
          <w:szCs w:val="28"/>
        </w:rPr>
      </w:pPr>
      <w:r w:rsidRPr="001D01E5">
        <w:rPr>
          <w:b/>
          <w:bCs/>
          <w:sz w:val="28"/>
          <w:szCs w:val="28"/>
        </w:rPr>
        <w:t xml:space="preserve">Об утверждении программы профилактики нарушений обязательных </w:t>
      </w:r>
    </w:p>
    <w:p w:rsidR="00DF1AB6" w:rsidRPr="001D01E5" w:rsidRDefault="00DF1AB6" w:rsidP="008E1EE8">
      <w:pPr>
        <w:jc w:val="center"/>
        <w:rPr>
          <w:sz w:val="28"/>
          <w:szCs w:val="28"/>
        </w:rPr>
      </w:pPr>
      <w:r w:rsidRPr="001D01E5">
        <w:rPr>
          <w:b/>
          <w:bCs/>
          <w:sz w:val="28"/>
          <w:szCs w:val="28"/>
        </w:rPr>
        <w:t>требований законодательства в сфере муниципального контроля</w:t>
      </w:r>
    </w:p>
    <w:p w:rsidR="00DF1AB6" w:rsidRDefault="00DF1AB6" w:rsidP="00DF1AB6">
      <w:pPr>
        <w:rPr>
          <w:sz w:val="28"/>
          <w:szCs w:val="28"/>
        </w:rPr>
      </w:pPr>
      <w:r w:rsidRPr="009263AF">
        <w:rPr>
          <w:sz w:val="28"/>
          <w:szCs w:val="28"/>
        </w:rPr>
        <w:t xml:space="preserve">                                                                                                 </w:t>
      </w:r>
    </w:p>
    <w:p w:rsidR="00DF1AB6" w:rsidRPr="009263AF" w:rsidRDefault="00DF1AB6" w:rsidP="00DF1AB6">
      <w:pPr>
        <w:rPr>
          <w:sz w:val="28"/>
          <w:szCs w:val="28"/>
        </w:rPr>
      </w:pPr>
      <w:r w:rsidRPr="009263AF">
        <w:rPr>
          <w:sz w:val="28"/>
          <w:szCs w:val="28"/>
        </w:rPr>
        <w:t xml:space="preserve">                                     </w:t>
      </w:r>
    </w:p>
    <w:p w:rsidR="00DF1AB6" w:rsidRPr="001D01E5" w:rsidRDefault="00DF1AB6" w:rsidP="00DF1AB6">
      <w:pPr>
        <w:ind w:firstLine="709"/>
        <w:jc w:val="both"/>
        <w:rPr>
          <w:rFonts w:eastAsia="Arial CYR"/>
          <w:bCs/>
          <w:color w:val="000000"/>
          <w:sz w:val="28"/>
          <w:szCs w:val="28"/>
        </w:rPr>
      </w:pPr>
      <w:r w:rsidRPr="001D01E5">
        <w:rPr>
          <w:rFonts w:eastAsia="Arial CYR"/>
          <w:sz w:val="28"/>
          <w:szCs w:val="28"/>
        </w:rPr>
        <w:t xml:space="preserve">В соответствии </w:t>
      </w:r>
      <w:r w:rsidRPr="001D01E5">
        <w:rPr>
          <w:sz w:val="28"/>
          <w:szCs w:val="28"/>
        </w:rPr>
        <w:t>с частью 1 статьи  8.2 Федер</w:t>
      </w:r>
      <w:r>
        <w:rPr>
          <w:sz w:val="28"/>
          <w:szCs w:val="28"/>
        </w:rPr>
        <w:t>ального з</w:t>
      </w:r>
      <w:r w:rsidR="001A6689">
        <w:rPr>
          <w:sz w:val="28"/>
          <w:szCs w:val="28"/>
        </w:rPr>
        <w:t xml:space="preserve">акона от 26.12.2008 </w:t>
      </w:r>
      <w:r w:rsidRPr="001D01E5">
        <w:rPr>
          <w:sz w:val="28"/>
          <w:szCs w:val="28"/>
        </w:rPr>
        <w:t>№ 294-ФЗ «О защите прав юридических лиц и индивидуальных предприним</w:t>
      </w:r>
      <w:r w:rsidRPr="001D01E5">
        <w:rPr>
          <w:sz w:val="28"/>
          <w:szCs w:val="28"/>
        </w:rPr>
        <w:t>а</w:t>
      </w:r>
      <w:r w:rsidRPr="001D01E5">
        <w:rPr>
          <w:sz w:val="28"/>
          <w:szCs w:val="28"/>
        </w:rPr>
        <w:t>телей при осуществлении государственного контроля (надзора) и муниципал</w:t>
      </w:r>
      <w:r w:rsidRPr="001D01E5">
        <w:rPr>
          <w:sz w:val="28"/>
          <w:szCs w:val="28"/>
        </w:rPr>
        <w:t>ь</w:t>
      </w:r>
      <w:r w:rsidRPr="001D01E5">
        <w:rPr>
          <w:sz w:val="28"/>
          <w:szCs w:val="28"/>
        </w:rPr>
        <w:t>ного контроля»,</w:t>
      </w:r>
      <w:r w:rsidRPr="003B3239">
        <w:rPr>
          <w:sz w:val="28"/>
          <w:szCs w:val="28"/>
        </w:rPr>
        <w:t xml:space="preserve"> </w:t>
      </w:r>
      <w:r w:rsidR="008E1EE8">
        <w:rPr>
          <w:sz w:val="28"/>
          <w:szCs w:val="28"/>
        </w:rPr>
        <w:t xml:space="preserve">на основании статей </w:t>
      </w:r>
      <w:r>
        <w:rPr>
          <w:sz w:val="28"/>
          <w:szCs w:val="28"/>
        </w:rPr>
        <w:t>33, 35 Устава Куменского района</w:t>
      </w:r>
      <w:r w:rsidRPr="001D01E5">
        <w:rPr>
          <w:sz w:val="28"/>
          <w:szCs w:val="28"/>
        </w:rPr>
        <w:t xml:space="preserve"> в целях осуществления функций по муниципальному контролю</w:t>
      </w:r>
      <w:r w:rsidRPr="001D01E5">
        <w:rPr>
          <w:rFonts w:eastAsia="Arial CYR"/>
          <w:sz w:val="28"/>
          <w:szCs w:val="28"/>
        </w:rPr>
        <w:t>,</w:t>
      </w:r>
      <w:r w:rsidRPr="003B3239">
        <w:rPr>
          <w:sz w:val="28"/>
          <w:szCs w:val="28"/>
        </w:rPr>
        <w:t xml:space="preserve"> </w:t>
      </w:r>
      <w:r w:rsidRPr="001D01E5">
        <w:rPr>
          <w:rFonts w:eastAsia="Arial CYR"/>
          <w:color w:val="000000"/>
          <w:sz w:val="28"/>
          <w:szCs w:val="28"/>
        </w:rPr>
        <w:t xml:space="preserve">администрация </w:t>
      </w:r>
      <w:r>
        <w:rPr>
          <w:rFonts w:eastAsia="Arial CYR"/>
          <w:color w:val="000000"/>
          <w:sz w:val="28"/>
          <w:szCs w:val="28"/>
        </w:rPr>
        <w:t>Куме</w:t>
      </w:r>
      <w:r>
        <w:rPr>
          <w:rFonts w:eastAsia="Arial CYR"/>
          <w:color w:val="000000"/>
          <w:sz w:val="28"/>
          <w:szCs w:val="28"/>
        </w:rPr>
        <w:t>н</w:t>
      </w:r>
      <w:r>
        <w:rPr>
          <w:rFonts w:eastAsia="Arial CYR"/>
          <w:color w:val="000000"/>
          <w:sz w:val="28"/>
          <w:szCs w:val="28"/>
        </w:rPr>
        <w:t>ского района</w:t>
      </w:r>
      <w:r w:rsidRPr="001D01E5">
        <w:rPr>
          <w:rFonts w:eastAsia="Arial CYR"/>
          <w:color w:val="000000"/>
          <w:sz w:val="28"/>
          <w:szCs w:val="28"/>
        </w:rPr>
        <w:t xml:space="preserve"> </w:t>
      </w:r>
      <w:r>
        <w:rPr>
          <w:rFonts w:eastAsia="Arial CYR"/>
          <w:bCs/>
          <w:color w:val="000000"/>
          <w:sz w:val="28"/>
          <w:szCs w:val="28"/>
        </w:rPr>
        <w:t>ПОСТАНОВЛЯЕТ</w:t>
      </w:r>
      <w:r w:rsidRPr="001D01E5">
        <w:rPr>
          <w:rFonts w:eastAsia="Arial CYR"/>
          <w:bCs/>
          <w:color w:val="000000"/>
          <w:sz w:val="28"/>
          <w:szCs w:val="28"/>
        </w:rPr>
        <w:t>:</w:t>
      </w:r>
    </w:p>
    <w:p w:rsidR="00DF1AB6" w:rsidRPr="001D01E5" w:rsidRDefault="00DF1AB6" w:rsidP="00DF1AB6">
      <w:pPr>
        <w:ind w:firstLine="709"/>
        <w:jc w:val="both"/>
        <w:rPr>
          <w:rFonts w:eastAsia="Arial CYR"/>
          <w:bCs/>
          <w:color w:val="000000"/>
          <w:sz w:val="28"/>
          <w:szCs w:val="28"/>
        </w:rPr>
      </w:pPr>
      <w:r w:rsidRPr="001D01E5">
        <w:rPr>
          <w:rFonts w:eastAsia="Arial CYR"/>
          <w:sz w:val="28"/>
          <w:szCs w:val="28"/>
        </w:rPr>
        <w:t xml:space="preserve">1. </w:t>
      </w:r>
      <w:r w:rsidRPr="001D01E5">
        <w:rPr>
          <w:sz w:val="28"/>
          <w:szCs w:val="28"/>
        </w:rPr>
        <w:t>Утвердить программу профилактики нарушений обязательных треб</w:t>
      </w:r>
      <w:r w:rsidRPr="001D01E5">
        <w:rPr>
          <w:sz w:val="28"/>
          <w:szCs w:val="28"/>
        </w:rPr>
        <w:t>о</w:t>
      </w:r>
      <w:r w:rsidRPr="001D01E5">
        <w:rPr>
          <w:sz w:val="28"/>
          <w:szCs w:val="28"/>
        </w:rPr>
        <w:t>ваний законодательства в сфере муниципального контроля</w:t>
      </w:r>
      <w:r w:rsidR="001A6689">
        <w:rPr>
          <w:sz w:val="28"/>
          <w:szCs w:val="28"/>
        </w:rPr>
        <w:t xml:space="preserve"> на 2021 год </w:t>
      </w:r>
      <w:r w:rsidRPr="001D01E5">
        <w:rPr>
          <w:sz w:val="28"/>
          <w:szCs w:val="28"/>
        </w:rPr>
        <w:t xml:space="preserve"> (прил</w:t>
      </w:r>
      <w:r w:rsidRPr="001D01E5">
        <w:rPr>
          <w:sz w:val="28"/>
          <w:szCs w:val="28"/>
        </w:rPr>
        <w:t>а</w:t>
      </w:r>
      <w:r w:rsidRPr="001D01E5">
        <w:rPr>
          <w:sz w:val="28"/>
          <w:szCs w:val="28"/>
        </w:rPr>
        <w:t>гается).</w:t>
      </w:r>
    </w:p>
    <w:p w:rsidR="00DF1AB6" w:rsidRDefault="00DF1AB6" w:rsidP="00DF1AB6">
      <w:pPr>
        <w:ind w:firstLine="708"/>
        <w:jc w:val="both"/>
        <w:rPr>
          <w:sz w:val="28"/>
          <w:szCs w:val="28"/>
        </w:rPr>
      </w:pPr>
      <w:r>
        <w:rPr>
          <w:sz w:val="28"/>
          <w:szCs w:val="28"/>
        </w:rPr>
        <w:t>2</w:t>
      </w:r>
      <w:r w:rsidRPr="001D01E5">
        <w:rPr>
          <w:sz w:val="28"/>
          <w:szCs w:val="28"/>
        </w:rPr>
        <w:t xml:space="preserve">. </w:t>
      </w:r>
      <w:proofErr w:type="gramStart"/>
      <w:r>
        <w:rPr>
          <w:sz w:val="28"/>
          <w:szCs w:val="28"/>
        </w:rPr>
        <w:t>Разместить</w:t>
      </w:r>
      <w:proofErr w:type="gramEnd"/>
      <w:r>
        <w:rPr>
          <w:sz w:val="28"/>
          <w:szCs w:val="28"/>
        </w:rPr>
        <w:t xml:space="preserve"> н</w:t>
      </w:r>
      <w:r w:rsidRPr="001D01E5">
        <w:rPr>
          <w:sz w:val="28"/>
          <w:szCs w:val="28"/>
        </w:rPr>
        <w:t>астоящее постановление на официальном сайте Куменск</w:t>
      </w:r>
      <w:r w:rsidRPr="001D01E5">
        <w:rPr>
          <w:sz w:val="28"/>
          <w:szCs w:val="28"/>
        </w:rPr>
        <w:t>о</w:t>
      </w:r>
      <w:r w:rsidRPr="001D01E5">
        <w:rPr>
          <w:sz w:val="28"/>
          <w:szCs w:val="28"/>
        </w:rPr>
        <w:t>го района</w:t>
      </w:r>
      <w:r>
        <w:rPr>
          <w:sz w:val="28"/>
          <w:szCs w:val="28"/>
        </w:rPr>
        <w:t>.</w:t>
      </w:r>
    </w:p>
    <w:p w:rsidR="001A6689" w:rsidRPr="001D01E5" w:rsidRDefault="001A6689" w:rsidP="00DF1AB6">
      <w:pPr>
        <w:ind w:firstLine="708"/>
        <w:jc w:val="both"/>
        <w:rPr>
          <w:rFonts w:eastAsia="Arial CYR"/>
          <w:b/>
          <w:bCs/>
          <w:color w:val="000000"/>
          <w:sz w:val="28"/>
          <w:szCs w:val="28"/>
        </w:rPr>
      </w:pPr>
      <w:r>
        <w:rPr>
          <w:sz w:val="28"/>
          <w:szCs w:val="28"/>
        </w:rPr>
        <w:t>3. Постановление от 28.12.2019 № 565</w:t>
      </w:r>
      <w:r w:rsidR="008E1EE8">
        <w:rPr>
          <w:sz w:val="28"/>
          <w:szCs w:val="28"/>
        </w:rPr>
        <w:t xml:space="preserve"> «Об утверждении </w:t>
      </w:r>
      <w:proofErr w:type="gramStart"/>
      <w:r w:rsidR="008E1EE8">
        <w:rPr>
          <w:sz w:val="28"/>
          <w:szCs w:val="28"/>
        </w:rPr>
        <w:t>программы пр</w:t>
      </w:r>
      <w:r w:rsidR="008E1EE8">
        <w:rPr>
          <w:sz w:val="28"/>
          <w:szCs w:val="28"/>
        </w:rPr>
        <w:t>о</w:t>
      </w:r>
      <w:r w:rsidR="008E1EE8">
        <w:rPr>
          <w:sz w:val="28"/>
          <w:szCs w:val="28"/>
        </w:rPr>
        <w:t>филактики нарушений обязательных требований законодательства</w:t>
      </w:r>
      <w:proofErr w:type="gramEnd"/>
      <w:r w:rsidR="008E1EE8">
        <w:rPr>
          <w:sz w:val="28"/>
          <w:szCs w:val="28"/>
        </w:rPr>
        <w:t xml:space="preserve"> в сфере м</w:t>
      </w:r>
      <w:r w:rsidR="008E1EE8">
        <w:rPr>
          <w:sz w:val="28"/>
          <w:szCs w:val="28"/>
        </w:rPr>
        <w:t>у</w:t>
      </w:r>
      <w:r w:rsidR="008E1EE8">
        <w:rPr>
          <w:sz w:val="28"/>
          <w:szCs w:val="28"/>
        </w:rPr>
        <w:t>ниципального контроля»</w:t>
      </w:r>
      <w:r>
        <w:rPr>
          <w:sz w:val="28"/>
          <w:szCs w:val="28"/>
        </w:rPr>
        <w:t xml:space="preserve"> считать утратившим силу.</w:t>
      </w:r>
    </w:p>
    <w:p w:rsidR="00DF1AB6" w:rsidRPr="008E1EE8" w:rsidRDefault="00DF1AB6" w:rsidP="00DF1AB6">
      <w:pPr>
        <w:ind w:firstLine="720"/>
        <w:jc w:val="both"/>
        <w:rPr>
          <w:sz w:val="28"/>
          <w:szCs w:val="28"/>
        </w:rPr>
      </w:pPr>
    </w:p>
    <w:p w:rsidR="00DF1AB6" w:rsidRPr="008E1EE8" w:rsidRDefault="00DF1AB6" w:rsidP="00DF1AB6">
      <w:pPr>
        <w:ind w:firstLine="720"/>
        <w:jc w:val="both"/>
        <w:rPr>
          <w:sz w:val="28"/>
          <w:szCs w:val="28"/>
        </w:rPr>
      </w:pPr>
    </w:p>
    <w:p w:rsidR="00DF1AB6" w:rsidRPr="008E1EE8" w:rsidRDefault="00DF1AB6" w:rsidP="00DF1AB6">
      <w:pPr>
        <w:ind w:firstLine="720"/>
        <w:jc w:val="both"/>
        <w:rPr>
          <w:sz w:val="28"/>
          <w:szCs w:val="28"/>
        </w:rPr>
      </w:pPr>
    </w:p>
    <w:p w:rsidR="00AC5367" w:rsidRPr="00483E16" w:rsidRDefault="00AC5367" w:rsidP="00AC5367">
      <w:pPr>
        <w:ind w:right="27"/>
        <w:jc w:val="both"/>
        <w:rPr>
          <w:color w:val="000000"/>
          <w:sz w:val="28"/>
        </w:rPr>
      </w:pPr>
      <w:r>
        <w:rPr>
          <w:color w:val="000000"/>
          <w:sz w:val="28"/>
        </w:rPr>
        <w:t xml:space="preserve">Глава </w:t>
      </w:r>
      <w:r w:rsidRPr="00483E16">
        <w:rPr>
          <w:color w:val="000000"/>
          <w:sz w:val="28"/>
        </w:rPr>
        <w:t>Куменского района</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И.Н. Шемпелев</w:t>
      </w:r>
    </w:p>
    <w:p w:rsidR="00AC5367" w:rsidRPr="000729E4" w:rsidRDefault="00AC5367" w:rsidP="00AC5367">
      <w:pPr>
        <w:pStyle w:val="20"/>
        <w:ind w:right="27"/>
        <w:rPr>
          <w:color w:val="000000"/>
        </w:rPr>
      </w:pPr>
      <w:r>
        <w:rPr>
          <w:color w:val="000000"/>
        </w:rPr>
        <w:t>_____________________________________________________________________________________________</w:t>
      </w:r>
    </w:p>
    <w:p w:rsidR="00AC5367" w:rsidRDefault="00AC5367" w:rsidP="00AC5367">
      <w:pPr>
        <w:ind w:right="27"/>
        <w:jc w:val="both"/>
        <w:rPr>
          <w:caps/>
          <w:sz w:val="28"/>
        </w:rPr>
      </w:pPr>
      <w:r>
        <w:rPr>
          <w:caps/>
          <w:sz w:val="28"/>
        </w:rPr>
        <w:t>Подготовлено</w:t>
      </w:r>
    </w:p>
    <w:p w:rsidR="00AC5367" w:rsidRPr="009263AF" w:rsidRDefault="00A01D48" w:rsidP="00AC5367">
      <w:pPr>
        <w:rPr>
          <w:sz w:val="28"/>
          <w:szCs w:val="28"/>
        </w:rPr>
      </w:pPr>
      <w:r>
        <w:rPr>
          <w:sz w:val="28"/>
          <w:szCs w:val="28"/>
        </w:rPr>
        <w:pict>
          <v:shape id="_x0000_s1028" type="#_x0000_t202" style="position:absolute;margin-left:36pt;margin-top:6.45pt;width:63pt;height:18pt;z-index:251662336" filled="f" stroked="f">
            <v:textbox style="mso-next-textbox:#_x0000_s1028">
              <w:txbxContent>
                <w:p w:rsidR="00AC5367" w:rsidRDefault="00AC5367" w:rsidP="00AC5367"/>
              </w:txbxContent>
            </v:textbox>
          </v:shape>
        </w:pict>
      </w:r>
      <w:r w:rsidR="00AC5367" w:rsidRPr="009263AF">
        <w:rPr>
          <w:sz w:val="28"/>
          <w:szCs w:val="28"/>
        </w:rPr>
        <w:t xml:space="preserve">                                       </w:t>
      </w:r>
    </w:p>
    <w:p w:rsidR="00AC5367" w:rsidRDefault="00AC5367" w:rsidP="00AC5367">
      <w:pPr>
        <w:rPr>
          <w:sz w:val="28"/>
          <w:szCs w:val="28"/>
        </w:rPr>
      </w:pPr>
      <w:r>
        <w:rPr>
          <w:sz w:val="28"/>
          <w:szCs w:val="28"/>
        </w:rPr>
        <w:t>Ведущий специалист,</w:t>
      </w:r>
    </w:p>
    <w:p w:rsidR="00AC5367" w:rsidRDefault="00AC5367" w:rsidP="00AC5367">
      <w:pPr>
        <w:rPr>
          <w:sz w:val="28"/>
          <w:szCs w:val="28"/>
        </w:rPr>
      </w:pPr>
      <w:r>
        <w:rPr>
          <w:sz w:val="28"/>
          <w:szCs w:val="28"/>
        </w:rPr>
        <w:t>инспектор по муниципальному контролю</w:t>
      </w:r>
    </w:p>
    <w:p w:rsidR="00AC5367" w:rsidRDefault="00AC5367" w:rsidP="00AC5367">
      <w:pPr>
        <w:rPr>
          <w:sz w:val="28"/>
          <w:szCs w:val="28"/>
        </w:rPr>
      </w:pPr>
      <w:r>
        <w:rPr>
          <w:sz w:val="28"/>
          <w:szCs w:val="28"/>
        </w:rPr>
        <w:t>администрации Куменского района</w:t>
      </w:r>
      <w:r>
        <w:rPr>
          <w:sz w:val="28"/>
          <w:szCs w:val="28"/>
        </w:rPr>
        <w:tab/>
      </w:r>
      <w:r>
        <w:rPr>
          <w:sz w:val="28"/>
          <w:szCs w:val="28"/>
        </w:rPr>
        <w:tab/>
      </w:r>
      <w:r>
        <w:rPr>
          <w:sz w:val="28"/>
          <w:szCs w:val="28"/>
        </w:rPr>
        <w:tab/>
      </w:r>
      <w:r w:rsidR="008E1EE8">
        <w:rPr>
          <w:sz w:val="28"/>
          <w:szCs w:val="28"/>
        </w:rPr>
        <w:tab/>
      </w:r>
      <w:r>
        <w:rPr>
          <w:sz w:val="28"/>
          <w:szCs w:val="28"/>
        </w:rPr>
        <w:t>Л.В. Крестьянинова</w:t>
      </w:r>
    </w:p>
    <w:p w:rsidR="00AC5367" w:rsidRDefault="00AC5367" w:rsidP="00AC5367">
      <w:pPr>
        <w:rPr>
          <w:sz w:val="28"/>
          <w:szCs w:val="28"/>
        </w:rPr>
      </w:pPr>
    </w:p>
    <w:p w:rsidR="008E1EE8" w:rsidRDefault="008E1EE8" w:rsidP="00AC5367">
      <w:pPr>
        <w:rPr>
          <w:sz w:val="28"/>
          <w:szCs w:val="28"/>
        </w:rPr>
      </w:pPr>
      <w:r>
        <w:rPr>
          <w:sz w:val="28"/>
          <w:szCs w:val="28"/>
        </w:rPr>
        <w:t>СОГЛАСОВАНО</w:t>
      </w:r>
    </w:p>
    <w:p w:rsidR="008E1EE8" w:rsidRDefault="008E1EE8" w:rsidP="00AC5367">
      <w:pPr>
        <w:rPr>
          <w:sz w:val="28"/>
          <w:szCs w:val="28"/>
        </w:rPr>
      </w:pPr>
    </w:p>
    <w:p w:rsidR="00AC5367" w:rsidRDefault="00AC5367" w:rsidP="00AC5367">
      <w:pPr>
        <w:rPr>
          <w:sz w:val="28"/>
          <w:szCs w:val="28"/>
        </w:rPr>
      </w:pPr>
      <w:r>
        <w:rPr>
          <w:sz w:val="28"/>
          <w:szCs w:val="28"/>
        </w:rPr>
        <w:t>Заведующий правовым отделом</w:t>
      </w:r>
    </w:p>
    <w:p w:rsidR="00AC5367" w:rsidRPr="000729E4" w:rsidRDefault="00AC5367" w:rsidP="00AC5367">
      <w:pPr>
        <w:rPr>
          <w:sz w:val="28"/>
          <w:szCs w:val="28"/>
        </w:rPr>
      </w:pPr>
      <w:r>
        <w:rPr>
          <w:sz w:val="28"/>
          <w:szCs w:val="28"/>
        </w:rPr>
        <w:t>а</w:t>
      </w:r>
      <w:r w:rsidRPr="000729E4">
        <w:rPr>
          <w:sz w:val="28"/>
          <w:szCs w:val="28"/>
        </w:rPr>
        <w:t>дмин</w:t>
      </w:r>
      <w:r>
        <w:rPr>
          <w:sz w:val="28"/>
          <w:szCs w:val="28"/>
        </w:rPr>
        <w:t>истрации Куменского района</w:t>
      </w:r>
      <w:r>
        <w:rPr>
          <w:sz w:val="28"/>
          <w:szCs w:val="28"/>
        </w:rPr>
        <w:tab/>
      </w:r>
      <w:r>
        <w:rPr>
          <w:sz w:val="28"/>
          <w:szCs w:val="28"/>
        </w:rPr>
        <w:tab/>
      </w:r>
      <w:r>
        <w:rPr>
          <w:sz w:val="28"/>
          <w:szCs w:val="28"/>
        </w:rPr>
        <w:tab/>
      </w:r>
      <w:r>
        <w:rPr>
          <w:sz w:val="28"/>
          <w:szCs w:val="28"/>
        </w:rPr>
        <w:tab/>
      </w:r>
      <w:r w:rsidRPr="000729E4">
        <w:rPr>
          <w:sz w:val="28"/>
          <w:szCs w:val="28"/>
        </w:rPr>
        <w:t>Н.В. Шибанова</w:t>
      </w:r>
    </w:p>
    <w:p w:rsidR="00AC5367" w:rsidRPr="000729E4" w:rsidRDefault="00AC5367" w:rsidP="00AC5367">
      <w:pPr>
        <w:rPr>
          <w:sz w:val="28"/>
          <w:szCs w:val="28"/>
        </w:rPr>
      </w:pPr>
      <w:r w:rsidRPr="000729E4">
        <w:rPr>
          <w:sz w:val="28"/>
          <w:szCs w:val="28"/>
        </w:rPr>
        <w:lastRenderedPageBreak/>
        <w:t xml:space="preserve">                                      </w:t>
      </w:r>
    </w:p>
    <w:p w:rsidR="00AC5367" w:rsidRDefault="00AC5367"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Default="008E1EE8" w:rsidP="00AC5367">
      <w:pPr>
        <w:jc w:val="both"/>
        <w:rPr>
          <w:sz w:val="28"/>
          <w:szCs w:val="28"/>
        </w:rPr>
      </w:pPr>
    </w:p>
    <w:p w:rsidR="008E1EE8" w:rsidRPr="000729E4" w:rsidRDefault="008E1EE8" w:rsidP="00AC5367">
      <w:pPr>
        <w:jc w:val="both"/>
        <w:rPr>
          <w:sz w:val="28"/>
          <w:szCs w:val="28"/>
        </w:rPr>
      </w:pPr>
    </w:p>
    <w:p w:rsidR="00AC5367" w:rsidRPr="000729E4" w:rsidRDefault="00AC5367" w:rsidP="00AC5367">
      <w:pPr>
        <w:jc w:val="both"/>
        <w:rPr>
          <w:sz w:val="28"/>
          <w:szCs w:val="28"/>
        </w:rPr>
      </w:pPr>
      <w:r w:rsidRPr="000729E4">
        <w:rPr>
          <w:sz w:val="28"/>
          <w:szCs w:val="28"/>
        </w:rPr>
        <w:t xml:space="preserve">Разослать: дело, </w:t>
      </w:r>
      <w:r>
        <w:rPr>
          <w:color w:val="000000"/>
          <w:sz w:val="28"/>
          <w:szCs w:val="28"/>
        </w:rPr>
        <w:t>отдел информатизации (</w:t>
      </w:r>
      <w:proofErr w:type="spellStart"/>
      <w:r>
        <w:rPr>
          <w:color w:val="000000"/>
          <w:sz w:val="28"/>
          <w:szCs w:val="28"/>
        </w:rPr>
        <w:t>электронно</w:t>
      </w:r>
      <w:proofErr w:type="spellEnd"/>
      <w:r>
        <w:rPr>
          <w:color w:val="000000"/>
          <w:sz w:val="28"/>
          <w:szCs w:val="28"/>
        </w:rPr>
        <w:t>)</w:t>
      </w:r>
      <w:r>
        <w:rPr>
          <w:sz w:val="28"/>
          <w:szCs w:val="28"/>
        </w:rPr>
        <w:t>, ведущий специалист, и</w:t>
      </w:r>
      <w:r>
        <w:rPr>
          <w:sz w:val="28"/>
          <w:szCs w:val="28"/>
        </w:rPr>
        <w:t>н</w:t>
      </w:r>
      <w:r>
        <w:rPr>
          <w:sz w:val="28"/>
          <w:szCs w:val="28"/>
        </w:rPr>
        <w:t>спектор по муниципальному контролю, п</w:t>
      </w:r>
      <w:r w:rsidRPr="000729E4">
        <w:rPr>
          <w:sz w:val="28"/>
          <w:szCs w:val="28"/>
        </w:rPr>
        <w:t>рокуратура Куменского района.</w:t>
      </w:r>
    </w:p>
    <w:p w:rsidR="00AC5367" w:rsidRPr="000729E4" w:rsidRDefault="00AC5367" w:rsidP="00AC5367">
      <w:pPr>
        <w:jc w:val="both"/>
        <w:rPr>
          <w:sz w:val="28"/>
          <w:szCs w:val="28"/>
        </w:rPr>
      </w:pPr>
    </w:p>
    <w:p w:rsidR="00AC5367" w:rsidRPr="000729E4" w:rsidRDefault="00AC5367" w:rsidP="00AC5367">
      <w:pPr>
        <w:jc w:val="both"/>
        <w:rPr>
          <w:sz w:val="28"/>
          <w:szCs w:val="28"/>
        </w:rPr>
      </w:pPr>
      <w:r w:rsidRPr="000729E4">
        <w:rPr>
          <w:sz w:val="28"/>
          <w:szCs w:val="28"/>
        </w:rPr>
        <w:t>Крестьянинова Лидия Владимировна</w:t>
      </w:r>
    </w:p>
    <w:p w:rsidR="00AC5367" w:rsidRPr="000729E4" w:rsidRDefault="00AC5367" w:rsidP="00AC5367">
      <w:pPr>
        <w:rPr>
          <w:sz w:val="28"/>
          <w:szCs w:val="28"/>
        </w:rPr>
      </w:pPr>
      <w:r w:rsidRPr="000729E4">
        <w:rPr>
          <w:sz w:val="28"/>
          <w:szCs w:val="28"/>
        </w:rPr>
        <w:t>2-11-36</w:t>
      </w:r>
    </w:p>
    <w:sectPr w:rsidR="00AC5367" w:rsidRPr="000729E4" w:rsidSect="008E1EE8">
      <w:pgSz w:w="11906" w:h="16838"/>
      <w:pgMar w:top="1134"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Liberation Sans">
    <w:charset w:val="CC"/>
    <w:family w:val="swiss"/>
    <w:pitch w:val="variable"/>
    <w:sig w:usb0="A00002AF" w:usb1="500078FB" w:usb2="00000000" w:usb3="00000000" w:csb0="0000009F" w:csb1="00000000"/>
  </w:font>
  <w:font w:name="Noto Sans CJK SC DemiLight">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proofState w:spelling="clean" w:grammar="clean"/>
  <w:attachedTemplate r:id="rId1"/>
  <w:stylePaneFormatFilter w:val="0000"/>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DF1AB6"/>
    <w:rsid w:val="000B57F9"/>
    <w:rsid w:val="001A6689"/>
    <w:rsid w:val="002E070E"/>
    <w:rsid w:val="0040191F"/>
    <w:rsid w:val="00510B61"/>
    <w:rsid w:val="00682509"/>
    <w:rsid w:val="00760904"/>
    <w:rsid w:val="008E1EE8"/>
    <w:rsid w:val="00A01D48"/>
    <w:rsid w:val="00AC5367"/>
    <w:rsid w:val="00B64386"/>
    <w:rsid w:val="00CB2C0D"/>
    <w:rsid w:val="00D74528"/>
    <w:rsid w:val="00DF1AB6"/>
    <w:rsid w:val="00EB3365"/>
    <w:rsid w:val="00FD3C34"/>
    <w:rsid w:val="00FF5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AB6"/>
  </w:style>
  <w:style w:type="paragraph" w:styleId="1">
    <w:name w:val="heading 1"/>
    <w:basedOn w:val="a"/>
    <w:next w:val="a"/>
    <w:qFormat/>
    <w:rsid w:val="002E070E"/>
    <w:pPr>
      <w:keepNext/>
      <w:tabs>
        <w:tab w:val="num" w:pos="0"/>
      </w:tabs>
      <w:jc w:val="center"/>
      <w:outlineLvl w:val="0"/>
    </w:pPr>
    <w:rPr>
      <w:b/>
      <w:sz w:val="28"/>
      <w:lang w:eastAsia="zh-CN"/>
    </w:rPr>
  </w:style>
  <w:style w:type="paragraph" w:styleId="2">
    <w:name w:val="heading 2"/>
    <w:basedOn w:val="a"/>
    <w:next w:val="a"/>
    <w:qFormat/>
    <w:rsid w:val="002E070E"/>
    <w:pPr>
      <w:keepNext/>
      <w:tabs>
        <w:tab w:val="num" w:pos="0"/>
      </w:tabs>
      <w:jc w:val="both"/>
      <w:outlineLvl w:val="1"/>
    </w:pPr>
    <w:rPr>
      <w:sz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E070E"/>
  </w:style>
  <w:style w:type="character" w:customStyle="1" w:styleId="WW8Num1z1">
    <w:name w:val="WW8Num1z1"/>
    <w:rsid w:val="002E070E"/>
  </w:style>
  <w:style w:type="character" w:customStyle="1" w:styleId="WW8Num1z2">
    <w:name w:val="WW8Num1z2"/>
    <w:rsid w:val="002E070E"/>
  </w:style>
  <w:style w:type="character" w:customStyle="1" w:styleId="WW8Num1z3">
    <w:name w:val="WW8Num1z3"/>
    <w:rsid w:val="002E070E"/>
  </w:style>
  <w:style w:type="character" w:customStyle="1" w:styleId="WW8Num1z4">
    <w:name w:val="WW8Num1z4"/>
    <w:rsid w:val="002E070E"/>
  </w:style>
  <w:style w:type="character" w:customStyle="1" w:styleId="WW8Num1z5">
    <w:name w:val="WW8Num1z5"/>
    <w:rsid w:val="002E070E"/>
  </w:style>
  <w:style w:type="character" w:customStyle="1" w:styleId="WW8Num1z6">
    <w:name w:val="WW8Num1z6"/>
    <w:rsid w:val="002E070E"/>
  </w:style>
  <w:style w:type="character" w:customStyle="1" w:styleId="WW8Num1z7">
    <w:name w:val="WW8Num1z7"/>
    <w:rsid w:val="002E070E"/>
  </w:style>
  <w:style w:type="character" w:customStyle="1" w:styleId="WW8Num1z8">
    <w:name w:val="WW8Num1z8"/>
    <w:rsid w:val="002E070E"/>
  </w:style>
  <w:style w:type="character" w:customStyle="1" w:styleId="WW8Num2z0">
    <w:name w:val="WW8Num2z0"/>
    <w:rsid w:val="002E070E"/>
    <w:rPr>
      <w:rFonts w:hint="default"/>
    </w:rPr>
  </w:style>
  <w:style w:type="character" w:customStyle="1" w:styleId="WW8Num2z1">
    <w:name w:val="WW8Num2z1"/>
    <w:rsid w:val="002E070E"/>
  </w:style>
  <w:style w:type="character" w:customStyle="1" w:styleId="WW8Num2z2">
    <w:name w:val="WW8Num2z2"/>
    <w:rsid w:val="002E070E"/>
  </w:style>
  <w:style w:type="character" w:customStyle="1" w:styleId="WW8Num2z3">
    <w:name w:val="WW8Num2z3"/>
    <w:rsid w:val="002E070E"/>
  </w:style>
  <w:style w:type="character" w:customStyle="1" w:styleId="WW8Num2z4">
    <w:name w:val="WW8Num2z4"/>
    <w:rsid w:val="002E070E"/>
  </w:style>
  <w:style w:type="character" w:customStyle="1" w:styleId="WW8Num2z5">
    <w:name w:val="WW8Num2z5"/>
    <w:rsid w:val="002E070E"/>
  </w:style>
  <w:style w:type="character" w:customStyle="1" w:styleId="WW8Num2z6">
    <w:name w:val="WW8Num2z6"/>
    <w:rsid w:val="002E070E"/>
  </w:style>
  <w:style w:type="character" w:customStyle="1" w:styleId="WW8Num2z7">
    <w:name w:val="WW8Num2z7"/>
    <w:rsid w:val="002E070E"/>
  </w:style>
  <w:style w:type="character" w:customStyle="1" w:styleId="WW8Num2z8">
    <w:name w:val="WW8Num2z8"/>
    <w:rsid w:val="002E070E"/>
  </w:style>
  <w:style w:type="character" w:customStyle="1" w:styleId="WW8Num3z0">
    <w:name w:val="WW8Num3z0"/>
    <w:rsid w:val="002E070E"/>
    <w:rPr>
      <w:rFonts w:hint="default"/>
    </w:rPr>
  </w:style>
  <w:style w:type="character" w:customStyle="1" w:styleId="WW8Num3z1">
    <w:name w:val="WW8Num3z1"/>
    <w:rsid w:val="002E070E"/>
  </w:style>
  <w:style w:type="character" w:customStyle="1" w:styleId="WW8Num3z2">
    <w:name w:val="WW8Num3z2"/>
    <w:rsid w:val="002E070E"/>
  </w:style>
  <w:style w:type="character" w:customStyle="1" w:styleId="WW8Num3z3">
    <w:name w:val="WW8Num3z3"/>
    <w:rsid w:val="002E070E"/>
  </w:style>
  <w:style w:type="character" w:customStyle="1" w:styleId="WW8Num3z4">
    <w:name w:val="WW8Num3z4"/>
    <w:rsid w:val="002E070E"/>
  </w:style>
  <w:style w:type="character" w:customStyle="1" w:styleId="WW8Num3z5">
    <w:name w:val="WW8Num3z5"/>
    <w:rsid w:val="002E070E"/>
  </w:style>
  <w:style w:type="character" w:customStyle="1" w:styleId="WW8Num3z6">
    <w:name w:val="WW8Num3z6"/>
    <w:rsid w:val="002E070E"/>
  </w:style>
  <w:style w:type="character" w:customStyle="1" w:styleId="WW8Num3z7">
    <w:name w:val="WW8Num3z7"/>
    <w:rsid w:val="002E070E"/>
  </w:style>
  <w:style w:type="character" w:customStyle="1" w:styleId="WW8Num3z8">
    <w:name w:val="WW8Num3z8"/>
    <w:rsid w:val="002E070E"/>
  </w:style>
  <w:style w:type="character" w:customStyle="1" w:styleId="WW8Num4z0">
    <w:name w:val="WW8Num4z0"/>
    <w:rsid w:val="002E070E"/>
    <w:rPr>
      <w:rFonts w:hint="default"/>
    </w:rPr>
  </w:style>
  <w:style w:type="character" w:customStyle="1" w:styleId="WW8Num4z1">
    <w:name w:val="WW8Num4z1"/>
    <w:rsid w:val="002E070E"/>
  </w:style>
  <w:style w:type="character" w:customStyle="1" w:styleId="WW8Num4z2">
    <w:name w:val="WW8Num4z2"/>
    <w:rsid w:val="002E070E"/>
  </w:style>
  <w:style w:type="character" w:customStyle="1" w:styleId="WW8Num4z3">
    <w:name w:val="WW8Num4z3"/>
    <w:rsid w:val="002E070E"/>
  </w:style>
  <w:style w:type="character" w:customStyle="1" w:styleId="WW8Num4z4">
    <w:name w:val="WW8Num4z4"/>
    <w:rsid w:val="002E070E"/>
  </w:style>
  <w:style w:type="character" w:customStyle="1" w:styleId="WW8Num4z5">
    <w:name w:val="WW8Num4z5"/>
    <w:rsid w:val="002E070E"/>
  </w:style>
  <w:style w:type="character" w:customStyle="1" w:styleId="WW8Num4z6">
    <w:name w:val="WW8Num4z6"/>
    <w:rsid w:val="002E070E"/>
  </w:style>
  <w:style w:type="character" w:customStyle="1" w:styleId="WW8Num4z7">
    <w:name w:val="WW8Num4z7"/>
    <w:rsid w:val="002E070E"/>
  </w:style>
  <w:style w:type="character" w:customStyle="1" w:styleId="WW8Num4z8">
    <w:name w:val="WW8Num4z8"/>
    <w:rsid w:val="002E070E"/>
  </w:style>
  <w:style w:type="character" w:customStyle="1" w:styleId="WW8Num5z0">
    <w:name w:val="WW8Num5z0"/>
    <w:rsid w:val="002E070E"/>
    <w:rPr>
      <w:rFonts w:hint="default"/>
      <w:b w:val="0"/>
    </w:rPr>
  </w:style>
  <w:style w:type="character" w:customStyle="1" w:styleId="WW8Num5z1">
    <w:name w:val="WW8Num5z1"/>
    <w:rsid w:val="002E070E"/>
  </w:style>
  <w:style w:type="character" w:customStyle="1" w:styleId="WW8Num5z2">
    <w:name w:val="WW8Num5z2"/>
    <w:rsid w:val="002E070E"/>
  </w:style>
  <w:style w:type="character" w:customStyle="1" w:styleId="WW8Num5z3">
    <w:name w:val="WW8Num5z3"/>
    <w:rsid w:val="002E070E"/>
  </w:style>
  <w:style w:type="character" w:customStyle="1" w:styleId="WW8Num5z4">
    <w:name w:val="WW8Num5z4"/>
    <w:rsid w:val="002E070E"/>
  </w:style>
  <w:style w:type="character" w:customStyle="1" w:styleId="WW8Num5z5">
    <w:name w:val="WW8Num5z5"/>
    <w:rsid w:val="002E070E"/>
  </w:style>
  <w:style w:type="character" w:customStyle="1" w:styleId="WW8Num5z6">
    <w:name w:val="WW8Num5z6"/>
    <w:rsid w:val="002E070E"/>
  </w:style>
  <w:style w:type="character" w:customStyle="1" w:styleId="WW8Num5z7">
    <w:name w:val="WW8Num5z7"/>
    <w:rsid w:val="002E070E"/>
  </w:style>
  <w:style w:type="character" w:customStyle="1" w:styleId="WW8Num5z8">
    <w:name w:val="WW8Num5z8"/>
    <w:rsid w:val="002E070E"/>
  </w:style>
  <w:style w:type="character" w:customStyle="1" w:styleId="WW8Num6z0">
    <w:name w:val="WW8Num6z0"/>
    <w:rsid w:val="002E070E"/>
    <w:rPr>
      <w:rFonts w:hint="default"/>
    </w:rPr>
  </w:style>
  <w:style w:type="character" w:customStyle="1" w:styleId="WW8Num6z1">
    <w:name w:val="WW8Num6z1"/>
    <w:rsid w:val="002E070E"/>
  </w:style>
  <w:style w:type="character" w:customStyle="1" w:styleId="WW8Num6z2">
    <w:name w:val="WW8Num6z2"/>
    <w:rsid w:val="002E070E"/>
  </w:style>
  <w:style w:type="character" w:customStyle="1" w:styleId="WW8Num6z3">
    <w:name w:val="WW8Num6z3"/>
    <w:rsid w:val="002E070E"/>
  </w:style>
  <w:style w:type="character" w:customStyle="1" w:styleId="WW8Num6z4">
    <w:name w:val="WW8Num6z4"/>
    <w:rsid w:val="002E070E"/>
  </w:style>
  <w:style w:type="character" w:customStyle="1" w:styleId="WW8Num6z5">
    <w:name w:val="WW8Num6z5"/>
    <w:rsid w:val="002E070E"/>
  </w:style>
  <w:style w:type="character" w:customStyle="1" w:styleId="WW8Num6z6">
    <w:name w:val="WW8Num6z6"/>
    <w:rsid w:val="002E070E"/>
  </w:style>
  <w:style w:type="character" w:customStyle="1" w:styleId="WW8Num6z7">
    <w:name w:val="WW8Num6z7"/>
    <w:rsid w:val="002E070E"/>
  </w:style>
  <w:style w:type="character" w:customStyle="1" w:styleId="WW8Num6z8">
    <w:name w:val="WW8Num6z8"/>
    <w:rsid w:val="002E070E"/>
  </w:style>
  <w:style w:type="character" w:customStyle="1" w:styleId="WW8Num7z0">
    <w:name w:val="WW8Num7z0"/>
    <w:rsid w:val="002E070E"/>
    <w:rPr>
      <w:rFonts w:hint="default"/>
    </w:rPr>
  </w:style>
  <w:style w:type="character" w:customStyle="1" w:styleId="WW8Num7z1">
    <w:name w:val="WW8Num7z1"/>
    <w:rsid w:val="002E070E"/>
  </w:style>
  <w:style w:type="character" w:customStyle="1" w:styleId="WW8Num7z2">
    <w:name w:val="WW8Num7z2"/>
    <w:rsid w:val="002E070E"/>
  </w:style>
  <w:style w:type="character" w:customStyle="1" w:styleId="WW8Num7z3">
    <w:name w:val="WW8Num7z3"/>
    <w:rsid w:val="002E070E"/>
  </w:style>
  <w:style w:type="character" w:customStyle="1" w:styleId="WW8Num7z4">
    <w:name w:val="WW8Num7z4"/>
    <w:rsid w:val="002E070E"/>
  </w:style>
  <w:style w:type="character" w:customStyle="1" w:styleId="WW8Num7z5">
    <w:name w:val="WW8Num7z5"/>
    <w:rsid w:val="002E070E"/>
  </w:style>
  <w:style w:type="character" w:customStyle="1" w:styleId="WW8Num7z6">
    <w:name w:val="WW8Num7z6"/>
    <w:rsid w:val="002E070E"/>
  </w:style>
  <w:style w:type="character" w:customStyle="1" w:styleId="WW8Num7z7">
    <w:name w:val="WW8Num7z7"/>
    <w:rsid w:val="002E070E"/>
  </w:style>
  <w:style w:type="character" w:customStyle="1" w:styleId="WW8Num7z8">
    <w:name w:val="WW8Num7z8"/>
    <w:rsid w:val="002E070E"/>
  </w:style>
  <w:style w:type="character" w:customStyle="1" w:styleId="WW8Num8z0">
    <w:name w:val="WW8Num8z0"/>
    <w:rsid w:val="002E070E"/>
    <w:rPr>
      <w:rFonts w:hint="default"/>
    </w:rPr>
  </w:style>
  <w:style w:type="character" w:customStyle="1" w:styleId="WW8Num9z0">
    <w:name w:val="WW8Num9z0"/>
    <w:rsid w:val="002E070E"/>
    <w:rPr>
      <w:rFonts w:hint="default"/>
    </w:rPr>
  </w:style>
  <w:style w:type="character" w:customStyle="1" w:styleId="WW8Num9z1">
    <w:name w:val="WW8Num9z1"/>
    <w:rsid w:val="002E070E"/>
  </w:style>
  <w:style w:type="character" w:customStyle="1" w:styleId="WW8Num9z2">
    <w:name w:val="WW8Num9z2"/>
    <w:rsid w:val="002E070E"/>
  </w:style>
  <w:style w:type="character" w:customStyle="1" w:styleId="WW8Num9z3">
    <w:name w:val="WW8Num9z3"/>
    <w:rsid w:val="002E070E"/>
  </w:style>
  <w:style w:type="character" w:customStyle="1" w:styleId="WW8Num9z4">
    <w:name w:val="WW8Num9z4"/>
    <w:rsid w:val="002E070E"/>
  </w:style>
  <w:style w:type="character" w:customStyle="1" w:styleId="WW8Num9z5">
    <w:name w:val="WW8Num9z5"/>
    <w:rsid w:val="002E070E"/>
  </w:style>
  <w:style w:type="character" w:customStyle="1" w:styleId="WW8Num9z6">
    <w:name w:val="WW8Num9z6"/>
    <w:rsid w:val="002E070E"/>
  </w:style>
  <w:style w:type="character" w:customStyle="1" w:styleId="WW8Num9z7">
    <w:name w:val="WW8Num9z7"/>
    <w:rsid w:val="002E070E"/>
  </w:style>
  <w:style w:type="character" w:customStyle="1" w:styleId="WW8Num9z8">
    <w:name w:val="WW8Num9z8"/>
    <w:rsid w:val="002E070E"/>
  </w:style>
  <w:style w:type="character" w:customStyle="1" w:styleId="10">
    <w:name w:val="Основной шрифт абзаца1"/>
    <w:rsid w:val="002E070E"/>
  </w:style>
  <w:style w:type="paragraph" w:customStyle="1" w:styleId="a3">
    <w:name w:val="Заголовок"/>
    <w:basedOn w:val="a"/>
    <w:next w:val="a4"/>
    <w:rsid w:val="002E070E"/>
    <w:pPr>
      <w:keepNext/>
      <w:spacing w:before="240" w:after="120"/>
    </w:pPr>
    <w:rPr>
      <w:rFonts w:ascii="Liberation Sans" w:eastAsia="Noto Sans CJK SC DemiLight" w:hAnsi="Liberation Sans" w:cs="FreeSans"/>
      <w:sz w:val="28"/>
      <w:szCs w:val="28"/>
      <w:lang w:eastAsia="zh-CN"/>
    </w:rPr>
  </w:style>
  <w:style w:type="paragraph" w:styleId="a4">
    <w:name w:val="Body Text"/>
    <w:basedOn w:val="a"/>
    <w:link w:val="a5"/>
    <w:rsid w:val="002E070E"/>
    <w:pPr>
      <w:jc w:val="both"/>
    </w:pPr>
    <w:rPr>
      <w:sz w:val="28"/>
      <w:lang w:eastAsia="zh-CN"/>
    </w:rPr>
  </w:style>
  <w:style w:type="paragraph" w:styleId="a6">
    <w:name w:val="List"/>
    <w:basedOn w:val="a4"/>
    <w:rsid w:val="002E070E"/>
    <w:rPr>
      <w:rFonts w:cs="FreeSans"/>
    </w:rPr>
  </w:style>
  <w:style w:type="paragraph" w:styleId="a7">
    <w:name w:val="caption"/>
    <w:basedOn w:val="a"/>
    <w:qFormat/>
    <w:rsid w:val="002E070E"/>
    <w:pPr>
      <w:suppressLineNumbers/>
      <w:spacing w:before="120" w:after="120"/>
    </w:pPr>
    <w:rPr>
      <w:rFonts w:cs="FreeSans"/>
      <w:i/>
      <w:iCs/>
      <w:sz w:val="24"/>
      <w:szCs w:val="24"/>
      <w:lang w:eastAsia="zh-CN"/>
    </w:rPr>
  </w:style>
  <w:style w:type="paragraph" w:customStyle="1" w:styleId="11">
    <w:name w:val="Указатель1"/>
    <w:basedOn w:val="a"/>
    <w:rsid w:val="002E070E"/>
    <w:pPr>
      <w:suppressLineNumbers/>
    </w:pPr>
    <w:rPr>
      <w:rFonts w:cs="FreeSans"/>
      <w:sz w:val="26"/>
      <w:lang w:eastAsia="zh-CN"/>
    </w:rPr>
  </w:style>
  <w:style w:type="paragraph" w:styleId="a8">
    <w:name w:val="header"/>
    <w:basedOn w:val="a"/>
    <w:rsid w:val="002E070E"/>
    <w:pPr>
      <w:tabs>
        <w:tab w:val="center" w:pos="4153"/>
        <w:tab w:val="right" w:pos="8306"/>
      </w:tabs>
    </w:pPr>
    <w:rPr>
      <w:sz w:val="26"/>
      <w:lang w:eastAsia="zh-CN"/>
    </w:rPr>
  </w:style>
  <w:style w:type="paragraph" w:styleId="a9">
    <w:name w:val="Body Text Indent"/>
    <w:basedOn w:val="a"/>
    <w:rsid w:val="002E070E"/>
    <w:pPr>
      <w:tabs>
        <w:tab w:val="left" w:pos="0"/>
      </w:tabs>
      <w:ind w:firstLine="708"/>
      <w:jc w:val="both"/>
    </w:pPr>
    <w:rPr>
      <w:sz w:val="28"/>
      <w:lang w:eastAsia="zh-CN"/>
    </w:rPr>
  </w:style>
  <w:style w:type="paragraph" w:customStyle="1" w:styleId="21">
    <w:name w:val="Основной текст 21"/>
    <w:basedOn w:val="a"/>
    <w:rsid w:val="002E070E"/>
    <w:rPr>
      <w:sz w:val="28"/>
      <w:lang w:eastAsia="zh-CN"/>
    </w:rPr>
  </w:style>
  <w:style w:type="paragraph" w:customStyle="1" w:styleId="31">
    <w:name w:val="Основной текст с отступом 31"/>
    <w:basedOn w:val="a"/>
    <w:rsid w:val="002E070E"/>
    <w:pPr>
      <w:ind w:left="4956" w:firstLine="24"/>
      <w:jc w:val="both"/>
    </w:pPr>
    <w:rPr>
      <w:sz w:val="28"/>
      <w:lang w:eastAsia="zh-CN"/>
    </w:rPr>
  </w:style>
  <w:style w:type="paragraph" w:customStyle="1" w:styleId="310">
    <w:name w:val="Основной текст 31"/>
    <w:basedOn w:val="a"/>
    <w:rsid w:val="002E070E"/>
    <w:pPr>
      <w:spacing w:line="240" w:lineRule="atLeast"/>
      <w:jc w:val="both"/>
    </w:pPr>
    <w:rPr>
      <w:sz w:val="28"/>
      <w:lang w:eastAsia="zh-CN"/>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E070E"/>
    <w:pPr>
      <w:widowControl w:val="0"/>
      <w:spacing w:after="160" w:line="240" w:lineRule="exact"/>
      <w:jc w:val="right"/>
    </w:pPr>
    <w:rPr>
      <w:lang w:val="en-GB" w:eastAsia="zh-CN"/>
    </w:rPr>
  </w:style>
  <w:style w:type="paragraph" w:styleId="ab">
    <w:name w:val="Balloon Text"/>
    <w:basedOn w:val="a"/>
    <w:rsid w:val="002E070E"/>
    <w:rPr>
      <w:rFonts w:ascii="Tahoma" w:hAnsi="Tahoma" w:cs="Tahoma"/>
      <w:sz w:val="16"/>
      <w:szCs w:val="16"/>
      <w:lang w:eastAsia="zh-CN"/>
    </w:rPr>
  </w:style>
  <w:style w:type="paragraph" w:customStyle="1" w:styleId="12">
    <w:name w:val="Абзац1 без отступа"/>
    <w:basedOn w:val="a"/>
    <w:rsid w:val="002E070E"/>
    <w:pPr>
      <w:spacing w:after="60" w:line="360" w:lineRule="exact"/>
      <w:jc w:val="both"/>
    </w:pPr>
    <w:rPr>
      <w:sz w:val="28"/>
      <w:lang w:eastAsia="zh-CN"/>
    </w:rPr>
  </w:style>
  <w:style w:type="paragraph" w:customStyle="1" w:styleId="ConsPlusNonformat">
    <w:name w:val="ConsPlusNonformat"/>
    <w:rsid w:val="002E070E"/>
    <w:pPr>
      <w:widowControl w:val="0"/>
      <w:suppressAutoHyphens/>
      <w:autoSpaceDE w:val="0"/>
    </w:pPr>
    <w:rPr>
      <w:rFonts w:ascii="Courier New" w:hAnsi="Courier New" w:cs="Courier New"/>
      <w:lang w:eastAsia="zh-CN"/>
    </w:rPr>
  </w:style>
  <w:style w:type="paragraph" w:customStyle="1" w:styleId="ac">
    <w:name w:val="Содержимое врезки"/>
    <w:basedOn w:val="a"/>
    <w:rsid w:val="002E070E"/>
    <w:rPr>
      <w:sz w:val="26"/>
      <w:lang w:eastAsia="zh-CN"/>
    </w:rPr>
  </w:style>
  <w:style w:type="paragraph" w:customStyle="1" w:styleId="ad">
    <w:name w:val="Содержимое таблицы"/>
    <w:basedOn w:val="a"/>
    <w:rsid w:val="002E070E"/>
    <w:pPr>
      <w:suppressLineNumbers/>
    </w:pPr>
    <w:rPr>
      <w:sz w:val="26"/>
      <w:lang w:eastAsia="zh-CN"/>
    </w:rPr>
  </w:style>
  <w:style w:type="paragraph" w:customStyle="1" w:styleId="ae">
    <w:name w:val="Заголовок таблицы"/>
    <w:basedOn w:val="ad"/>
    <w:rsid w:val="002E070E"/>
    <w:pPr>
      <w:jc w:val="center"/>
    </w:pPr>
    <w:rPr>
      <w:b/>
      <w:bCs/>
    </w:rPr>
  </w:style>
  <w:style w:type="paragraph" w:styleId="af">
    <w:name w:val="Title"/>
    <w:basedOn w:val="a"/>
    <w:link w:val="af0"/>
    <w:qFormat/>
    <w:rsid w:val="00DF1AB6"/>
    <w:pPr>
      <w:jc w:val="center"/>
    </w:pPr>
    <w:rPr>
      <w:b/>
      <w:bCs/>
      <w:sz w:val="28"/>
      <w:szCs w:val="24"/>
    </w:rPr>
  </w:style>
  <w:style w:type="character" w:customStyle="1" w:styleId="af0">
    <w:name w:val="Название Знак"/>
    <w:basedOn w:val="a0"/>
    <w:link w:val="af"/>
    <w:rsid w:val="00DF1AB6"/>
    <w:rPr>
      <w:b/>
      <w:bCs/>
      <w:sz w:val="28"/>
      <w:szCs w:val="24"/>
    </w:rPr>
  </w:style>
  <w:style w:type="paragraph" w:styleId="af1">
    <w:name w:val="Subtitle"/>
    <w:basedOn w:val="a"/>
    <w:link w:val="af2"/>
    <w:qFormat/>
    <w:rsid w:val="00DF1AB6"/>
    <w:pPr>
      <w:spacing w:after="360"/>
      <w:jc w:val="center"/>
    </w:pPr>
    <w:rPr>
      <w:b/>
      <w:color w:val="000000"/>
      <w:sz w:val="32"/>
      <w:szCs w:val="24"/>
    </w:rPr>
  </w:style>
  <w:style w:type="character" w:customStyle="1" w:styleId="af2">
    <w:name w:val="Подзаголовок Знак"/>
    <w:basedOn w:val="a0"/>
    <w:link w:val="af1"/>
    <w:rsid w:val="00DF1AB6"/>
    <w:rPr>
      <w:b/>
      <w:color w:val="000000"/>
      <w:sz w:val="32"/>
      <w:szCs w:val="24"/>
    </w:rPr>
  </w:style>
  <w:style w:type="character" w:customStyle="1" w:styleId="a5">
    <w:name w:val="Основной текст Знак"/>
    <w:link w:val="a4"/>
    <w:rsid w:val="00DF1AB6"/>
    <w:rPr>
      <w:sz w:val="28"/>
      <w:lang w:eastAsia="zh-CN"/>
    </w:rPr>
  </w:style>
  <w:style w:type="paragraph" w:styleId="20">
    <w:name w:val="Body Text 2"/>
    <w:basedOn w:val="a"/>
    <w:link w:val="22"/>
    <w:uiPriority w:val="99"/>
    <w:unhideWhenUsed/>
    <w:rsid w:val="00AC5367"/>
    <w:pPr>
      <w:spacing w:after="120" w:line="480" w:lineRule="auto"/>
    </w:pPr>
  </w:style>
  <w:style w:type="character" w:customStyle="1" w:styleId="22">
    <w:name w:val="Основной текст 2 Знак"/>
    <w:basedOn w:val="a0"/>
    <w:link w:val="20"/>
    <w:uiPriority w:val="99"/>
    <w:rsid w:val="00AC53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74;&#1086;&#1088;&#107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ворд</Template>
  <TotalTime>1</TotalTime>
  <Pages>2</Pages>
  <Words>261</Words>
  <Characters>1490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2021-02-03T07:08:00Z</cp:lastPrinted>
  <dcterms:created xsi:type="dcterms:W3CDTF">2021-02-03T07:09:00Z</dcterms:created>
  <dcterms:modified xsi:type="dcterms:W3CDTF">2021-02-03T07:09:00Z</dcterms:modified>
</cp:coreProperties>
</file>