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84" w:rsidRPr="00D90B5A" w:rsidRDefault="00B07591" w:rsidP="001D488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96290" cy="57213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7B" w:rsidRPr="00D90B5A" w:rsidRDefault="005A157B">
      <w:r w:rsidRPr="00D90B5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57728" o:allowincell="f" strokecolor="white">
            <v:textbox>
              <w:txbxContent>
                <w:p w:rsidR="00085F27" w:rsidRPr="00432244" w:rsidRDefault="00085F27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 xml:space="preserve"> 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Ё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085F27" w:rsidRPr="00432244" w:rsidRDefault="00085F27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085F27" w:rsidRPr="00432244" w:rsidRDefault="00085F27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085F27" w:rsidRDefault="00085F27"/>
              </w:txbxContent>
            </v:textbox>
          </v:shape>
        </w:pict>
      </w:r>
    </w:p>
    <w:p w:rsidR="005A157B" w:rsidRPr="00D90B5A" w:rsidRDefault="005A157B"/>
    <w:p w:rsidR="005A157B" w:rsidRPr="00D90B5A" w:rsidRDefault="005A157B"/>
    <w:p w:rsidR="005A157B" w:rsidRPr="00D90B5A" w:rsidRDefault="005A157B"/>
    <w:p w:rsidR="005A157B" w:rsidRPr="00D90B5A" w:rsidRDefault="005A157B"/>
    <w:p w:rsidR="005A157B" w:rsidRPr="00D90B5A" w:rsidRDefault="005A157B"/>
    <w:p w:rsidR="005A157B" w:rsidRPr="00D90B5A" w:rsidRDefault="005A157B"/>
    <w:p w:rsidR="008B7E7E" w:rsidRPr="00D90B5A" w:rsidRDefault="008B7E7E" w:rsidP="008B7E7E">
      <w:pPr>
        <w:jc w:val="center"/>
        <w:rPr>
          <w:u w:val="single"/>
        </w:rPr>
      </w:pPr>
      <w:r w:rsidRPr="00D90B5A">
        <w:t xml:space="preserve">от  </w:t>
      </w:r>
      <w:r w:rsidR="00287881">
        <w:rPr>
          <w:sz w:val="28"/>
          <w:u w:val="single"/>
        </w:rPr>
        <w:t xml:space="preserve">30.12.2019 </w:t>
      </w:r>
      <w:r w:rsidRPr="00D90B5A">
        <w:t xml:space="preserve">№ </w:t>
      </w:r>
      <w:r w:rsidR="00E026EC">
        <w:t>587</w:t>
      </w:r>
    </w:p>
    <w:p w:rsidR="008B7E7E" w:rsidRPr="00D90B5A" w:rsidRDefault="00773106" w:rsidP="008B7E7E">
      <w:pPr>
        <w:jc w:val="center"/>
      </w:pPr>
      <w:r w:rsidRPr="00D90B5A">
        <w:t xml:space="preserve">       </w:t>
      </w:r>
      <w:r w:rsidR="008B7E7E" w:rsidRPr="00D90B5A">
        <w:t>пгт Кумёны</w:t>
      </w:r>
    </w:p>
    <w:p w:rsidR="00646AF7" w:rsidRPr="00D90B5A" w:rsidRDefault="00646AF7" w:rsidP="005D0943">
      <w:pPr>
        <w:ind w:left="-540" w:firstLine="540"/>
        <w:jc w:val="both"/>
        <w:rPr>
          <w:sz w:val="28"/>
          <w:szCs w:val="28"/>
        </w:rPr>
      </w:pPr>
    </w:p>
    <w:p w:rsidR="00841DF5" w:rsidRPr="00D90B5A" w:rsidRDefault="00841DF5" w:rsidP="00841DF5">
      <w:pPr>
        <w:jc w:val="center"/>
        <w:rPr>
          <w:sz w:val="28"/>
        </w:rPr>
      </w:pPr>
      <w:r w:rsidRPr="00D90B5A">
        <w:rPr>
          <w:sz w:val="28"/>
        </w:rPr>
        <w:t xml:space="preserve">Об </w:t>
      </w:r>
      <w:r w:rsidR="00AE79F6">
        <w:rPr>
          <w:sz w:val="28"/>
        </w:rPr>
        <w:t>изменении</w:t>
      </w:r>
      <w:r w:rsidRPr="00D90B5A">
        <w:rPr>
          <w:sz w:val="28"/>
        </w:rPr>
        <w:t xml:space="preserve"> Реестра муниципальных услуг </w:t>
      </w:r>
    </w:p>
    <w:p w:rsidR="00841DF5" w:rsidRPr="00D90B5A" w:rsidRDefault="00841DF5" w:rsidP="00841DF5">
      <w:pPr>
        <w:jc w:val="center"/>
        <w:rPr>
          <w:sz w:val="28"/>
        </w:rPr>
      </w:pPr>
      <w:r w:rsidRPr="00D90B5A">
        <w:rPr>
          <w:sz w:val="28"/>
        </w:rPr>
        <w:t xml:space="preserve">Куменского </w:t>
      </w:r>
      <w:r w:rsidR="002210A1" w:rsidRPr="00D90B5A">
        <w:rPr>
          <w:sz w:val="28"/>
        </w:rPr>
        <w:t>района</w:t>
      </w:r>
    </w:p>
    <w:p w:rsidR="00841DF5" w:rsidRPr="00D90B5A" w:rsidRDefault="00841DF5" w:rsidP="00841DF5">
      <w:pPr>
        <w:jc w:val="both"/>
        <w:rPr>
          <w:sz w:val="28"/>
        </w:rPr>
      </w:pPr>
    </w:p>
    <w:p w:rsidR="00841DF5" w:rsidRPr="00D90B5A" w:rsidRDefault="00841DF5" w:rsidP="00841DF5">
      <w:pPr>
        <w:jc w:val="both"/>
      </w:pPr>
    </w:p>
    <w:p w:rsidR="00841DF5" w:rsidRPr="00D90B5A" w:rsidRDefault="00841DF5" w:rsidP="00773106">
      <w:pPr>
        <w:jc w:val="both"/>
        <w:rPr>
          <w:sz w:val="28"/>
        </w:rPr>
      </w:pPr>
      <w:r w:rsidRPr="00D90B5A">
        <w:rPr>
          <w:sz w:val="28"/>
        </w:rPr>
        <w:tab/>
      </w:r>
      <w:r w:rsidRPr="00D90B5A">
        <w:rPr>
          <w:sz w:val="28"/>
          <w:szCs w:val="28"/>
        </w:rPr>
        <w:t>В соответствии с Федеральным законом</w:t>
      </w:r>
      <w:r w:rsidR="006315AB" w:rsidRPr="00D90B5A">
        <w:rPr>
          <w:sz w:val="28"/>
          <w:szCs w:val="28"/>
        </w:rPr>
        <w:t xml:space="preserve"> от 27.07.2010 № 210</w:t>
      </w:r>
      <w:r w:rsidRPr="00D90B5A">
        <w:rPr>
          <w:sz w:val="28"/>
          <w:szCs w:val="28"/>
        </w:rPr>
        <w:t>-ФЗ «Об о</w:t>
      </w:r>
      <w:r w:rsidRPr="00D90B5A">
        <w:rPr>
          <w:sz w:val="28"/>
          <w:szCs w:val="28"/>
        </w:rPr>
        <w:t>р</w:t>
      </w:r>
      <w:r w:rsidRPr="00D90B5A">
        <w:rPr>
          <w:sz w:val="28"/>
          <w:szCs w:val="28"/>
        </w:rPr>
        <w:t xml:space="preserve">ганизации предоставления государственных и муниципальных услуг», </w:t>
      </w:r>
      <w:r w:rsidRPr="00D90B5A">
        <w:rPr>
          <w:sz w:val="28"/>
        </w:rPr>
        <w:t>стат</w:t>
      </w:r>
      <w:r w:rsidRPr="00D90B5A">
        <w:rPr>
          <w:sz w:val="28"/>
        </w:rPr>
        <w:t>ь</w:t>
      </w:r>
      <w:r w:rsidRPr="00D90B5A">
        <w:rPr>
          <w:sz w:val="28"/>
        </w:rPr>
        <w:t>ями 3</w:t>
      </w:r>
      <w:r w:rsidR="0028323F" w:rsidRPr="00D90B5A">
        <w:rPr>
          <w:sz w:val="28"/>
        </w:rPr>
        <w:t>3</w:t>
      </w:r>
      <w:r w:rsidRPr="00D90B5A">
        <w:rPr>
          <w:sz w:val="28"/>
        </w:rPr>
        <w:t>,</w:t>
      </w:r>
      <w:r w:rsidR="00773106" w:rsidRPr="00D90B5A">
        <w:rPr>
          <w:sz w:val="28"/>
        </w:rPr>
        <w:t xml:space="preserve"> </w:t>
      </w:r>
      <w:r w:rsidRPr="00D90B5A">
        <w:rPr>
          <w:sz w:val="28"/>
        </w:rPr>
        <w:t>3</w:t>
      </w:r>
      <w:r w:rsidR="0028323F" w:rsidRPr="00D90B5A">
        <w:rPr>
          <w:sz w:val="28"/>
        </w:rPr>
        <w:t>5</w:t>
      </w:r>
      <w:r w:rsidRPr="00D90B5A">
        <w:rPr>
          <w:sz w:val="28"/>
        </w:rPr>
        <w:t xml:space="preserve"> Устава Куменского района администрация Куменского района               ПОСТАНОВЛ</w:t>
      </w:r>
      <w:r w:rsidRPr="00D90B5A">
        <w:rPr>
          <w:sz w:val="28"/>
        </w:rPr>
        <w:t>Я</w:t>
      </w:r>
      <w:r w:rsidRPr="00D90B5A">
        <w:rPr>
          <w:sz w:val="28"/>
        </w:rPr>
        <w:t>ЕТ:</w:t>
      </w:r>
    </w:p>
    <w:p w:rsidR="00841DF5" w:rsidRPr="00D90B5A" w:rsidRDefault="00773106" w:rsidP="00076DF4">
      <w:pPr>
        <w:jc w:val="both"/>
        <w:rPr>
          <w:sz w:val="28"/>
          <w:lang w:val="en-US"/>
        </w:rPr>
      </w:pPr>
      <w:r w:rsidRPr="00D90B5A">
        <w:rPr>
          <w:sz w:val="28"/>
        </w:rPr>
        <w:tab/>
        <w:t xml:space="preserve"> </w:t>
      </w:r>
      <w:r w:rsidR="00AE79F6">
        <w:rPr>
          <w:sz w:val="28"/>
        </w:rPr>
        <w:t>Внести изменение в постановление № 564 от 10.12.2018г. "</w:t>
      </w:r>
      <w:r w:rsidR="00AE79F6" w:rsidRPr="00AE79F6">
        <w:rPr>
          <w:sz w:val="28"/>
        </w:rPr>
        <w:t xml:space="preserve"> </w:t>
      </w:r>
      <w:r w:rsidR="00AE79F6" w:rsidRPr="00D90B5A">
        <w:rPr>
          <w:sz w:val="28"/>
        </w:rPr>
        <w:t>Об утвержд</w:t>
      </w:r>
      <w:r w:rsidR="00AE79F6" w:rsidRPr="00D90B5A">
        <w:rPr>
          <w:sz w:val="28"/>
        </w:rPr>
        <w:t>е</w:t>
      </w:r>
      <w:r w:rsidR="00AE79F6" w:rsidRPr="00D90B5A">
        <w:rPr>
          <w:sz w:val="28"/>
        </w:rPr>
        <w:t>нии Реестра муниципальных услуг Куменского района</w:t>
      </w:r>
      <w:r w:rsidR="00AE79F6">
        <w:rPr>
          <w:sz w:val="28"/>
        </w:rPr>
        <w:t>"  у</w:t>
      </w:r>
      <w:r w:rsidR="00841DF5" w:rsidRPr="00D90B5A">
        <w:rPr>
          <w:sz w:val="28"/>
        </w:rPr>
        <w:t>тверди</w:t>
      </w:r>
      <w:r w:rsidR="00AE79F6">
        <w:rPr>
          <w:sz w:val="28"/>
        </w:rPr>
        <w:t>в</w:t>
      </w:r>
      <w:r w:rsidR="00841DF5" w:rsidRPr="00D90B5A">
        <w:rPr>
          <w:sz w:val="28"/>
        </w:rPr>
        <w:t xml:space="preserve"> </w:t>
      </w:r>
      <w:r w:rsidR="002D096F" w:rsidRPr="00D90B5A">
        <w:rPr>
          <w:sz w:val="28"/>
        </w:rPr>
        <w:t>Реестр</w:t>
      </w:r>
      <w:r w:rsidR="00841DF5" w:rsidRPr="00D90B5A">
        <w:rPr>
          <w:sz w:val="28"/>
        </w:rPr>
        <w:t xml:space="preserve"> мун</w:t>
      </w:r>
      <w:r w:rsidR="00841DF5" w:rsidRPr="00D90B5A">
        <w:rPr>
          <w:sz w:val="28"/>
        </w:rPr>
        <w:t>и</w:t>
      </w:r>
      <w:r w:rsidR="00841DF5" w:rsidRPr="00D90B5A">
        <w:rPr>
          <w:sz w:val="28"/>
        </w:rPr>
        <w:t>ципальных услуг Куменского района</w:t>
      </w:r>
      <w:r w:rsidR="00B744AB">
        <w:rPr>
          <w:sz w:val="28"/>
        </w:rPr>
        <w:t xml:space="preserve"> в новой форме</w:t>
      </w:r>
      <w:r w:rsidR="00841DF5" w:rsidRPr="00D90B5A">
        <w:rPr>
          <w:sz w:val="28"/>
        </w:rPr>
        <w:t>. Прилагается.</w:t>
      </w:r>
    </w:p>
    <w:p w:rsidR="00576984" w:rsidRPr="00D90B5A" w:rsidRDefault="00773106" w:rsidP="00773106">
      <w:pPr>
        <w:jc w:val="both"/>
        <w:rPr>
          <w:sz w:val="28"/>
        </w:rPr>
      </w:pPr>
      <w:r w:rsidRPr="00D90B5A">
        <w:rPr>
          <w:sz w:val="28"/>
        </w:rPr>
        <w:tab/>
      </w:r>
    </w:p>
    <w:p w:rsidR="00841DF5" w:rsidRPr="00D90B5A" w:rsidRDefault="00841DF5" w:rsidP="00841DF5">
      <w:pPr>
        <w:jc w:val="both"/>
        <w:rPr>
          <w:sz w:val="28"/>
        </w:rPr>
      </w:pPr>
    </w:p>
    <w:p w:rsidR="006315AB" w:rsidRPr="00D90B5A" w:rsidRDefault="006315AB" w:rsidP="00841DF5">
      <w:pPr>
        <w:jc w:val="both"/>
        <w:rPr>
          <w:sz w:val="28"/>
        </w:rPr>
      </w:pPr>
    </w:p>
    <w:p w:rsidR="00841DF5" w:rsidRPr="00FB0E45" w:rsidRDefault="0010643F" w:rsidP="00FB0E45">
      <w:pPr>
        <w:jc w:val="both"/>
        <w:rPr>
          <w:sz w:val="28"/>
          <w:szCs w:val="28"/>
        </w:rPr>
      </w:pPr>
      <w:r w:rsidRPr="00FB0E45">
        <w:rPr>
          <w:sz w:val="28"/>
          <w:szCs w:val="28"/>
        </w:rPr>
        <w:t>Глава</w:t>
      </w:r>
      <w:r w:rsidR="00841DF5" w:rsidRPr="00FB0E45">
        <w:rPr>
          <w:sz w:val="28"/>
          <w:szCs w:val="28"/>
        </w:rPr>
        <w:t xml:space="preserve">  Кум</w:t>
      </w:r>
      <w:r w:rsidR="006315AB" w:rsidRPr="00FB0E45">
        <w:rPr>
          <w:sz w:val="28"/>
          <w:szCs w:val="28"/>
        </w:rPr>
        <w:t>е</w:t>
      </w:r>
      <w:r w:rsidR="00841DF5" w:rsidRPr="00FB0E45">
        <w:rPr>
          <w:sz w:val="28"/>
          <w:szCs w:val="28"/>
        </w:rPr>
        <w:t>нского района</w:t>
      </w:r>
      <w:r w:rsidR="00797806">
        <w:rPr>
          <w:sz w:val="28"/>
          <w:szCs w:val="28"/>
        </w:rPr>
        <w:t xml:space="preserve">   </w:t>
      </w:r>
      <w:r w:rsidR="00841DF5" w:rsidRPr="00FB0E45">
        <w:rPr>
          <w:sz w:val="28"/>
          <w:szCs w:val="28"/>
        </w:rPr>
        <w:tab/>
      </w:r>
      <w:r w:rsidR="00841DF5" w:rsidRPr="00FB0E45">
        <w:rPr>
          <w:sz w:val="28"/>
          <w:szCs w:val="28"/>
        </w:rPr>
        <w:tab/>
      </w:r>
      <w:r w:rsidR="00841DF5" w:rsidRPr="00FB0E45">
        <w:rPr>
          <w:sz w:val="28"/>
          <w:szCs w:val="28"/>
        </w:rPr>
        <w:tab/>
      </w:r>
      <w:r w:rsidR="00841DF5" w:rsidRPr="00FB0E45">
        <w:rPr>
          <w:sz w:val="28"/>
          <w:szCs w:val="28"/>
        </w:rPr>
        <w:tab/>
      </w:r>
      <w:r w:rsidR="00841DF5" w:rsidRPr="00FB0E45">
        <w:rPr>
          <w:sz w:val="28"/>
          <w:szCs w:val="28"/>
        </w:rPr>
        <w:tab/>
        <w:t xml:space="preserve">             </w:t>
      </w:r>
      <w:r w:rsidR="002D096F" w:rsidRPr="00FB0E45">
        <w:rPr>
          <w:sz w:val="28"/>
          <w:szCs w:val="28"/>
        </w:rPr>
        <w:t xml:space="preserve"> </w:t>
      </w:r>
      <w:r w:rsidR="00797806">
        <w:rPr>
          <w:sz w:val="28"/>
          <w:szCs w:val="28"/>
        </w:rPr>
        <w:t>И.Н. Шемп</w:t>
      </w:r>
      <w:r w:rsidR="00797806">
        <w:rPr>
          <w:sz w:val="28"/>
          <w:szCs w:val="28"/>
        </w:rPr>
        <w:t>е</w:t>
      </w:r>
      <w:r w:rsidR="00797806">
        <w:rPr>
          <w:sz w:val="28"/>
          <w:szCs w:val="28"/>
        </w:rPr>
        <w:t>лев</w:t>
      </w:r>
    </w:p>
    <w:p w:rsidR="00437166" w:rsidRDefault="00437166" w:rsidP="00841DF5">
      <w:pPr>
        <w:jc w:val="both"/>
        <w:rPr>
          <w:caps/>
          <w:sz w:val="28"/>
        </w:rPr>
      </w:pPr>
    </w:p>
    <w:p w:rsidR="00437166" w:rsidRDefault="00437166" w:rsidP="00841DF5">
      <w:pPr>
        <w:jc w:val="both"/>
        <w:rPr>
          <w:caps/>
          <w:sz w:val="28"/>
        </w:rPr>
      </w:pPr>
    </w:p>
    <w:p w:rsidR="00841DF5" w:rsidRPr="00D90B5A" w:rsidRDefault="00841DF5" w:rsidP="00841DF5">
      <w:pPr>
        <w:jc w:val="both"/>
        <w:rPr>
          <w:caps/>
          <w:sz w:val="28"/>
        </w:rPr>
      </w:pPr>
      <w:r w:rsidRPr="00D90B5A">
        <w:rPr>
          <w:caps/>
          <w:sz w:val="28"/>
        </w:rPr>
        <w:t>_____________________________________________________________________</w:t>
      </w:r>
    </w:p>
    <w:p w:rsidR="00841DF5" w:rsidRPr="00D90B5A" w:rsidRDefault="00841DF5" w:rsidP="00841DF5">
      <w:pPr>
        <w:jc w:val="both"/>
        <w:rPr>
          <w:caps/>
          <w:sz w:val="28"/>
        </w:rPr>
      </w:pPr>
    </w:p>
    <w:p w:rsidR="0028323F" w:rsidRPr="00D90B5A" w:rsidRDefault="0028323F" w:rsidP="0028323F">
      <w:pPr>
        <w:jc w:val="both"/>
        <w:rPr>
          <w:sz w:val="28"/>
          <w:szCs w:val="28"/>
        </w:rPr>
      </w:pPr>
      <w:r w:rsidRPr="00D90B5A">
        <w:rPr>
          <w:sz w:val="28"/>
          <w:szCs w:val="28"/>
        </w:rPr>
        <w:t>ПОДГОТОВЛЕНО</w:t>
      </w:r>
    </w:p>
    <w:p w:rsidR="0028323F" w:rsidRPr="00D90B5A" w:rsidRDefault="0028323F" w:rsidP="0028323F">
      <w:pPr>
        <w:jc w:val="both"/>
        <w:rPr>
          <w:sz w:val="28"/>
          <w:szCs w:val="28"/>
        </w:rPr>
      </w:pPr>
    </w:p>
    <w:p w:rsidR="0028323F" w:rsidRPr="00D90B5A" w:rsidRDefault="0028323F" w:rsidP="0028323F">
      <w:pPr>
        <w:jc w:val="both"/>
        <w:rPr>
          <w:sz w:val="28"/>
          <w:szCs w:val="28"/>
        </w:rPr>
      </w:pPr>
      <w:r w:rsidRPr="00D90B5A">
        <w:rPr>
          <w:sz w:val="28"/>
          <w:szCs w:val="28"/>
        </w:rPr>
        <w:t xml:space="preserve">Начальник отдела информатизации </w:t>
      </w:r>
    </w:p>
    <w:p w:rsidR="0028323F" w:rsidRPr="00D90B5A" w:rsidRDefault="0028323F" w:rsidP="0028323F">
      <w:pPr>
        <w:jc w:val="both"/>
        <w:rPr>
          <w:sz w:val="28"/>
          <w:szCs w:val="28"/>
        </w:rPr>
      </w:pPr>
      <w:r w:rsidRPr="00D90B5A">
        <w:rPr>
          <w:sz w:val="28"/>
          <w:szCs w:val="28"/>
        </w:rPr>
        <w:t>управлени</w:t>
      </w:r>
      <w:r w:rsidR="00350F66" w:rsidRPr="00D90B5A">
        <w:rPr>
          <w:sz w:val="28"/>
          <w:szCs w:val="28"/>
        </w:rPr>
        <w:t>я</w:t>
      </w:r>
      <w:r w:rsidRPr="00D90B5A">
        <w:rPr>
          <w:sz w:val="28"/>
          <w:szCs w:val="28"/>
        </w:rPr>
        <w:t xml:space="preserve"> делами администрации района                         </w:t>
      </w:r>
      <w:r w:rsidRPr="00D90B5A">
        <w:rPr>
          <w:sz w:val="28"/>
          <w:szCs w:val="28"/>
        </w:rPr>
        <w:tab/>
        <w:t xml:space="preserve">         Д.М. У</w:t>
      </w:r>
      <w:r w:rsidRPr="00D90B5A">
        <w:rPr>
          <w:sz w:val="28"/>
          <w:szCs w:val="28"/>
        </w:rPr>
        <w:t>р</w:t>
      </w:r>
      <w:r w:rsidRPr="00D90B5A">
        <w:rPr>
          <w:sz w:val="28"/>
          <w:szCs w:val="28"/>
        </w:rPr>
        <w:t>ванцев</w:t>
      </w:r>
    </w:p>
    <w:p w:rsidR="0028323F" w:rsidRPr="00D90B5A" w:rsidRDefault="0028323F" w:rsidP="0028323F">
      <w:pPr>
        <w:jc w:val="both"/>
        <w:rPr>
          <w:sz w:val="28"/>
          <w:szCs w:val="28"/>
        </w:rPr>
      </w:pPr>
    </w:p>
    <w:p w:rsidR="0028323F" w:rsidRPr="00D90B5A" w:rsidRDefault="0028323F" w:rsidP="0028323F">
      <w:pPr>
        <w:jc w:val="both"/>
        <w:rPr>
          <w:sz w:val="28"/>
          <w:szCs w:val="28"/>
        </w:rPr>
      </w:pPr>
      <w:r w:rsidRPr="00D90B5A">
        <w:rPr>
          <w:sz w:val="28"/>
          <w:szCs w:val="28"/>
        </w:rPr>
        <w:t>СОГЛАСОВАНО</w:t>
      </w:r>
    </w:p>
    <w:p w:rsidR="0028323F" w:rsidRPr="00D90B5A" w:rsidRDefault="0028323F" w:rsidP="0028323F">
      <w:pPr>
        <w:jc w:val="both"/>
        <w:rPr>
          <w:sz w:val="28"/>
          <w:szCs w:val="28"/>
        </w:rPr>
      </w:pPr>
      <w:r w:rsidRPr="00D90B5A">
        <w:rPr>
          <w:sz w:val="28"/>
          <w:szCs w:val="28"/>
        </w:rPr>
        <w:t xml:space="preserve">Заведующий правовым </w:t>
      </w:r>
    </w:p>
    <w:p w:rsidR="0028323F" w:rsidRPr="00D90B5A" w:rsidRDefault="0028323F" w:rsidP="0028323F">
      <w:pPr>
        <w:jc w:val="both"/>
        <w:rPr>
          <w:sz w:val="28"/>
          <w:szCs w:val="28"/>
        </w:rPr>
      </w:pPr>
      <w:r w:rsidRPr="00D90B5A">
        <w:rPr>
          <w:sz w:val="28"/>
          <w:szCs w:val="28"/>
        </w:rPr>
        <w:t>отделом администрации района</w:t>
      </w:r>
      <w:r w:rsidRPr="00D90B5A">
        <w:rPr>
          <w:sz w:val="28"/>
          <w:szCs w:val="28"/>
        </w:rPr>
        <w:tab/>
      </w:r>
      <w:r w:rsidRPr="00D90B5A">
        <w:rPr>
          <w:sz w:val="28"/>
          <w:szCs w:val="28"/>
        </w:rPr>
        <w:tab/>
        <w:t xml:space="preserve">                                        Н.В. Шибанова</w:t>
      </w:r>
    </w:p>
    <w:p w:rsidR="0028323F" w:rsidRPr="00D90B5A" w:rsidRDefault="0028323F" w:rsidP="0028323F">
      <w:pPr>
        <w:jc w:val="both"/>
        <w:rPr>
          <w:sz w:val="28"/>
          <w:szCs w:val="28"/>
        </w:rPr>
      </w:pPr>
    </w:p>
    <w:p w:rsidR="0028323F" w:rsidRPr="00D90B5A" w:rsidRDefault="0028323F" w:rsidP="0028323F">
      <w:pPr>
        <w:jc w:val="both"/>
        <w:rPr>
          <w:sz w:val="28"/>
          <w:szCs w:val="28"/>
        </w:rPr>
      </w:pPr>
      <w:r w:rsidRPr="00D90B5A">
        <w:rPr>
          <w:sz w:val="28"/>
          <w:szCs w:val="28"/>
        </w:rPr>
        <w:t>Управляющий делами</w:t>
      </w:r>
    </w:p>
    <w:p w:rsidR="0028323F" w:rsidRPr="00D90B5A" w:rsidRDefault="0028323F" w:rsidP="0028323F">
      <w:pPr>
        <w:jc w:val="both"/>
        <w:rPr>
          <w:sz w:val="28"/>
          <w:szCs w:val="28"/>
        </w:rPr>
      </w:pPr>
      <w:r w:rsidRPr="00D90B5A">
        <w:rPr>
          <w:sz w:val="28"/>
          <w:szCs w:val="28"/>
        </w:rPr>
        <w:t xml:space="preserve">администрации района                                                                       </w:t>
      </w:r>
      <w:r w:rsidR="00437166">
        <w:rPr>
          <w:sz w:val="28"/>
          <w:szCs w:val="28"/>
        </w:rPr>
        <w:t>Р.Г. Буторин</w:t>
      </w:r>
      <w:r w:rsidRPr="00D90B5A">
        <w:rPr>
          <w:sz w:val="28"/>
          <w:szCs w:val="28"/>
        </w:rPr>
        <w:t xml:space="preserve">   </w:t>
      </w:r>
    </w:p>
    <w:p w:rsidR="00841DF5" w:rsidRPr="00D90B5A" w:rsidRDefault="00841DF5" w:rsidP="00841DF5">
      <w:pPr>
        <w:jc w:val="both"/>
        <w:rPr>
          <w:sz w:val="28"/>
          <w:szCs w:val="28"/>
        </w:rPr>
      </w:pPr>
      <w:r w:rsidRPr="00D90B5A">
        <w:rPr>
          <w:sz w:val="28"/>
          <w:szCs w:val="28"/>
        </w:rPr>
        <w:tab/>
        <w:t xml:space="preserve">                                            </w:t>
      </w:r>
      <w:r w:rsidR="002D096F" w:rsidRPr="00D90B5A">
        <w:rPr>
          <w:sz w:val="28"/>
          <w:szCs w:val="28"/>
        </w:rPr>
        <w:t xml:space="preserve">  </w:t>
      </w:r>
      <w:r w:rsidR="0096416A" w:rsidRPr="00D90B5A">
        <w:rPr>
          <w:sz w:val="28"/>
          <w:szCs w:val="28"/>
        </w:rPr>
        <w:t xml:space="preserve">         </w:t>
      </w:r>
      <w:r w:rsidR="002046E0" w:rsidRPr="00D90B5A">
        <w:rPr>
          <w:sz w:val="28"/>
          <w:szCs w:val="28"/>
        </w:rPr>
        <w:t xml:space="preserve"> </w:t>
      </w:r>
    </w:p>
    <w:p w:rsidR="00841DF5" w:rsidRPr="00D90B5A" w:rsidRDefault="00841DF5" w:rsidP="00841DF5">
      <w:pPr>
        <w:jc w:val="both"/>
      </w:pPr>
    </w:p>
    <w:p w:rsidR="008F2968" w:rsidRPr="00D90B5A" w:rsidRDefault="00D20B7C" w:rsidP="00726B13">
      <w:pPr>
        <w:ind w:right="401"/>
        <w:rPr>
          <w:sz w:val="28"/>
          <w:szCs w:val="28"/>
        </w:rPr>
        <w:sectPr w:rsidR="008F2968" w:rsidRPr="00D90B5A" w:rsidSect="00A4722E">
          <w:pgSz w:w="11906" w:h="16838" w:code="9"/>
          <w:pgMar w:top="851" w:right="567" w:bottom="709" w:left="1588" w:header="720" w:footer="720" w:gutter="0"/>
          <w:cols w:space="708"/>
          <w:docGrid w:linePitch="360"/>
        </w:sectPr>
      </w:pPr>
      <w:r w:rsidRPr="00D90B5A">
        <w:rPr>
          <w:sz w:val="28"/>
        </w:rPr>
        <w:t>Р</w:t>
      </w:r>
      <w:r w:rsidR="00841DF5" w:rsidRPr="00D90B5A">
        <w:rPr>
          <w:sz w:val="28"/>
        </w:rPr>
        <w:t xml:space="preserve">азослать: дело, </w:t>
      </w:r>
      <w:r w:rsidR="0028323F" w:rsidRPr="00D90B5A">
        <w:rPr>
          <w:sz w:val="28"/>
          <w:szCs w:val="28"/>
        </w:rPr>
        <w:t>правовой отдел,  управление делами,  отдел информатиз</w:t>
      </w:r>
      <w:r w:rsidR="0028323F" w:rsidRPr="00D90B5A">
        <w:rPr>
          <w:sz w:val="28"/>
          <w:szCs w:val="28"/>
        </w:rPr>
        <w:t>а</w:t>
      </w:r>
      <w:r w:rsidR="0028323F" w:rsidRPr="00D90B5A">
        <w:rPr>
          <w:sz w:val="28"/>
          <w:szCs w:val="28"/>
        </w:rPr>
        <w:t>ции, земельный отдел, отдел ЖКХ, отдел архива, отдел КДН,</w:t>
      </w:r>
      <w:r w:rsidR="0028323F" w:rsidRPr="00D90B5A">
        <w:t xml:space="preserve"> </w:t>
      </w:r>
      <w:r w:rsidR="0028323F" w:rsidRPr="00D90B5A">
        <w:rPr>
          <w:sz w:val="28"/>
          <w:szCs w:val="28"/>
        </w:rPr>
        <w:t xml:space="preserve">отдел опеки, </w:t>
      </w:r>
      <w:r w:rsidR="00726B13" w:rsidRPr="00D90B5A">
        <w:rPr>
          <w:sz w:val="28"/>
          <w:szCs w:val="28"/>
        </w:rPr>
        <w:t xml:space="preserve">управление образования. </w:t>
      </w:r>
    </w:p>
    <w:tbl>
      <w:tblPr>
        <w:tblW w:w="15320" w:type="dxa"/>
        <w:tblInd w:w="114" w:type="dxa"/>
        <w:tblLook w:val="0000"/>
      </w:tblPr>
      <w:tblGrid>
        <w:gridCol w:w="10767"/>
        <w:gridCol w:w="4553"/>
      </w:tblGrid>
      <w:tr w:rsidR="008F2968" w:rsidRPr="00D90B5A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0767" w:type="dxa"/>
          </w:tcPr>
          <w:p w:rsidR="008F2968" w:rsidRPr="00D90B5A" w:rsidRDefault="008F2968" w:rsidP="00A83DAC">
            <w:pPr>
              <w:ind w:left="-6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8F2968" w:rsidRPr="00D90B5A" w:rsidRDefault="008F2968" w:rsidP="00A83DAC">
            <w:pPr>
              <w:jc w:val="both"/>
              <w:rPr>
                <w:sz w:val="28"/>
                <w:szCs w:val="28"/>
              </w:rPr>
            </w:pPr>
            <w:r w:rsidRPr="00D90B5A">
              <w:rPr>
                <w:sz w:val="28"/>
                <w:szCs w:val="28"/>
              </w:rPr>
              <w:t>УТВЕРЖДЕН</w:t>
            </w:r>
          </w:p>
          <w:p w:rsidR="00C72B1F" w:rsidRPr="00D90B5A" w:rsidRDefault="00C72B1F" w:rsidP="00A83DAC">
            <w:pPr>
              <w:jc w:val="both"/>
              <w:rPr>
                <w:sz w:val="28"/>
                <w:szCs w:val="28"/>
              </w:rPr>
            </w:pPr>
          </w:p>
          <w:p w:rsidR="008F2968" w:rsidRPr="00D90B5A" w:rsidRDefault="008F2968" w:rsidP="00A83DAC">
            <w:pPr>
              <w:jc w:val="both"/>
              <w:rPr>
                <w:sz w:val="28"/>
                <w:szCs w:val="28"/>
              </w:rPr>
            </w:pPr>
            <w:r w:rsidRPr="00D90B5A">
              <w:rPr>
                <w:sz w:val="28"/>
                <w:szCs w:val="28"/>
              </w:rPr>
              <w:t>постановлением администрации</w:t>
            </w:r>
          </w:p>
          <w:p w:rsidR="008F2968" w:rsidRPr="00D90B5A" w:rsidRDefault="008F2968" w:rsidP="00A83DAC">
            <w:pPr>
              <w:jc w:val="both"/>
              <w:rPr>
                <w:sz w:val="28"/>
                <w:szCs w:val="28"/>
              </w:rPr>
            </w:pPr>
            <w:r w:rsidRPr="00D90B5A">
              <w:rPr>
                <w:sz w:val="28"/>
                <w:szCs w:val="28"/>
              </w:rPr>
              <w:t>Куменского района</w:t>
            </w:r>
          </w:p>
          <w:p w:rsidR="008F2968" w:rsidRPr="00D90B5A" w:rsidRDefault="00B35D4A" w:rsidP="00A83DAC">
            <w:pPr>
              <w:rPr>
                <w:sz w:val="28"/>
                <w:szCs w:val="28"/>
              </w:rPr>
            </w:pPr>
            <w:r w:rsidRPr="00B35D4A">
              <w:rPr>
                <w:sz w:val="28"/>
                <w:szCs w:val="28"/>
              </w:rPr>
              <w:t>от  30.12.2019 № 587</w:t>
            </w:r>
          </w:p>
        </w:tc>
      </w:tr>
    </w:tbl>
    <w:p w:rsidR="008F2968" w:rsidRPr="00D90B5A" w:rsidRDefault="008F2968" w:rsidP="008F2968"/>
    <w:p w:rsidR="00C72B1F" w:rsidRPr="00D90B5A" w:rsidRDefault="00C72B1F" w:rsidP="008F2968">
      <w:pPr>
        <w:jc w:val="center"/>
        <w:rPr>
          <w:b/>
          <w:bCs/>
          <w:sz w:val="28"/>
          <w:szCs w:val="28"/>
        </w:rPr>
      </w:pPr>
      <w:r w:rsidRPr="00D90B5A">
        <w:rPr>
          <w:b/>
          <w:bCs/>
          <w:sz w:val="28"/>
          <w:szCs w:val="28"/>
        </w:rPr>
        <w:t>РЕЕСТР</w:t>
      </w:r>
    </w:p>
    <w:p w:rsidR="008F2968" w:rsidRPr="00D90B5A" w:rsidRDefault="008F2968" w:rsidP="008F2968">
      <w:pPr>
        <w:jc w:val="center"/>
        <w:rPr>
          <w:b/>
          <w:bCs/>
          <w:sz w:val="28"/>
          <w:szCs w:val="28"/>
        </w:rPr>
      </w:pPr>
      <w:r w:rsidRPr="00D90B5A">
        <w:rPr>
          <w:b/>
          <w:bCs/>
          <w:sz w:val="28"/>
          <w:szCs w:val="28"/>
        </w:rPr>
        <w:t>муниципальных услуг Куменского района</w:t>
      </w:r>
    </w:p>
    <w:p w:rsidR="008F2968" w:rsidRPr="00D90B5A" w:rsidRDefault="008F2968" w:rsidP="008F2968"/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91"/>
        <w:gridCol w:w="4007"/>
        <w:gridCol w:w="3336"/>
        <w:gridCol w:w="3679"/>
      </w:tblGrid>
      <w:tr w:rsidR="00AD2BC9" w:rsidRPr="00D90B5A">
        <w:trPr>
          <w:trHeight w:val="2548"/>
          <w:tblHeader/>
        </w:trPr>
        <w:tc>
          <w:tcPr>
            <w:tcW w:w="540" w:type="dxa"/>
            <w:shd w:val="clear" w:color="auto" w:fill="auto"/>
          </w:tcPr>
          <w:p w:rsidR="00AD2BC9" w:rsidRPr="00D90B5A" w:rsidRDefault="00AD2BC9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t>№ п/п</w:t>
            </w:r>
          </w:p>
        </w:tc>
        <w:tc>
          <w:tcPr>
            <w:tcW w:w="3591" w:type="dxa"/>
            <w:shd w:val="clear" w:color="auto" w:fill="auto"/>
          </w:tcPr>
          <w:p w:rsidR="00AD2BC9" w:rsidRPr="00D90B5A" w:rsidRDefault="00AD2BC9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Наименование услуги</w:t>
            </w:r>
          </w:p>
        </w:tc>
        <w:tc>
          <w:tcPr>
            <w:tcW w:w="4007" w:type="dxa"/>
            <w:shd w:val="clear" w:color="auto" w:fill="auto"/>
          </w:tcPr>
          <w:p w:rsidR="00AD2BC9" w:rsidRPr="00D90B5A" w:rsidRDefault="00AD2BC9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Нормативный правовой акт, уст</w:t>
            </w:r>
            <w:r w:rsidRPr="00D90B5A">
              <w:rPr>
                <w:bCs/>
              </w:rPr>
              <w:t>а</w:t>
            </w:r>
            <w:r w:rsidRPr="00D90B5A">
              <w:rPr>
                <w:bCs/>
              </w:rPr>
              <w:t>навливающий полномочие органа местного самоуправления</w:t>
            </w:r>
          </w:p>
        </w:tc>
        <w:tc>
          <w:tcPr>
            <w:tcW w:w="3336" w:type="dxa"/>
            <w:shd w:val="clear" w:color="auto" w:fill="auto"/>
          </w:tcPr>
          <w:p w:rsidR="00AD2BC9" w:rsidRPr="00D90B5A" w:rsidRDefault="00AD2BC9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Сведения об отраслевом (функциональном) или терр</w:t>
            </w:r>
            <w:r w:rsidRPr="00D90B5A">
              <w:rPr>
                <w:bCs/>
              </w:rPr>
              <w:t>и</w:t>
            </w:r>
            <w:r w:rsidRPr="00D90B5A">
              <w:rPr>
                <w:bCs/>
              </w:rPr>
              <w:t>ториальном органе, предо</w:t>
            </w:r>
            <w:r w:rsidRPr="00D90B5A">
              <w:rPr>
                <w:bCs/>
              </w:rPr>
              <w:t>с</w:t>
            </w:r>
            <w:r w:rsidRPr="00D90B5A">
              <w:rPr>
                <w:bCs/>
              </w:rPr>
              <w:t>тавляющем муниципальные услуги или наименование 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ниципального учреждения или иной организации, в к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торой размещается муниц</w:t>
            </w:r>
            <w:r w:rsidRPr="00D90B5A">
              <w:rPr>
                <w:bCs/>
              </w:rPr>
              <w:t>и</w:t>
            </w:r>
            <w:r w:rsidRPr="00D90B5A">
              <w:rPr>
                <w:bCs/>
              </w:rPr>
              <w:t>пальное задание (заказ)</w:t>
            </w:r>
          </w:p>
        </w:tc>
        <w:tc>
          <w:tcPr>
            <w:tcW w:w="3679" w:type="dxa"/>
          </w:tcPr>
          <w:p w:rsidR="00AD2BC9" w:rsidRPr="00D90B5A" w:rsidRDefault="00AD2BC9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Перечень услуг, которые явл</w:t>
            </w:r>
            <w:r w:rsidRPr="00D90B5A">
              <w:rPr>
                <w:bCs/>
              </w:rPr>
              <w:t>я</w:t>
            </w:r>
            <w:r w:rsidRPr="00D90B5A">
              <w:rPr>
                <w:bCs/>
              </w:rPr>
              <w:t>ются необходимыми и обяз</w:t>
            </w:r>
            <w:r w:rsidRPr="00D90B5A">
              <w:rPr>
                <w:bCs/>
              </w:rPr>
              <w:t>а</w:t>
            </w:r>
            <w:r w:rsidRPr="00D90B5A">
              <w:rPr>
                <w:bCs/>
              </w:rPr>
              <w:t>тельными</w:t>
            </w:r>
          </w:p>
        </w:tc>
      </w:tr>
      <w:tr w:rsidR="00083E2A" w:rsidRPr="00D90B5A">
        <w:trPr>
          <w:trHeight w:val="413"/>
          <w:tblHeader/>
        </w:trPr>
        <w:tc>
          <w:tcPr>
            <w:tcW w:w="540" w:type="dxa"/>
            <w:shd w:val="clear" w:color="auto" w:fill="auto"/>
          </w:tcPr>
          <w:p w:rsidR="00083E2A" w:rsidRPr="00D90B5A" w:rsidRDefault="00083E2A" w:rsidP="00083E2A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</w:t>
            </w:r>
          </w:p>
        </w:tc>
        <w:tc>
          <w:tcPr>
            <w:tcW w:w="3591" w:type="dxa"/>
            <w:shd w:val="clear" w:color="auto" w:fill="auto"/>
          </w:tcPr>
          <w:p w:rsidR="00083E2A" w:rsidRPr="00D90B5A" w:rsidRDefault="00083E2A" w:rsidP="00083E2A">
            <w:pPr>
              <w:jc w:val="center"/>
              <w:rPr>
                <w:bCs/>
              </w:rPr>
            </w:pPr>
            <w:r w:rsidRPr="00D90B5A">
              <w:rPr>
                <w:bCs/>
              </w:rPr>
              <w:t>2</w:t>
            </w:r>
          </w:p>
        </w:tc>
        <w:tc>
          <w:tcPr>
            <w:tcW w:w="4007" w:type="dxa"/>
            <w:shd w:val="clear" w:color="auto" w:fill="auto"/>
          </w:tcPr>
          <w:p w:rsidR="00083E2A" w:rsidRPr="00D90B5A" w:rsidRDefault="00083E2A" w:rsidP="00083E2A">
            <w:pPr>
              <w:jc w:val="center"/>
              <w:rPr>
                <w:bCs/>
              </w:rPr>
            </w:pPr>
            <w:r w:rsidRPr="00D90B5A">
              <w:rPr>
                <w:bCs/>
              </w:rPr>
              <w:t>3</w:t>
            </w:r>
          </w:p>
        </w:tc>
        <w:tc>
          <w:tcPr>
            <w:tcW w:w="3336" w:type="dxa"/>
            <w:shd w:val="clear" w:color="auto" w:fill="auto"/>
          </w:tcPr>
          <w:p w:rsidR="00083E2A" w:rsidRPr="00D90B5A" w:rsidRDefault="00083E2A" w:rsidP="00083E2A">
            <w:pPr>
              <w:jc w:val="center"/>
              <w:rPr>
                <w:bCs/>
              </w:rPr>
            </w:pPr>
            <w:r w:rsidRPr="00D90B5A">
              <w:rPr>
                <w:bCs/>
              </w:rPr>
              <w:t>4</w:t>
            </w:r>
          </w:p>
        </w:tc>
        <w:tc>
          <w:tcPr>
            <w:tcW w:w="3679" w:type="dxa"/>
          </w:tcPr>
          <w:p w:rsidR="00083E2A" w:rsidRPr="00D90B5A" w:rsidRDefault="00083E2A" w:rsidP="00083E2A">
            <w:pPr>
              <w:jc w:val="center"/>
              <w:rPr>
                <w:bCs/>
              </w:rPr>
            </w:pPr>
            <w:r w:rsidRPr="00D90B5A">
              <w:rPr>
                <w:bCs/>
              </w:rPr>
              <w:t>5</w:t>
            </w:r>
          </w:p>
        </w:tc>
      </w:tr>
      <w:tr w:rsidR="0098513F" w:rsidRPr="00D90B5A">
        <w:trPr>
          <w:trHeight w:val="255"/>
        </w:trPr>
        <w:tc>
          <w:tcPr>
            <w:tcW w:w="540" w:type="dxa"/>
            <w:shd w:val="clear" w:color="auto" w:fill="auto"/>
          </w:tcPr>
          <w:p w:rsidR="0098513F" w:rsidRPr="00D90B5A" w:rsidRDefault="0098513F" w:rsidP="004A38C5">
            <w:pPr>
              <w:jc w:val="center"/>
              <w:rPr>
                <w:bCs/>
              </w:rPr>
            </w:pPr>
          </w:p>
        </w:tc>
        <w:tc>
          <w:tcPr>
            <w:tcW w:w="14613" w:type="dxa"/>
            <w:gridSpan w:val="4"/>
            <w:shd w:val="clear" w:color="000000" w:fill="C0C0C0"/>
          </w:tcPr>
          <w:p w:rsidR="0098513F" w:rsidRPr="00D90B5A" w:rsidRDefault="0098513F" w:rsidP="004A38C5">
            <w:pPr>
              <w:jc w:val="center"/>
              <w:rPr>
                <w:b/>
                <w:bCs/>
              </w:rPr>
            </w:pPr>
            <w:r w:rsidRPr="00D90B5A">
              <w:rPr>
                <w:b/>
                <w:bCs/>
              </w:rPr>
              <w:t>1. Архив</w:t>
            </w:r>
          </w:p>
        </w:tc>
      </w:tr>
      <w:tr w:rsidR="00AD2BC9" w:rsidRPr="00D90B5A">
        <w:trPr>
          <w:trHeight w:val="1095"/>
        </w:trPr>
        <w:tc>
          <w:tcPr>
            <w:tcW w:w="540" w:type="dxa"/>
            <w:shd w:val="clear" w:color="auto" w:fill="auto"/>
          </w:tcPr>
          <w:p w:rsidR="00AD2BC9" w:rsidRPr="00D90B5A" w:rsidRDefault="00AD2BC9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</w:t>
            </w:r>
          </w:p>
        </w:tc>
        <w:tc>
          <w:tcPr>
            <w:tcW w:w="3591" w:type="dxa"/>
            <w:shd w:val="clear" w:color="auto" w:fill="auto"/>
          </w:tcPr>
          <w:p w:rsidR="00AD2BC9" w:rsidRPr="005068C7" w:rsidRDefault="00AD2BC9" w:rsidP="004A38C5">
            <w:pPr>
              <w:jc w:val="both"/>
              <w:rPr>
                <w:color w:val="FF0000"/>
              </w:rPr>
            </w:pPr>
            <w:r w:rsidRPr="005068C7">
              <w:rPr>
                <w:color w:val="FF0000"/>
              </w:rPr>
              <w:t>Исполнение запросов социал</w:t>
            </w:r>
            <w:r w:rsidRPr="005068C7">
              <w:rPr>
                <w:color w:val="FF0000"/>
              </w:rPr>
              <w:t>ь</w:t>
            </w:r>
            <w:r w:rsidRPr="005068C7">
              <w:rPr>
                <w:color w:val="FF0000"/>
              </w:rPr>
              <w:t>но-правового характера физич</w:t>
            </w:r>
            <w:r w:rsidRPr="005068C7">
              <w:rPr>
                <w:color w:val="FF0000"/>
              </w:rPr>
              <w:t>е</w:t>
            </w:r>
            <w:r w:rsidRPr="005068C7">
              <w:rPr>
                <w:color w:val="FF0000"/>
              </w:rPr>
              <w:t>ских и юридических лиц на о</w:t>
            </w:r>
            <w:r w:rsidRPr="005068C7">
              <w:rPr>
                <w:color w:val="FF0000"/>
              </w:rPr>
              <w:t>с</w:t>
            </w:r>
            <w:r w:rsidRPr="005068C7">
              <w:rPr>
                <w:color w:val="FF0000"/>
              </w:rPr>
              <w:t>нове архивных д</w:t>
            </w:r>
            <w:r w:rsidRPr="005068C7">
              <w:rPr>
                <w:color w:val="FF0000"/>
              </w:rPr>
              <w:t>о</w:t>
            </w:r>
            <w:r w:rsidRPr="005068C7">
              <w:rPr>
                <w:color w:val="FF0000"/>
              </w:rPr>
              <w:t>кум</w:t>
            </w:r>
            <w:r w:rsidR="00C032B8" w:rsidRPr="005068C7">
              <w:rPr>
                <w:color w:val="FF0000"/>
              </w:rPr>
              <w:t>ентов</w:t>
            </w:r>
          </w:p>
          <w:p w:rsidR="00AD2BC9" w:rsidRPr="00D90B5A" w:rsidRDefault="00AD2BC9" w:rsidP="004A38C5">
            <w:pPr>
              <w:jc w:val="both"/>
            </w:pPr>
          </w:p>
        </w:tc>
        <w:tc>
          <w:tcPr>
            <w:tcW w:w="4007" w:type="dxa"/>
            <w:shd w:val="clear" w:color="auto" w:fill="auto"/>
          </w:tcPr>
          <w:p w:rsidR="005810CD" w:rsidRPr="00D90B5A" w:rsidRDefault="00AD2BC9" w:rsidP="004A38C5">
            <w:pPr>
              <w:jc w:val="both"/>
            </w:pPr>
            <w:r w:rsidRPr="00D90B5A">
              <w:t>Федеральный закон от 22.10 2004  № 125-ФЗ «Об архивном деле в Ро</w:t>
            </w:r>
            <w:r w:rsidRPr="00D90B5A">
              <w:t>с</w:t>
            </w:r>
            <w:r w:rsidR="005810CD" w:rsidRPr="00D90B5A">
              <w:t>сийской Федерации»;</w:t>
            </w:r>
          </w:p>
          <w:p w:rsidR="00AD2BC9" w:rsidRPr="00D90B5A" w:rsidRDefault="00AD2BC9" w:rsidP="004A38C5">
            <w:pPr>
              <w:jc w:val="both"/>
            </w:pPr>
            <w:r w:rsidRPr="00D90B5A">
              <w:t xml:space="preserve">Федеральный закон от 06.10.2003 </w:t>
            </w:r>
            <w:r w:rsidR="00DF7230" w:rsidRPr="00D90B5A">
              <w:t xml:space="preserve"> </w:t>
            </w:r>
            <w:r w:rsidRPr="00D90B5A">
              <w:t>№ 131-ФЗ «Об общих принципах организации местного самоуправл</w:t>
            </w:r>
            <w:r w:rsidRPr="00D90B5A">
              <w:t>е</w:t>
            </w:r>
            <w:r w:rsidRPr="00D90B5A">
              <w:t>ния в Росси</w:t>
            </w:r>
            <w:r w:rsidRPr="00D90B5A">
              <w:t>й</w:t>
            </w:r>
            <w:r w:rsidRPr="00D90B5A">
              <w:t>ской Федерации»</w:t>
            </w:r>
          </w:p>
        </w:tc>
        <w:tc>
          <w:tcPr>
            <w:tcW w:w="3336" w:type="dxa"/>
            <w:shd w:val="clear" w:color="auto" w:fill="auto"/>
          </w:tcPr>
          <w:p w:rsidR="00AD2BC9" w:rsidRPr="00D90B5A" w:rsidRDefault="00AD2BC9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Управление делами админ</w:t>
            </w:r>
            <w:r w:rsidRPr="00D90B5A">
              <w:rPr>
                <w:bCs/>
              </w:rPr>
              <w:t>и</w:t>
            </w:r>
            <w:r w:rsidRPr="00D90B5A">
              <w:rPr>
                <w:bCs/>
              </w:rPr>
              <w:t>страции Куменского района</w:t>
            </w:r>
          </w:p>
        </w:tc>
        <w:tc>
          <w:tcPr>
            <w:tcW w:w="3679" w:type="dxa"/>
          </w:tcPr>
          <w:p w:rsidR="00AD2BC9" w:rsidRPr="00D90B5A" w:rsidRDefault="00AD2BC9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-</w:t>
            </w:r>
          </w:p>
        </w:tc>
      </w:tr>
      <w:tr w:rsidR="00AD2BC9" w:rsidRPr="00D90B5A">
        <w:trPr>
          <w:trHeight w:val="186"/>
        </w:trPr>
        <w:tc>
          <w:tcPr>
            <w:tcW w:w="540" w:type="dxa"/>
            <w:shd w:val="clear" w:color="auto" w:fill="auto"/>
          </w:tcPr>
          <w:p w:rsidR="00AD2BC9" w:rsidRPr="00D90B5A" w:rsidRDefault="00AD2BC9" w:rsidP="004A38C5">
            <w:pPr>
              <w:jc w:val="center"/>
              <w:rPr>
                <w:bCs/>
              </w:rPr>
            </w:pPr>
          </w:p>
        </w:tc>
        <w:tc>
          <w:tcPr>
            <w:tcW w:w="14613" w:type="dxa"/>
            <w:gridSpan w:val="4"/>
            <w:shd w:val="clear" w:color="000000" w:fill="C0C0C0"/>
          </w:tcPr>
          <w:p w:rsidR="00AD2BC9" w:rsidRPr="00D90B5A" w:rsidRDefault="00AD2BC9" w:rsidP="004A38C5">
            <w:pPr>
              <w:jc w:val="center"/>
              <w:rPr>
                <w:b/>
                <w:bCs/>
              </w:rPr>
            </w:pPr>
            <w:r w:rsidRPr="00D90B5A">
              <w:rPr>
                <w:b/>
                <w:bCs/>
              </w:rPr>
              <w:t>2. Земельные  и имуществе</w:t>
            </w:r>
            <w:r w:rsidRPr="00D90B5A">
              <w:rPr>
                <w:b/>
                <w:bCs/>
              </w:rPr>
              <w:t>н</w:t>
            </w:r>
            <w:r w:rsidRPr="00D90B5A">
              <w:rPr>
                <w:b/>
                <w:bCs/>
              </w:rPr>
              <w:t>ные отношения</w:t>
            </w:r>
          </w:p>
        </w:tc>
      </w:tr>
      <w:tr w:rsidR="00EA0035" w:rsidRPr="00D90B5A">
        <w:trPr>
          <w:trHeight w:val="709"/>
        </w:trPr>
        <w:tc>
          <w:tcPr>
            <w:tcW w:w="540" w:type="dxa"/>
            <w:shd w:val="clear" w:color="auto" w:fill="auto"/>
          </w:tcPr>
          <w:p w:rsidR="00EA0035" w:rsidRPr="00D90B5A" w:rsidRDefault="00EA0035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t>2</w:t>
            </w:r>
          </w:p>
        </w:tc>
        <w:tc>
          <w:tcPr>
            <w:tcW w:w="3591" w:type="dxa"/>
            <w:shd w:val="clear" w:color="auto" w:fill="FFFFFF"/>
          </w:tcPr>
          <w:p w:rsidR="00EA0035" w:rsidRPr="00D90B5A" w:rsidRDefault="00EA0035" w:rsidP="00784065">
            <w:pPr>
              <w:jc w:val="both"/>
            </w:pPr>
            <w:r w:rsidRPr="002B3078">
              <w:rPr>
                <w:color w:val="000000"/>
              </w:rPr>
              <w:t>Предоставление юридическим и физическим лицам сведений из реестра муниципального им</w:t>
            </w:r>
            <w:r w:rsidRPr="002B3078">
              <w:rPr>
                <w:color w:val="000000"/>
              </w:rPr>
              <w:t>у</w:t>
            </w:r>
            <w:r w:rsidRPr="002B3078">
              <w:rPr>
                <w:color w:val="000000"/>
              </w:rPr>
              <w:t>щества муниципального образ</w:t>
            </w:r>
            <w:r w:rsidRPr="002B3078">
              <w:rPr>
                <w:color w:val="000000"/>
              </w:rPr>
              <w:t>о</w:t>
            </w:r>
            <w:r w:rsidRPr="002B3078">
              <w:rPr>
                <w:color w:val="000000"/>
              </w:rPr>
              <w:t>вания</w:t>
            </w:r>
          </w:p>
        </w:tc>
        <w:tc>
          <w:tcPr>
            <w:tcW w:w="4007" w:type="dxa"/>
            <w:shd w:val="clear" w:color="auto" w:fill="auto"/>
          </w:tcPr>
          <w:p w:rsidR="00EA0035" w:rsidRPr="00D90B5A" w:rsidRDefault="00EA0035" w:rsidP="00784065">
            <w:pPr>
              <w:jc w:val="both"/>
            </w:pPr>
            <w:r>
              <w:t>Федеральный</w:t>
            </w:r>
            <w:r w:rsidRPr="005C5D65">
              <w:t xml:space="preserve"> </w:t>
            </w:r>
            <w:hyperlink r:id="rId6" w:history="1">
              <w:r w:rsidRPr="00EA0035">
                <w:rPr>
                  <w:rStyle w:val="ab"/>
                  <w:color w:val="auto"/>
                  <w:u w:val="none"/>
                </w:rPr>
                <w:t>закон</w:t>
              </w:r>
            </w:hyperlink>
            <w:r w:rsidRPr="00EA0035">
              <w:t xml:space="preserve"> </w:t>
            </w:r>
            <w:r w:rsidRPr="005C5D65">
              <w:t xml:space="preserve">от 13.07.2015 </w:t>
            </w:r>
            <w:r>
              <w:t>№</w:t>
            </w:r>
            <w:r w:rsidRPr="005C5D65">
              <w:t xml:space="preserve"> 218-ФЗ "О государственной регис</w:t>
            </w:r>
            <w:r w:rsidRPr="005C5D65">
              <w:t>т</w:t>
            </w:r>
            <w:r w:rsidRPr="005C5D65">
              <w:t>рации недвижимости";</w:t>
            </w:r>
            <w:r w:rsidRPr="00D90B5A">
              <w:t xml:space="preserve"> Федерал</w:t>
            </w:r>
            <w:r w:rsidRPr="00D90B5A">
              <w:t>ь</w:t>
            </w:r>
            <w:r w:rsidRPr="00D90B5A">
              <w:t>ный Закон от 06.10.2003  № 131-ФЗ «Об общих принципах организации местного самоуправления в Росси</w:t>
            </w:r>
            <w:r w:rsidRPr="00D90B5A">
              <w:t>й</w:t>
            </w:r>
            <w:r w:rsidRPr="00D90B5A">
              <w:t>ской Федерации»;</w:t>
            </w:r>
          </w:p>
        </w:tc>
        <w:tc>
          <w:tcPr>
            <w:tcW w:w="3336" w:type="dxa"/>
            <w:shd w:val="clear" w:color="auto" w:fill="auto"/>
          </w:tcPr>
          <w:p w:rsidR="00EA0035" w:rsidRPr="00D90B5A" w:rsidRDefault="00EA0035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</w:tc>
        <w:tc>
          <w:tcPr>
            <w:tcW w:w="3679" w:type="dxa"/>
          </w:tcPr>
          <w:p w:rsidR="00EA0035" w:rsidRPr="00D90B5A" w:rsidRDefault="00EA0035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t>-</w:t>
            </w:r>
          </w:p>
        </w:tc>
      </w:tr>
      <w:tr w:rsidR="008A5C6D" w:rsidRPr="00D90B5A">
        <w:trPr>
          <w:trHeight w:val="788"/>
        </w:trPr>
        <w:tc>
          <w:tcPr>
            <w:tcW w:w="540" w:type="dxa"/>
            <w:shd w:val="clear" w:color="auto" w:fill="auto"/>
          </w:tcPr>
          <w:p w:rsidR="008A5C6D" w:rsidRPr="00D90B5A" w:rsidRDefault="008A5C6D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3</w:t>
            </w:r>
          </w:p>
        </w:tc>
        <w:tc>
          <w:tcPr>
            <w:tcW w:w="3591" w:type="dxa"/>
            <w:shd w:val="clear" w:color="auto" w:fill="FFFFFF"/>
          </w:tcPr>
          <w:p w:rsidR="008A5C6D" w:rsidRPr="00D90B5A" w:rsidRDefault="008A5C6D" w:rsidP="00784065">
            <w:pPr>
              <w:jc w:val="both"/>
            </w:pPr>
            <w:r w:rsidRPr="002B3078">
              <w:t>Предоставление земельных уч</w:t>
            </w:r>
            <w:r w:rsidRPr="002B3078">
              <w:t>а</w:t>
            </w:r>
            <w:r w:rsidRPr="002B3078">
              <w:t>стков, на которых расположены здания, сооружения, на терр</w:t>
            </w:r>
            <w:r w:rsidRPr="002B3078">
              <w:t>и</w:t>
            </w:r>
            <w:r w:rsidRPr="002B3078">
              <w:t>тории муниципального образ</w:t>
            </w:r>
            <w:r w:rsidRPr="002B3078">
              <w:t>о</w:t>
            </w:r>
            <w:r w:rsidRPr="002B3078">
              <w:t>вания</w:t>
            </w:r>
          </w:p>
        </w:tc>
        <w:tc>
          <w:tcPr>
            <w:tcW w:w="4007" w:type="dxa"/>
            <w:shd w:val="clear" w:color="auto" w:fill="auto"/>
          </w:tcPr>
          <w:p w:rsidR="008A5C6D" w:rsidRPr="00D90B5A" w:rsidRDefault="008A5C6D" w:rsidP="00784065">
            <w:pPr>
              <w:autoSpaceDE w:val="0"/>
              <w:jc w:val="both"/>
            </w:pPr>
            <w:r>
              <w:t>Конституция</w:t>
            </w:r>
            <w:r w:rsidRPr="00304085">
              <w:t xml:space="preserve"> Российской Федер</w:t>
            </w:r>
            <w:r w:rsidRPr="00304085">
              <w:t>а</w:t>
            </w:r>
            <w:r w:rsidRPr="00304085">
              <w:t>ции;</w:t>
            </w:r>
            <w:r>
              <w:t xml:space="preserve"> </w:t>
            </w:r>
            <w:r w:rsidRPr="00304085">
              <w:t>Фед</w:t>
            </w:r>
            <w:r>
              <w:t>еральный закон</w:t>
            </w:r>
            <w:r w:rsidRPr="00304085">
              <w:t xml:space="preserve"> от 06.10.2003 № 131-ФЗ «Об общих принципах организации местного самоуправления в Российской Ф</w:t>
            </w:r>
            <w:r w:rsidRPr="00304085">
              <w:t>е</w:t>
            </w:r>
            <w:r w:rsidRPr="00304085">
              <w:t>дерации»;</w:t>
            </w:r>
            <w:r>
              <w:t xml:space="preserve"> Земельный кодекс</w:t>
            </w:r>
            <w:r w:rsidRPr="00304085">
              <w:t xml:space="preserve"> Ро</w:t>
            </w:r>
            <w:r w:rsidRPr="00304085">
              <w:t>с</w:t>
            </w:r>
            <w:r w:rsidRPr="00304085">
              <w:t>сийской Федерации от 25.10.2001 №136-ФЗ;</w:t>
            </w:r>
            <w:r w:rsidR="000E6C8A">
              <w:t xml:space="preserve"> Федеральный закон</w:t>
            </w:r>
            <w:r w:rsidRPr="00304085">
              <w:t xml:space="preserve"> от 25.10.2001 №137-ФЗ «О введении в действие Земельного кодекса Ро</w:t>
            </w:r>
            <w:r w:rsidRPr="00304085">
              <w:t>с</w:t>
            </w:r>
            <w:r w:rsidRPr="00304085">
              <w:t>сийской Федерации»;</w:t>
            </w:r>
            <w:r>
              <w:t xml:space="preserve"> Федеральный закон</w:t>
            </w:r>
            <w:r w:rsidRPr="00304085">
              <w:t xml:space="preserve"> от 27.07.2010 № 210-ФЗ «Об организации предоставления гос</w:t>
            </w:r>
            <w:r w:rsidRPr="00304085">
              <w:t>у</w:t>
            </w:r>
            <w:r w:rsidRPr="00304085">
              <w:t>дарственных и муниципальных у</w:t>
            </w:r>
            <w:r w:rsidRPr="00304085">
              <w:t>с</w:t>
            </w:r>
            <w:r w:rsidRPr="00304085">
              <w:t>луг»; Федеральным законом от 06.04.2011 № 63-ФЗ «Об электро</w:t>
            </w:r>
            <w:r w:rsidRPr="00304085">
              <w:t>н</w:t>
            </w:r>
            <w:r w:rsidRPr="00304085">
              <w:t>ной подписи»;</w:t>
            </w:r>
            <w:r>
              <w:t xml:space="preserve"> </w:t>
            </w:r>
            <w:r>
              <w:rPr>
                <w:lang w:eastAsia="en-US"/>
              </w:rPr>
              <w:t>приказ</w:t>
            </w:r>
            <w:r w:rsidRPr="00304085">
              <w:rPr>
                <w:lang w:eastAsia="en-US"/>
              </w:rPr>
              <w:t xml:space="preserve"> Минэконо</w:t>
            </w:r>
            <w:r w:rsidRPr="00304085">
              <w:rPr>
                <w:lang w:eastAsia="en-US"/>
              </w:rPr>
              <w:t>м</w:t>
            </w:r>
            <w:r w:rsidRPr="00304085">
              <w:rPr>
                <w:lang w:eastAsia="en-US"/>
              </w:rPr>
              <w:t xml:space="preserve">развития Российской Федерации от 12.01.2015 </w:t>
            </w:r>
            <w:r w:rsidRPr="00304085">
              <w:rPr>
                <w:lang w:eastAsia="en-US"/>
              </w:rPr>
              <w:br/>
              <w:t>№ 1 «Об утверждении перечня д</w:t>
            </w:r>
            <w:r w:rsidRPr="00304085">
              <w:rPr>
                <w:lang w:eastAsia="en-US"/>
              </w:rPr>
              <w:t>о</w:t>
            </w:r>
            <w:r w:rsidRPr="00304085">
              <w:rPr>
                <w:lang w:eastAsia="en-US"/>
              </w:rPr>
              <w:t>кументов, подтверждающих право заявителя на приобретение земел</w:t>
            </w:r>
            <w:r w:rsidRPr="00304085">
              <w:rPr>
                <w:lang w:eastAsia="en-US"/>
              </w:rPr>
              <w:t>ь</w:t>
            </w:r>
            <w:r w:rsidRPr="00304085">
              <w:rPr>
                <w:lang w:eastAsia="en-US"/>
              </w:rPr>
              <w:t>ного участка без проведения то</w:t>
            </w:r>
            <w:r w:rsidRPr="00304085">
              <w:rPr>
                <w:lang w:eastAsia="en-US"/>
              </w:rPr>
              <w:t>р</w:t>
            </w:r>
            <w:r w:rsidRPr="00304085">
              <w:rPr>
                <w:lang w:eastAsia="en-US"/>
              </w:rPr>
              <w:t>гов»;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постановление</w:t>
            </w:r>
            <w:r w:rsidRPr="00304085">
              <w:rPr>
                <w:rFonts w:eastAsia="Calibri"/>
              </w:rPr>
              <w:t xml:space="preserve"> Правительства Кировской области от 24.12.2013 </w:t>
            </w:r>
            <w:r w:rsidRPr="00304085">
              <w:rPr>
                <w:rFonts w:eastAsia="Calibri"/>
              </w:rPr>
              <w:br/>
              <w:t>№ 241/925 «Об утверждении Пол</w:t>
            </w:r>
            <w:r w:rsidRPr="00304085">
              <w:rPr>
                <w:rFonts w:eastAsia="Calibri"/>
              </w:rPr>
              <w:t>о</w:t>
            </w:r>
            <w:r w:rsidRPr="00304085">
              <w:rPr>
                <w:rFonts w:eastAsia="Calibri"/>
              </w:rPr>
              <w:t>жения о порядке определения ра</w:t>
            </w:r>
            <w:r w:rsidRPr="00304085">
              <w:rPr>
                <w:rFonts w:eastAsia="Calibri"/>
              </w:rPr>
              <w:t>з</w:t>
            </w:r>
            <w:r w:rsidRPr="00304085">
              <w:rPr>
                <w:rFonts w:eastAsia="Calibri"/>
              </w:rPr>
              <w:lastRenderedPageBreak/>
              <w:t>мера арендной платы, а также п</w:t>
            </w:r>
            <w:r w:rsidRPr="00304085">
              <w:rPr>
                <w:rFonts w:eastAsia="Calibri"/>
              </w:rPr>
              <w:t>о</w:t>
            </w:r>
            <w:r w:rsidRPr="00304085">
              <w:rPr>
                <w:rFonts w:eastAsia="Calibri"/>
              </w:rPr>
              <w:t>рядке, условиях и сроках внесения арендной платы за использование земельных участков, государстве</w:t>
            </w:r>
            <w:r w:rsidRPr="00304085">
              <w:rPr>
                <w:rFonts w:eastAsia="Calibri"/>
              </w:rPr>
              <w:t>н</w:t>
            </w:r>
            <w:r w:rsidRPr="00304085">
              <w:rPr>
                <w:rFonts w:eastAsia="Calibri"/>
              </w:rPr>
              <w:t>ная собственность на которые не разграничена, и земельных учас</w:t>
            </w:r>
            <w:r w:rsidRPr="00304085">
              <w:rPr>
                <w:rFonts w:eastAsia="Calibri"/>
              </w:rPr>
              <w:t>т</w:t>
            </w:r>
            <w:r w:rsidRPr="00304085">
              <w:rPr>
                <w:rFonts w:eastAsia="Calibri"/>
              </w:rPr>
              <w:t xml:space="preserve">ков, находящихся в собственности Кировской области» </w:t>
            </w:r>
          </w:p>
        </w:tc>
        <w:tc>
          <w:tcPr>
            <w:tcW w:w="3336" w:type="dxa"/>
            <w:shd w:val="clear" w:color="auto" w:fill="auto"/>
          </w:tcPr>
          <w:p w:rsidR="008A5C6D" w:rsidRPr="00D90B5A" w:rsidRDefault="008A5C6D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</w:tc>
        <w:tc>
          <w:tcPr>
            <w:tcW w:w="3679" w:type="dxa"/>
          </w:tcPr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90B5A">
              <w:rPr>
                <w:bCs/>
              </w:rPr>
              <w:t xml:space="preserve">- </w:t>
            </w:r>
          </w:p>
        </w:tc>
      </w:tr>
      <w:tr w:rsidR="008A5C6D" w:rsidRPr="00D90B5A">
        <w:trPr>
          <w:trHeight w:val="1653"/>
        </w:trPr>
        <w:tc>
          <w:tcPr>
            <w:tcW w:w="540" w:type="dxa"/>
            <w:shd w:val="clear" w:color="auto" w:fill="auto"/>
          </w:tcPr>
          <w:p w:rsidR="008A5C6D" w:rsidRPr="00D90B5A" w:rsidRDefault="008A5C6D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4</w:t>
            </w:r>
          </w:p>
        </w:tc>
        <w:tc>
          <w:tcPr>
            <w:tcW w:w="3591" w:type="dxa"/>
            <w:shd w:val="clear" w:color="auto" w:fill="auto"/>
          </w:tcPr>
          <w:p w:rsidR="008A5C6D" w:rsidRPr="00D90B5A" w:rsidRDefault="008A5C6D" w:rsidP="00784065">
            <w:pPr>
              <w:jc w:val="both"/>
            </w:pPr>
            <w:r w:rsidRPr="002B3078">
              <w:rPr>
                <w:color w:val="000000"/>
              </w:rPr>
              <w:t>Перевод земель или земельных участков в составе таких земель из одной категории в другую, расположенных на территории муниципального образования</w:t>
            </w:r>
          </w:p>
        </w:tc>
        <w:tc>
          <w:tcPr>
            <w:tcW w:w="4007" w:type="dxa"/>
            <w:shd w:val="clear" w:color="auto" w:fill="auto"/>
          </w:tcPr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D90B5A">
              <w:t>-Федеральный закон от 27.07.2010 № 210-ФЗ «Об организации предо</w:t>
            </w:r>
            <w:r w:rsidRPr="00D90B5A">
              <w:t>с</w:t>
            </w:r>
            <w:r w:rsidRPr="00D90B5A">
              <w:t>тавления государственных и мун</w:t>
            </w:r>
            <w:r w:rsidRPr="00D90B5A">
              <w:t>и</w:t>
            </w:r>
            <w:r w:rsidRPr="00D90B5A">
              <w:t>ципальных услуг»;</w:t>
            </w:r>
          </w:p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D90B5A">
              <w:t>-Федеральный закон от 06.10.2003 № 131-ФЗ «Об общих принципах организации местного самоуправл</w:t>
            </w:r>
            <w:r w:rsidRPr="00D90B5A">
              <w:t>е</w:t>
            </w:r>
            <w:r w:rsidRPr="00D90B5A">
              <w:t>ния в Российской Федерации»;</w:t>
            </w:r>
          </w:p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D90B5A">
              <w:t>-</w:t>
            </w:r>
            <w:r>
              <w:t xml:space="preserve"> Земельный </w:t>
            </w:r>
            <w:hyperlink r:id="rId7" w:history="1">
              <w:r w:rsidRPr="008B52DB">
                <w:rPr>
                  <w:rStyle w:val="ab"/>
                  <w:color w:val="auto"/>
                  <w:u w:val="none"/>
                </w:rPr>
                <w:t>кодекс</w:t>
              </w:r>
            </w:hyperlink>
            <w:r w:rsidRPr="005E6F21">
              <w:t xml:space="preserve"> Российской Ф</w:t>
            </w:r>
            <w:r w:rsidRPr="005E6F21">
              <w:t>е</w:t>
            </w:r>
            <w:r w:rsidRPr="005E6F21">
              <w:t>дерации от 25.10.2001 № 136-ФЗ</w:t>
            </w:r>
            <w:r w:rsidRPr="00D90B5A">
              <w:t>;</w:t>
            </w:r>
          </w:p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D90B5A">
              <w:t>-Федеральный закон от 25.10.2001 № 137-ФЗ «О введении в действие Земельного кодекса Российской Ф</w:t>
            </w:r>
            <w:r w:rsidRPr="00D90B5A">
              <w:t>е</w:t>
            </w:r>
            <w:r w:rsidRPr="00D90B5A">
              <w:t>дерации»;</w:t>
            </w:r>
          </w:p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D90B5A">
              <w:t>-Федеральный закон от 24.07.2007 № 221-ФЗ «О государственном к</w:t>
            </w:r>
            <w:r w:rsidRPr="00D90B5A">
              <w:t>а</w:t>
            </w:r>
            <w:r w:rsidRPr="00D90B5A">
              <w:t>дастре недвижимости»;</w:t>
            </w:r>
          </w:p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D90B5A">
              <w:t xml:space="preserve">-Федеральный закон от 21.12.2004 № 172-ФЗ «О переводе земель или </w:t>
            </w:r>
            <w:r w:rsidRPr="00D90B5A">
              <w:lastRenderedPageBreak/>
              <w:t>земельных участков из одной кат</w:t>
            </w:r>
            <w:r w:rsidRPr="00D90B5A">
              <w:t>е</w:t>
            </w:r>
            <w:r w:rsidRPr="00D90B5A">
              <w:t>гории в другую»;</w:t>
            </w:r>
          </w:p>
          <w:p w:rsidR="008A5C6D" w:rsidRPr="00D90B5A" w:rsidRDefault="008A5C6D" w:rsidP="00784065">
            <w:pPr>
              <w:autoSpaceDE w:val="0"/>
              <w:autoSpaceDN w:val="0"/>
              <w:adjustRightInd w:val="0"/>
              <w:ind w:firstLine="709"/>
              <w:jc w:val="both"/>
            </w:pPr>
            <w:r w:rsidRPr="00D90B5A">
              <w:t>-</w:t>
            </w:r>
            <w:r>
              <w:t xml:space="preserve"> Федеральный</w:t>
            </w:r>
            <w:r w:rsidRPr="005C5D65">
              <w:t xml:space="preserve"> </w:t>
            </w:r>
            <w:r>
              <w:t xml:space="preserve">закон </w:t>
            </w:r>
            <w:r w:rsidRPr="005C5D65">
              <w:t xml:space="preserve">от 06.04.2011 </w:t>
            </w:r>
            <w:r>
              <w:t>№</w:t>
            </w:r>
            <w:r w:rsidRPr="005C5D65">
              <w:t xml:space="preserve"> 63-ФЗ "Об электро</w:t>
            </w:r>
            <w:r w:rsidRPr="005C5D65">
              <w:t>н</w:t>
            </w:r>
            <w:r w:rsidRPr="005C5D65">
              <w:t>ной подписи</w:t>
            </w:r>
            <w:r w:rsidRPr="00D90B5A">
              <w:t>;</w:t>
            </w:r>
          </w:p>
        </w:tc>
        <w:tc>
          <w:tcPr>
            <w:tcW w:w="3336" w:type="dxa"/>
            <w:shd w:val="clear" w:color="auto" w:fill="auto"/>
          </w:tcPr>
          <w:p w:rsidR="008A5C6D" w:rsidRPr="00D90B5A" w:rsidRDefault="008A5C6D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</w:tc>
        <w:tc>
          <w:tcPr>
            <w:tcW w:w="3679" w:type="dxa"/>
          </w:tcPr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</w:p>
        </w:tc>
      </w:tr>
      <w:tr w:rsidR="008A5C6D" w:rsidRPr="00D90B5A">
        <w:trPr>
          <w:trHeight w:val="1430"/>
        </w:trPr>
        <w:tc>
          <w:tcPr>
            <w:tcW w:w="540" w:type="dxa"/>
            <w:shd w:val="clear" w:color="auto" w:fill="auto"/>
          </w:tcPr>
          <w:p w:rsidR="008A5C6D" w:rsidRPr="00D90B5A" w:rsidRDefault="008A5C6D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5</w:t>
            </w:r>
          </w:p>
        </w:tc>
        <w:tc>
          <w:tcPr>
            <w:tcW w:w="3591" w:type="dxa"/>
            <w:shd w:val="clear" w:color="auto" w:fill="auto"/>
          </w:tcPr>
          <w:p w:rsidR="008A5C6D" w:rsidRPr="002B3078" w:rsidRDefault="008A5C6D" w:rsidP="00784065">
            <w:r w:rsidRPr="002B3078">
              <w:t>Бесплатное предоставление гражданам, имеющим трёх и более детей, земельных учас</w:t>
            </w:r>
            <w:r w:rsidRPr="002B3078">
              <w:t>т</w:t>
            </w:r>
            <w:r w:rsidRPr="002B3078">
              <w:t>ков, расположенных на терр</w:t>
            </w:r>
            <w:r w:rsidRPr="002B3078">
              <w:t>и</w:t>
            </w:r>
            <w:r w:rsidRPr="002B3078">
              <w:t>тории муниципального образ</w:t>
            </w:r>
            <w:r w:rsidRPr="002B3078">
              <w:t>о</w:t>
            </w:r>
            <w:r w:rsidRPr="002B3078">
              <w:t>вания</w:t>
            </w:r>
          </w:p>
        </w:tc>
        <w:tc>
          <w:tcPr>
            <w:tcW w:w="4007" w:type="dxa"/>
            <w:shd w:val="clear" w:color="auto" w:fill="auto"/>
          </w:tcPr>
          <w:p w:rsidR="008A5C6D" w:rsidRPr="005E6F21" w:rsidRDefault="008A5C6D" w:rsidP="00784065">
            <w:pPr>
              <w:tabs>
                <w:tab w:val="left" w:pos="709"/>
              </w:tabs>
              <w:autoSpaceDE w:val="0"/>
              <w:jc w:val="both"/>
            </w:pPr>
            <w:r>
              <w:t>Федеральный</w:t>
            </w:r>
            <w:r w:rsidRPr="005E6F21">
              <w:t xml:space="preserve"> </w:t>
            </w:r>
            <w:hyperlink r:id="rId8" w:history="1">
              <w:r w:rsidRPr="00DC28AC">
                <w:rPr>
                  <w:rStyle w:val="ab"/>
                  <w:color w:val="auto"/>
                  <w:u w:val="none"/>
                </w:rPr>
                <w:t>закон</w:t>
              </w:r>
            </w:hyperlink>
            <w:r w:rsidRPr="00DC28AC">
              <w:t xml:space="preserve"> </w:t>
            </w:r>
            <w:r w:rsidRPr="005E6F21">
              <w:t>от 06.10.2003 № 131-ФЗ «Об общих принципах орг</w:t>
            </w:r>
            <w:r w:rsidRPr="005E6F21">
              <w:t>а</w:t>
            </w:r>
            <w:r w:rsidRPr="005E6F21">
              <w:t>низации местного самоуправления в Российской Федерации»;</w:t>
            </w:r>
          </w:p>
          <w:p w:rsidR="008A5C6D" w:rsidRPr="005E6F21" w:rsidRDefault="008A5C6D" w:rsidP="00784065">
            <w:pPr>
              <w:tabs>
                <w:tab w:val="left" w:pos="709"/>
              </w:tabs>
              <w:autoSpaceDE w:val="0"/>
              <w:ind w:firstLine="709"/>
              <w:jc w:val="both"/>
            </w:pPr>
            <w:r>
              <w:t xml:space="preserve">Земельный </w:t>
            </w:r>
            <w:hyperlink r:id="rId9" w:history="1">
              <w:r w:rsidRPr="00DC28AC">
                <w:rPr>
                  <w:rStyle w:val="ab"/>
                  <w:color w:val="auto"/>
                  <w:u w:val="none"/>
                </w:rPr>
                <w:t>кодекс</w:t>
              </w:r>
            </w:hyperlink>
            <w:r w:rsidRPr="005E6F21">
              <w:t xml:space="preserve"> Росси</w:t>
            </w:r>
            <w:r w:rsidRPr="005E6F21">
              <w:t>й</w:t>
            </w:r>
            <w:r w:rsidRPr="005E6F21">
              <w:t xml:space="preserve">ской Федерации от 25.10.2001 № 136-ФЗ; </w:t>
            </w:r>
          </w:p>
          <w:p w:rsidR="008A5C6D" w:rsidRPr="005E6F21" w:rsidRDefault="008A5C6D" w:rsidP="00784065">
            <w:pPr>
              <w:tabs>
                <w:tab w:val="left" w:pos="709"/>
              </w:tabs>
              <w:autoSpaceDE w:val="0"/>
              <w:ind w:firstLine="709"/>
              <w:jc w:val="both"/>
            </w:pPr>
            <w:r>
              <w:t>Федеральный</w:t>
            </w:r>
            <w:r w:rsidRPr="005E6F21">
              <w:t xml:space="preserve"> </w:t>
            </w:r>
            <w:r>
              <w:t>закон</w:t>
            </w:r>
            <w:r w:rsidRPr="005E6F21">
              <w:t xml:space="preserve"> от 25.10.2001 № 137-ФЗ «О введении в действие Земельного кодекса Ро</w:t>
            </w:r>
            <w:r w:rsidRPr="005E6F21">
              <w:t>с</w:t>
            </w:r>
            <w:r w:rsidRPr="005E6F21">
              <w:t>сийской Федерации»;</w:t>
            </w:r>
          </w:p>
          <w:p w:rsidR="008A5C6D" w:rsidRPr="005E6F21" w:rsidRDefault="008A5C6D" w:rsidP="00784065">
            <w:pPr>
              <w:tabs>
                <w:tab w:val="left" w:pos="709"/>
              </w:tabs>
              <w:autoSpaceDE w:val="0"/>
              <w:ind w:firstLine="709"/>
              <w:jc w:val="both"/>
            </w:pPr>
            <w:r>
              <w:t>Федеральный</w:t>
            </w:r>
            <w:r w:rsidRPr="005E6F21">
              <w:t xml:space="preserve"> </w:t>
            </w:r>
            <w:r>
              <w:t>закон</w:t>
            </w:r>
            <w:r w:rsidRPr="005E6F21">
              <w:t xml:space="preserve"> от 27.07.2010 № 210-ФЗ «Об организ</w:t>
            </w:r>
            <w:r w:rsidRPr="005E6F21">
              <w:t>а</w:t>
            </w:r>
            <w:r w:rsidRPr="005E6F21">
              <w:t>ции предоставления государстве</w:t>
            </w:r>
            <w:r w:rsidRPr="005E6F21">
              <w:t>н</w:t>
            </w:r>
            <w:r w:rsidRPr="005E6F21">
              <w:t>ных и муниципальных услуг»;</w:t>
            </w:r>
          </w:p>
          <w:p w:rsidR="008A5C6D" w:rsidRPr="005E6F21" w:rsidRDefault="008A5C6D" w:rsidP="00784065">
            <w:pPr>
              <w:tabs>
                <w:tab w:val="left" w:pos="709"/>
              </w:tabs>
              <w:autoSpaceDE w:val="0"/>
              <w:ind w:firstLine="709"/>
              <w:jc w:val="both"/>
            </w:pPr>
            <w:r>
              <w:t>Федеральный закон</w:t>
            </w:r>
            <w:r w:rsidRPr="005E6F21">
              <w:t xml:space="preserve"> от 06.04.2011 № 63-ФЗ «Об электро</w:t>
            </w:r>
            <w:r w:rsidRPr="005E6F21">
              <w:t>н</w:t>
            </w:r>
            <w:r w:rsidRPr="005E6F21">
              <w:t xml:space="preserve">ной подписи»; </w:t>
            </w:r>
          </w:p>
          <w:p w:rsidR="008A5C6D" w:rsidRPr="005E6F21" w:rsidRDefault="008A5C6D" w:rsidP="00784065">
            <w:pPr>
              <w:tabs>
                <w:tab w:val="left" w:pos="709"/>
              </w:tabs>
              <w:autoSpaceDE w:val="0"/>
              <w:ind w:firstLine="709"/>
              <w:jc w:val="both"/>
            </w:pPr>
            <w:r w:rsidRPr="005E6F21">
              <w:t xml:space="preserve"> З</w:t>
            </w:r>
            <w:r>
              <w:t>акон</w:t>
            </w:r>
            <w:r w:rsidRPr="005E6F21">
              <w:t xml:space="preserve"> Кировской области от 03.11.2011 № 74-ЗО «О бесплатном предоставлении гражданам, име</w:t>
            </w:r>
            <w:r w:rsidRPr="005E6F21">
              <w:t>ю</w:t>
            </w:r>
            <w:r w:rsidRPr="005E6F21">
              <w:lastRenderedPageBreak/>
              <w:t>щим трёх и более детей, земельных участков на территории Кировской области»</w:t>
            </w:r>
          </w:p>
        </w:tc>
        <w:tc>
          <w:tcPr>
            <w:tcW w:w="3336" w:type="dxa"/>
            <w:shd w:val="clear" w:color="auto" w:fill="auto"/>
          </w:tcPr>
          <w:p w:rsidR="008A5C6D" w:rsidRPr="00D90B5A" w:rsidRDefault="008A5C6D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</w:tc>
        <w:tc>
          <w:tcPr>
            <w:tcW w:w="3679" w:type="dxa"/>
          </w:tcPr>
          <w:p w:rsidR="008A5C6D" w:rsidRPr="00D90B5A" w:rsidRDefault="008A5C6D" w:rsidP="00784065">
            <w:pPr>
              <w:jc w:val="both"/>
            </w:pPr>
            <w:r w:rsidRPr="00D90B5A">
              <w:t xml:space="preserve">- </w:t>
            </w:r>
          </w:p>
        </w:tc>
      </w:tr>
      <w:tr w:rsidR="008A5C6D" w:rsidRPr="00D90B5A">
        <w:trPr>
          <w:trHeight w:val="1305"/>
        </w:trPr>
        <w:tc>
          <w:tcPr>
            <w:tcW w:w="540" w:type="dxa"/>
            <w:shd w:val="clear" w:color="auto" w:fill="auto"/>
          </w:tcPr>
          <w:p w:rsidR="008A5C6D" w:rsidRPr="00D90B5A" w:rsidRDefault="008A5C6D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6</w:t>
            </w:r>
          </w:p>
        </w:tc>
        <w:tc>
          <w:tcPr>
            <w:tcW w:w="3591" w:type="dxa"/>
            <w:shd w:val="clear" w:color="auto" w:fill="auto"/>
          </w:tcPr>
          <w:p w:rsidR="008A5C6D" w:rsidRPr="00D90B5A" w:rsidRDefault="008A5C6D" w:rsidP="006B451B">
            <w:pPr>
              <w:jc w:val="both"/>
              <w:rPr>
                <w:highlight w:val="yellow"/>
              </w:rPr>
            </w:pPr>
            <w:r w:rsidRPr="002B3078">
              <w:t>Предоставление земельных уч</w:t>
            </w:r>
            <w:r w:rsidRPr="002B3078">
              <w:t>а</w:t>
            </w:r>
            <w:r w:rsidRPr="002B3078">
              <w:t>стков, расположенных на терр</w:t>
            </w:r>
            <w:r w:rsidRPr="002B3078">
              <w:t>и</w:t>
            </w:r>
            <w:r w:rsidRPr="002B3078">
              <w:t>тории муниципального образ</w:t>
            </w:r>
            <w:r w:rsidRPr="002B3078">
              <w:t>о</w:t>
            </w:r>
            <w:r w:rsidRPr="002B3078">
              <w:t>вания, гражданам для индив</w:t>
            </w:r>
            <w:r w:rsidRPr="002B3078">
              <w:t>и</w:t>
            </w:r>
            <w:r w:rsidRPr="002B3078">
              <w:t>дуального жилищного стро</w:t>
            </w:r>
            <w:r w:rsidRPr="002B3078">
              <w:t>и</w:t>
            </w:r>
            <w:r w:rsidRPr="002B3078">
              <w:t>тельства, ведения личного по</w:t>
            </w:r>
            <w:r w:rsidRPr="002B3078">
              <w:t>д</w:t>
            </w:r>
            <w:r w:rsidRPr="002B3078">
              <w:t>собного хозяйства в границах населенного пункта, садоводс</w:t>
            </w:r>
            <w:r w:rsidRPr="002B3078">
              <w:t>т</w:t>
            </w:r>
            <w:r w:rsidRPr="002B3078">
              <w:t>ва, гражданам и крестьянским (фермерским) хозяйствам для осуществления крестьянским (фермерским) хозяйством его деятел</w:t>
            </w:r>
            <w:r w:rsidRPr="002B3078">
              <w:t>ь</w:t>
            </w:r>
            <w:r w:rsidRPr="002B3078">
              <w:t>ности</w:t>
            </w:r>
          </w:p>
        </w:tc>
        <w:tc>
          <w:tcPr>
            <w:tcW w:w="4007" w:type="dxa"/>
            <w:shd w:val="clear" w:color="auto" w:fill="auto"/>
          </w:tcPr>
          <w:p w:rsidR="008A5C6D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5E6F21">
              <w:t xml:space="preserve">- </w:t>
            </w:r>
            <w:r>
              <w:t xml:space="preserve">Земельный </w:t>
            </w:r>
            <w:hyperlink r:id="rId10" w:history="1">
              <w:r w:rsidRPr="00B66A4E">
                <w:rPr>
                  <w:rStyle w:val="ab"/>
                  <w:color w:val="auto"/>
                  <w:u w:val="none"/>
                </w:rPr>
                <w:t>кодекс</w:t>
              </w:r>
            </w:hyperlink>
            <w:r w:rsidRPr="005E6F21">
              <w:t xml:space="preserve"> Российской Ф</w:t>
            </w:r>
            <w:r w:rsidRPr="005E6F21">
              <w:t>е</w:t>
            </w:r>
            <w:r w:rsidRPr="005E6F21">
              <w:t>дерации от 25.10.2001 № 136-ФЗ</w:t>
            </w:r>
          </w:p>
          <w:p w:rsidR="008A5C6D" w:rsidRPr="005E6F21" w:rsidRDefault="008A5C6D" w:rsidP="00784065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E6F21">
              <w:t>Федеральный закон от  25.10.2001 № 137-ФЗ «О введении в действие Земельного кодекса РФ»</w:t>
            </w:r>
          </w:p>
          <w:p w:rsidR="008A5C6D" w:rsidRPr="005E6F21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5E6F21">
              <w:t>- Гражданский кодекс Российской Федерации</w:t>
            </w:r>
          </w:p>
          <w:p w:rsidR="008A5C6D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5E6F21">
              <w:t>- Федеральный закон от 07.07.2003 № 112-ФЗ "О личном подсобном хозяйстве"</w:t>
            </w:r>
          </w:p>
          <w:p w:rsidR="008A5C6D" w:rsidRPr="005E6F21" w:rsidRDefault="008A5C6D" w:rsidP="00784065">
            <w:pPr>
              <w:autoSpaceDE w:val="0"/>
              <w:autoSpaceDN w:val="0"/>
              <w:adjustRightInd w:val="0"/>
              <w:jc w:val="both"/>
            </w:pPr>
            <w:r>
              <w:t>- Федеральный закон</w:t>
            </w:r>
            <w:r w:rsidRPr="005E6F21">
              <w:t xml:space="preserve"> от 06.04.2011 № 63-ФЗ «Об электронной подп</w:t>
            </w:r>
            <w:r w:rsidRPr="005E6F21">
              <w:t>и</w:t>
            </w:r>
            <w:r w:rsidRPr="005E6F21">
              <w:t>си»</w:t>
            </w:r>
          </w:p>
          <w:p w:rsidR="008A5C6D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5E6F21">
              <w:t>- Закон Кировской области от 19.12.2003 № 215-ЗО "О максимал</w:t>
            </w:r>
            <w:r w:rsidRPr="005E6F21">
              <w:t>ь</w:t>
            </w:r>
            <w:r w:rsidRPr="005E6F21">
              <w:t>ном размере общей площади з</w:t>
            </w:r>
            <w:r w:rsidRPr="005E6F21">
              <w:t>е</w:t>
            </w:r>
            <w:r w:rsidRPr="005E6F21">
              <w:t>мельных участков для ведения ли</w:t>
            </w:r>
            <w:r w:rsidRPr="005E6F21">
              <w:t>ч</w:t>
            </w:r>
            <w:r w:rsidRPr="005E6F21">
              <w:t>ного подсобного хозяйства в Киро</w:t>
            </w:r>
            <w:r w:rsidRPr="005E6F21">
              <w:t>в</w:t>
            </w:r>
            <w:r w:rsidRPr="005E6F21">
              <w:t>ской области"</w:t>
            </w:r>
          </w:p>
          <w:p w:rsidR="008A5C6D" w:rsidRPr="005E6F21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5E6F21">
              <w:t xml:space="preserve">- Гражданский кодекс Российской Федерации, Федеральный закон от </w:t>
            </w:r>
            <w:r w:rsidRPr="005E6F21">
              <w:lastRenderedPageBreak/>
              <w:t>11.06.2003 № 74-ФЗ "О крестья</w:t>
            </w:r>
            <w:r w:rsidRPr="005E6F21">
              <w:t>н</w:t>
            </w:r>
            <w:r w:rsidRPr="005E6F21">
              <w:t>ском (фермерском) хозяйстве"</w:t>
            </w:r>
          </w:p>
        </w:tc>
        <w:tc>
          <w:tcPr>
            <w:tcW w:w="3336" w:type="dxa"/>
            <w:shd w:val="clear" w:color="auto" w:fill="auto"/>
          </w:tcPr>
          <w:p w:rsidR="008A5C6D" w:rsidRPr="00D90B5A" w:rsidRDefault="008A5C6D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</w:tc>
        <w:tc>
          <w:tcPr>
            <w:tcW w:w="3679" w:type="dxa"/>
          </w:tcPr>
          <w:p w:rsidR="008A5C6D" w:rsidRPr="00D90B5A" w:rsidRDefault="008A5C6D" w:rsidP="00784065">
            <w:pPr>
              <w:jc w:val="both"/>
            </w:pPr>
            <w:r>
              <w:t>-</w:t>
            </w:r>
          </w:p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8A5C6D" w:rsidRPr="00D90B5A">
        <w:trPr>
          <w:trHeight w:val="1305"/>
        </w:trPr>
        <w:tc>
          <w:tcPr>
            <w:tcW w:w="540" w:type="dxa"/>
            <w:shd w:val="clear" w:color="auto" w:fill="auto"/>
          </w:tcPr>
          <w:p w:rsidR="008A5C6D" w:rsidRPr="00D90B5A" w:rsidRDefault="008A5C6D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7</w:t>
            </w:r>
          </w:p>
        </w:tc>
        <w:tc>
          <w:tcPr>
            <w:tcW w:w="3591" w:type="dxa"/>
            <w:shd w:val="clear" w:color="auto" w:fill="auto"/>
          </w:tcPr>
          <w:p w:rsidR="008A5C6D" w:rsidRPr="00D90B5A" w:rsidRDefault="008A5C6D" w:rsidP="00784065">
            <w:pPr>
              <w:jc w:val="both"/>
              <w:rPr>
                <w:bCs/>
              </w:rPr>
            </w:pPr>
            <w:r w:rsidRPr="00653408">
              <w:t>Обмен земельных участков, расположенных на территории муниципального образования, на земельные участки, наход</w:t>
            </w:r>
            <w:r w:rsidRPr="00653408">
              <w:t>я</w:t>
            </w:r>
            <w:r w:rsidRPr="00653408">
              <w:t>щиеся в частной собственности</w:t>
            </w:r>
            <w:r w:rsidRPr="00D90B5A">
              <w:rPr>
                <w:bCs/>
              </w:rPr>
              <w:t xml:space="preserve"> </w:t>
            </w:r>
          </w:p>
          <w:p w:rsidR="008A5C6D" w:rsidRPr="00D90B5A" w:rsidRDefault="008A5C6D" w:rsidP="00784065">
            <w:pPr>
              <w:jc w:val="both"/>
            </w:pPr>
          </w:p>
        </w:tc>
        <w:tc>
          <w:tcPr>
            <w:tcW w:w="4007" w:type="dxa"/>
            <w:shd w:val="clear" w:color="auto" w:fill="auto"/>
          </w:tcPr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D90B5A">
              <w:t>-</w:t>
            </w:r>
            <w:r>
              <w:t xml:space="preserve"> Земельный </w:t>
            </w:r>
            <w:hyperlink r:id="rId11" w:history="1">
              <w:r w:rsidRPr="008A5C6D">
                <w:rPr>
                  <w:rStyle w:val="ab"/>
                  <w:color w:val="auto"/>
                  <w:u w:val="none"/>
                </w:rPr>
                <w:t>кодекс</w:t>
              </w:r>
            </w:hyperlink>
            <w:r w:rsidRPr="005E6F21">
              <w:t xml:space="preserve"> Российской Ф</w:t>
            </w:r>
            <w:r w:rsidRPr="005E6F21">
              <w:t>е</w:t>
            </w:r>
            <w:r w:rsidRPr="005E6F21">
              <w:t>дерации от 25.10.2001 № 136-ФЗ</w:t>
            </w:r>
            <w:r w:rsidRPr="00D90B5A">
              <w:t>;</w:t>
            </w:r>
          </w:p>
          <w:p w:rsidR="008A5C6D" w:rsidRDefault="008A5C6D" w:rsidP="00784065">
            <w:pPr>
              <w:autoSpaceDE w:val="0"/>
              <w:autoSpaceDN w:val="0"/>
              <w:adjustRightInd w:val="0"/>
              <w:jc w:val="both"/>
            </w:pPr>
            <w:r w:rsidRPr="00D90B5A">
              <w:t xml:space="preserve">-Федеральный закон от 29.07.1998 </w:t>
            </w:r>
            <w:r>
              <w:t>№</w:t>
            </w:r>
            <w:r w:rsidRPr="00D90B5A">
              <w:t xml:space="preserve"> 135-ФЗ "Об оценочной деятел</w:t>
            </w:r>
            <w:r w:rsidRPr="00D90B5A">
              <w:t>ь</w:t>
            </w:r>
            <w:r w:rsidRPr="00D90B5A">
              <w:t>ности в Российской Федерации";</w:t>
            </w:r>
          </w:p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</w:pPr>
            <w:r>
              <w:t>- Федеральный закон</w:t>
            </w:r>
            <w:r w:rsidRPr="005E6F21">
              <w:t xml:space="preserve"> от 06.04.2011 № 63-ФЗ «Об электронной подп</w:t>
            </w:r>
            <w:r w:rsidRPr="005E6F21">
              <w:t>и</w:t>
            </w:r>
            <w:r w:rsidRPr="005E6F21">
              <w:t>си»</w:t>
            </w:r>
          </w:p>
        </w:tc>
        <w:tc>
          <w:tcPr>
            <w:tcW w:w="3336" w:type="dxa"/>
            <w:shd w:val="clear" w:color="auto" w:fill="auto"/>
          </w:tcPr>
          <w:p w:rsidR="008A5C6D" w:rsidRPr="00D90B5A" w:rsidRDefault="008A5C6D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  <w:p w:rsidR="008A5C6D" w:rsidRPr="00D90B5A" w:rsidRDefault="008A5C6D" w:rsidP="00784065">
            <w:pPr>
              <w:jc w:val="both"/>
              <w:rPr>
                <w:bCs/>
              </w:rPr>
            </w:pPr>
          </w:p>
        </w:tc>
        <w:tc>
          <w:tcPr>
            <w:tcW w:w="3679" w:type="dxa"/>
          </w:tcPr>
          <w:p w:rsidR="008A5C6D" w:rsidRPr="00D90B5A" w:rsidRDefault="008A5C6D" w:rsidP="0078406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</w:p>
        </w:tc>
      </w:tr>
      <w:tr w:rsidR="0098049D" w:rsidRPr="00D90B5A">
        <w:trPr>
          <w:trHeight w:val="1305"/>
        </w:trPr>
        <w:tc>
          <w:tcPr>
            <w:tcW w:w="540" w:type="dxa"/>
            <w:shd w:val="clear" w:color="auto" w:fill="auto"/>
          </w:tcPr>
          <w:p w:rsidR="0098049D" w:rsidRPr="00D90B5A" w:rsidRDefault="0098049D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t>8</w:t>
            </w:r>
          </w:p>
        </w:tc>
        <w:tc>
          <w:tcPr>
            <w:tcW w:w="3591" w:type="dxa"/>
            <w:shd w:val="clear" w:color="auto" w:fill="auto"/>
          </w:tcPr>
          <w:p w:rsidR="0098049D" w:rsidRPr="00653408" w:rsidRDefault="0098049D" w:rsidP="00784065">
            <w:pPr>
              <w:jc w:val="both"/>
            </w:pPr>
            <w:r w:rsidRPr="002B3078">
              <w:t>Выдача решения о присвоении адреса объекту адресации, ра</w:t>
            </w:r>
            <w:r w:rsidRPr="002B3078">
              <w:t>с</w:t>
            </w:r>
            <w:r w:rsidRPr="002B3078">
              <w:t>положенному на территории муниципального образования, или аннулировании его адреса</w:t>
            </w:r>
          </w:p>
        </w:tc>
        <w:tc>
          <w:tcPr>
            <w:tcW w:w="4007" w:type="dxa"/>
            <w:shd w:val="clear" w:color="auto" w:fill="auto"/>
          </w:tcPr>
          <w:p w:rsidR="0098049D" w:rsidRPr="00942C16" w:rsidRDefault="0098049D" w:rsidP="00784065">
            <w:pPr>
              <w:pStyle w:val="ConsPlusNormal"/>
              <w:ind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Градостроительный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29.12.2004 № 190-ФЗ;</w:t>
            </w:r>
          </w:p>
          <w:p w:rsidR="0098049D" w:rsidRPr="00942C16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42C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"Об общих принципах организации местного самоуправл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ния в Российской Федерации";</w:t>
            </w:r>
          </w:p>
          <w:p w:rsidR="0098049D" w:rsidRPr="00942C16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42C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№ 221-ФЗ "О государственном к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дастре недв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жимости";</w:t>
            </w:r>
          </w:p>
          <w:p w:rsidR="0098049D" w:rsidRPr="00942C16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"Об организации предо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тавления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услуг".</w:t>
            </w:r>
          </w:p>
          <w:p w:rsidR="0098049D" w:rsidRPr="00942C16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Федеральный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от 06.04.2011 № 63-ФЗ "Об электронной подп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си";</w:t>
            </w:r>
          </w:p>
          <w:p w:rsidR="0098049D" w:rsidRPr="00942C16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от 28.12.2013 № 443-ФЗ "О федеральной инфо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мационной адресной системе и о внесении изменений в Федеральный закон "Об общих принципах орган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зации местного самоуправления в Российской Федерации";</w:t>
            </w:r>
          </w:p>
          <w:p w:rsidR="0098049D" w:rsidRPr="00942C16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03.02.2014 № 71 "Об утверждении Правил н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правления органами государстве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ной власти и органами местного с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моуправления документов, необх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димых для внесения сведений в г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сударственный кадастр недвижим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сти, в федеральный орган исполн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тельной власти, уполномоченный в области государственной регистр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ции прав на недвижимое имущество и сделок с ним, кадастрового учета и ведения государственного кадас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ра недвижимости, а также о треб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ваниях к формату таких документов в электронной форме";</w:t>
            </w:r>
          </w:p>
          <w:p w:rsidR="0098049D" w:rsidRPr="00942C16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19.11.2014 № 1221 "Об утверждении Правил пр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своения, изменения и аннулиров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ния адресов";</w:t>
            </w:r>
          </w:p>
          <w:p w:rsidR="0098049D" w:rsidRPr="00942C16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Российской Федерации от 11.12.2014 № 146н "Об утверждении форм заявления о присвоении об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екту адресации адреса или аннул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ровании его адреса, решения об о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казе в присвоении объекту адрес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ции адреса или аннулировании его а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реса";</w:t>
            </w:r>
          </w:p>
          <w:p w:rsidR="0098049D" w:rsidRPr="00942C16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42C1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от 04.12.2007 № 203-ЗО "О реестре а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министративно-территориальных единиц и населенных пунктов К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C16">
              <w:rPr>
                <w:rFonts w:ascii="Times New Roman" w:hAnsi="Times New Roman" w:cs="Times New Roman"/>
                <w:sz w:val="24"/>
                <w:szCs w:val="24"/>
              </w:rPr>
              <w:t>ровской области";</w:t>
            </w:r>
          </w:p>
          <w:p w:rsidR="0098049D" w:rsidRPr="00D90B5A" w:rsidRDefault="0098049D" w:rsidP="00784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36" w:type="dxa"/>
            <w:shd w:val="clear" w:color="auto" w:fill="auto"/>
          </w:tcPr>
          <w:p w:rsidR="0098049D" w:rsidRPr="00D90B5A" w:rsidRDefault="0098049D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  <w:p w:rsidR="0098049D" w:rsidRPr="00D90B5A" w:rsidRDefault="0098049D" w:rsidP="00784065">
            <w:pPr>
              <w:jc w:val="both"/>
              <w:rPr>
                <w:bCs/>
              </w:rPr>
            </w:pPr>
          </w:p>
        </w:tc>
        <w:tc>
          <w:tcPr>
            <w:tcW w:w="3679" w:type="dxa"/>
          </w:tcPr>
          <w:p w:rsidR="0098049D" w:rsidRDefault="0098049D" w:rsidP="0078406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</w:p>
        </w:tc>
      </w:tr>
      <w:tr w:rsidR="0098049D" w:rsidRPr="00D90B5A">
        <w:trPr>
          <w:trHeight w:val="1305"/>
        </w:trPr>
        <w:tc>
          <w:tcPr>
            <w:tcW w:w="540" w:type="dxa"/>
            <w:shd w:val="clear" w:color="auto" w:fill="auto"/>
          </w:tcPr>
          <w:p w:rsidR="0098049D" w:rsidRPr="00D90B5A" w:rsidRDefault="0098049D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9</w:t>
            </w:r>
          </w:p>
        </w:tc>
        <w:tc>
          <w:tcPr>
            <w:tcW w:w="3591" w:type="dxa"/>
            <w:shd w:val="clear" w:color="auto" w:fill="auto"/>
          </w:tcPr>
          <w:p w:rsidR="0098049D" w:rsidRPr="00D90B5A" w:rsidRDefault="0098049D" w:rsidP="00784065">
            <w:pPr>
              <w:jc w:val="both"/>
            </w:pPr>
            <w:r w:rsidRPr="002B3078">
              <w:t>Выдача разрешения на испол</w:t>
            </w:r>
            <w:r w:rsidRPr="002B3078">
              <w:t>ь</w:t>
            </w:r>
            <w:r w:rsidRPr="002B3078">
              <w:t>зование земель или земельного участка, расположенного на территории муниципального образования</w:t>
            </w:r>
          </w:p>
        </w:tc>
        <w:tc>
          <w:tcPr>
            <w:tcW w:w="4007" w:type="dxa"/>
            <w:shd w:val="clear" w:color="auto" w:fill="auto"/>
          </w:tcPr>
          <w:p w:rsidR="0098049D" w:rsidRPr="005C5D65" w:rsidRDefault="0098049D" w:rsidP="00784065">
            <w:pPr>
              <w:pStyle w:val="ConsPlusNormal"/>
              <w:ind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E61BC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</w:rPr>
                <w:t>кодекс</w:t>
              </w:r>
            </w:hyperlink>
            <w:r w:rsidRPr="00E61BC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оссийской Ф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дерации от 25.10.2001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136-ФЗ;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D65">
              <w:rPr>
                <w:rFonts w:ascii="Times New Roman" w:hAnsi="Times New Roman" w:cs="Times New Roman"/>
                <w:sz w:val="24"/>
              </w:rPr>
              <w:t>кодекс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от 29.12.2004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190-ФЗ;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131-ФЗ "Об общих принципах 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местного самоуправл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ния в Российской Федерации";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E61BC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</w:rPr>
                <w:t>закон</w:t>
              </w:r>
            </w:hyperlink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210-ФЗ "Об организации предо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тавления государственных и мун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ципальных услуг";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от 06.04.2011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63-ФЗ "Об электронной подп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си"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E61BC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</w:rPr>
                <w:t>закон</w:t>
              </w:r>
            </w:hyperlink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от 23.06.2014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171-ФЗ "О внесении изменений в Земельный кодекс Российской Ф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дерации и отдельные законодател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ные акты Российской Федерации";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E61BC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</w:rPr>
                <w:t>закон</w:t>
              </w:r>
            </w:hyperlink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218-ФЗ "О государственной рег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страции недвижимости";</w:t>
            </w:r>
          </w:p>
          <w:p w:rsidR="0098049D" w:rsidRPr="005C5D65" w:rsidRDefault="0098049D" w:rsidP="00784065">
            <w:pPr>
              <w:autoSpaceDE w:val="0"/>
              <w:autoSpaceDN w:val="0"/>
              <w:adjustRightInd w:val="0"/>
              <w:jc w:val="both"/>
            </w:pPr>
            <w:r w:rsidRPr="005C5D65">
              <w:t xml:space="preserve">- </w:t>
            </w:r>
            <w:hyperlink r:id="rId25" w:history="1">
              <w:r w:rsidRPr="00E61BCF">
                <w:rPr>
                  <w:rStyle w:val="ab"/>
                  <w:color w:val="auto"/>
                  <w:u w:val="none"/>
                </w:rPr>
                <w:t>постановление</w:t>
              </w:r>
            </w:hyperlink>
            <w:r w:rsidRPr="005C5D65">
              <w:t xml:space="preserve"> Правительства Ро</w:t>
            </w:r>
            <w:r w:rsidRPr="005C5D65">
              <w:t>с</w:t>
            </w:r>
            <w:r w:rsidRPr="005C5D65">
              <w:t xml:space="preserve">сийской Федерации от 27.11.2014 </w:t>
            </w:r>
            <w:r>
              <w:t>№</w:t>
            </w:r>
            <w:r w:rsidRPr="005C5D65">
              <w:t xml:space="preserve"> 1244 "Об утверждении Правил в</w:t>
            </w:r>
            <w:r w:rsidRPr="005C5D65">
              <w:t>ы</w:t>
            </w:r>
            <w:r w:rsidRPr="005C5D65">
              <w:t>дачи разрешения на использование земель или земельного участка, н</w:t>
            </w:r>
            <w:r w:rsidRPr="005C5D65">
              <w:t>а</w:t>
            </w:r>
            <w:r w:rsidRPr="005C5D65">
              <w:t>ходящихся в государственной или муниципальной собственности"</w:t>
            </w:r>
            <w:r>
              <w:t>.</w:t>
            </w:r>
          </w:p>
        </w:tc>
        <w:tc>
          <w:tcPr>
            <w:tcW w:w="3336" w:type="dxa"/>
            <w:shd w:val="clear" w:color="auto" w:fill="auto"/>
          </w:tcPr>
          <w:p w:rsidR="0098049D" w:rsidRPr="00D90B5A" w:rsidRDefault="0098049D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</w:tc>
        <w:tc>
          <w:tcPr>
            <w:tcW w:w="3679" w:type="dxa"/>
          </w:tcPr>
          <w:p w:rsidR="0098049D" w:rsidRPr="00EB12BB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049D" w:rsidRPr="00D90B5A" w:rsidTr="00E65E5C">
        <w:trPr>
          <w:trHeight w:val="984"/>
        </w:trPr>
        <w:tc>
          <w:tcPr>
            <w:tcW w:w="540" w:type="dxa"/>
            <w:shd w:val="clear" w:color="auto" w:fill="auto"/>
          </w:tcPr>
          <w:p w:rsidR="0098049D" w:rsidRPr="00D90B5A" w:rsidRDefault="0098049D" w:rsidP="004A38C5">
            <w:pPr>
              <w:jc w:val="center"/>
              <w:rPr>
                <w:bCs/>
                <w:highlight w:val="yellow"/>
              </w:rPr>
            </w:pPr>
            <w:r w:rsidRPr="00D90B5A">
              <w:rPr>
                <w:bCs/>
              </w:rPr>
              <w:lastRenderedPageBreak/>
              <w:t>10</w:t>
            </w:r>
          </w:p>
        </w:tc>
        <w:tc>
          <w:tcPr>
            <w:tcW w:w="3591" w:type="dxa"/>
            <w:shd w:val="clear" w:color="auto" w:fill="auto"/>
          </w:tcPr>
          <w:p w:rsidR="0098049D" w:rsidRPr="00D90B5A" w:rsidRDefault="0098049D" w:rsidP="00784065">
            <w:pPr>
              <w:jc w:val="both"/>
            </w:pPr>
            <w:r w:rsidRPr="002B3078">
              <w:rPr>
                <w:color w:val="000000"/>
              </w:rPr>
              <w:t>Заключение соглашения о пер</w:t>
            </w:r>
            <w:r w:rsidRPr="002B3078">
              <w:rPr>
                <w:color w:val="000000"/>
              </w:rPr>
              <w:t>е</w:t>
            </w:r>
            <w:r w:rsidRPr="002B3078">
              <w:rPr>
                <w:color w:val="000000"/>
              </w:rPr>
              <w:t>распределении земель и (или) земельных участков, наход</w:t>
            </w:r>
            <w:r w:rsidRPr="002B3078">
              <w:rPr>
                <w:color w:val="000000"/>
              </w:rPr>
              <w:t>я</w:t>
            </w:r>
            <w:r w:rsidRPr="002B3078">
              <w:rPr>
                <w:color w:val="000000"/>
              </w:rPr>
              <w:t>щихся в государственной или муниципальной собственности, и земельных участков, наход</w:t>
            </w:r>
            <w:r w:rsidRPr="002B3078">
              <w:rPr>
                <w:color w:val="000000"/>
              </w:rPr>
              <w:t>я</w:t>
            </w:r>
            <w:r w:rsidRPr="002B3078">
              <w:rPr>
                <w:color w:val="000000"/>
              </w:rPr>
              <w:t>щихся в частной собственности, на территории муниципального образования</w:t>
            </w:r>
          </w:p>
        </w:tc>
        <w:tc>
          <w:tcPr>
            <w:tcW w:w="4007" w:type="dxa"/>
            <w:shd w:val="clear" w:color="auto" w:fill="auto"/>
          </w:tcPr>
          <w:p w:rsidR="0098049D" w:rsidRPr="005C5D65" w:rsidRDefault="0098049D" w:rsidP="00784065">
            <w:pPr>
              <w:autoSpaceDE w:val="0"/>
              <w:autoSpaceDN w:val="0"/>
              <w:adjustRightInd w:val="0"/>
              <w:jc w:val="both"/>
            </w:pPr>
            <w:r w:rsidRPr="005C5D65">
              <w:t>-Федеральный закон от 27.07.2010 № 210-ФЗ «Об организации предо</w:t>
            </w:r>
            <w:r w:rsidRPr="005C5D65">
              <w:t>с</w:t>
            </w:r>
            <w:r w:rsidRPr="005C5D65">
              <w:t>тавления государственных и мун</w:t>
            </w:r>
            <w:r w:rsidRPr="005C5D65">
              <w:t>и</w:t>
            </w:r>
            <w:r w:rsidRPr="005C5D65">
              <w:t>ципальных услуг»;</w:t>
            </w:r>
          </w:p>
          <w:p w:rsidR="0098049D" w:rsidRPr="005C5D65" w:rsidRDefault="0098049D" w:rsidP="00784065">
            <w:pPr>
              <w:autoSpaceDE w:val="0"/>
              <w:autoSpaceDN w:val="0"/>
              <w:adjustRightInd w:val="0"/>
              <w:jc w:val="both"/>
            </w:pPr>
            <w:r w:rsidRPr="005C5D65">
              <w:t>-Федеральный закон от 06.10.2003 № 131-ФЗ «Об общих принципах организации местного самоуправл</w:t>
            </w:r>
            <w:r w:rsidRPr="005C5D65">
              <w:t>е</w:t>
            </w:r>
            <w:r w:rsidRPr="005C5D65">
              <w:t>ния в Российской Федерации»;</w:t>
            </w:r>
          </w:p>
          <w:p w:rsidR="0098049D" w:rsidRPr="005C5D65" w:rsidRDefault="0098049D" w:rsidP="00784065">
            <w:pPr>
              <w:autoSpaceDE w:val="0"/>
              <w:autoSpaceDN w:val="0"/>
              <w:adjustRightInd w:val="0"/>
              <w:jc w:val="both"/>
            </w:pPr>
            <w:r w:rsidRPr="005C5D65">
              <w:t>-</w:t>
            </w:r>
            <w:r>
              <w:t xml:space="preserve"> Земельный</w:t>
            </w:r>
            <w:r w:rsidRPr="005C5D65">
              <w:t xml:space="preserve"> </w:t>
            </w:r>
            <w:hyperlink r:id="rId26" w:history="1">
              <w:r w:rsidRPr="00E61BCF">
                <w:rPr>
                  <w:rStyle w:val="ab"/>
                  <w:color w:val="auto"/>
                  <w:u w:val="none"/>
                </w:rPr>
                <w:t>кодекс</w:t>
              </w:r>
            </w:hyperlink>
            <w:r w:rsidRPr="00E61BCF">
              <w:t xml:space="preserve"> Российской Ф</w:t>
            </w:r>
            <w:r w:rsidRPr="00E61BCF">
              <w:t>е</w:t>
            </w:r>
            <w:r w:rsidRPr="00E61BCF">
              <w:t>дерации от 25.10.20</w:t>
            </w:r>
            <w:r w:rsidRPr="005C5D65">
              <w:t xml:space="preserve">01 </w:t>
            </w:r>
            <w:r>
              <w:t>№</w:t>
            </w:r>
            <w:r w:rsidRPr="005C5D65">
              <w:t xml:space="preserve"> 136-ФЗ;</w:t>
            </w:r>
          </w:p>
          <w:p w:rsidR="0098049D" w:rsidRDefault="0098049D" w:rsidP="00784065">
            <w:pPr>
              <w:autoSpaceDE w:val="0"/>
              <w:autoSpaceDN w:val="0"/>
              <w:adjustRightInd w:val="0"/>
              <w:jc w:val="both"/>
            </w:pPr>
            <w:r w:rsidRPr="005C5D65">
              <w:t>-Федеральный закон от 24.07.2007 № 221-ФЗ «О государственном к</w:t>
            </w:r>
            <w:r w:rsidRPr="005C5D65">
              <w:t>а</w:t>
            </w:r>
            <w:r w:rsidRPr="005C5D65">
              <w:t>дастре недвижимости»;</w:t>
            </w:r>
          </w:p>
          <w:p w:rsidR="0098049D" w:rsidRPr="005C5D65" w:rsidRDefault="0098049D" w:rsidP="00784065">
            <w:pPr>
              <w:autoSpaceDE w:val="0"/>
              <w:autoSpaceDN w:val="0"/>
              <w:adjustRightInd w:val="0"/>
              <w:jc w:val="both"/>
            </w:pPr>
            <w:r>
              <w:t>- Федеральный</w:t>
            </w:r>
            <w:r w:rsidRPr="005C5D65">
              <w:t xml:space="preserve"> </w:t>
            </w:r>
            <w:r>
              <w:t xml:space="preserve">закон </w:t>
            </w:r>
            <w:r w:rsidRPr="005C5D65">
              <w:t xml:space="preserve">от 06.04.2011 </w:t>
            </w:r>
            <w:r>
              <w:t>№</w:t>
            </w:r>
            <w:r w:rsidRPr="005C5D65">
              <w:t xml:space="preserve"> 63-ФЗ "Об электронной подписи"</w:t>
            </w:r>
          </w:p>
          <w:p w:rsidR="0098049D" w:rsidRPr="005C5D65" w:rsidRDefault="0098049D" w:rsidP="00784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36" w:type="dxa"/>
            <w:shd w:val="clear" w:color="auto" w:fill="auto"/>
          </w:tcPr>
          <w:p w:rsidR="0098049D" w:rsidRPr="00D90B5A" w:rsidRDefault="0098049D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</w:tc>
        <w:tc>
          <w:tcPr>
            <w:tcW w:w="3679" w:type="dxa"/>
          </w:tcPr>
          <w:p w:rsidR="0098049D" w:rsidRPr="00D90B5A" w:rsidRDefault="0098049D" w:rsidP="0078406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</w:p>
        </w:tc>
      </w:tr>
      <w:tr w:rsidR="0098049D" w:rsidRPr="00D90B5A">
        <w:trPr>
          <w:trHeight w:val="1305"/>
        </w:trPr>
        <w:tc>
          <w:tcPr>
            <w:tcW w:w="540" w:type="dxa"/>
            <w:shd w:val="clear" w:color="auto" w:fill="auto"/>
          </w:tcPr>
          <w:p w:rsidR="0098049D" w:rsidRPr="00D90B5A" w:rsidRDefault="0098049D" w:rsidP="000A7D0E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11</w:t>
            </w:r>
          </w:p>
        </w:tc>
        <w:tc>
          <w:tcPr>
            <w:tcW w:w="3591" w:type="dxa"/>
            <w:shd w:val="clear" w:color="auto" w:fill="auto"/>
          </w:tcPr>
          <w:p w:rsidR="0098049D" w:rsidRPr="00D90B5A" w:rsidRDefault="0098049D" w:rsidP="00784065">
            <w:pPr>
              <w:jc w:val="both"/>
            </w:pPr>
            <w:r w:rsidRPr="00E81007">
              <w:t>Заключение соглашения об у</w:t>
            </w:r>
            <w:r w:rsidRPr="00E81007">
              <w:t>с</w:t>
            </w:r>
            <w:r w:rsidRPr="00E81007">
              <w:t>тановлении сервитута в отн</w:t>
            </w:r>
            <w:r w:rsidRPr="00E81007">
              <w:t>о</w:t>
            </w:r>
            <w:r w:rsidRPr="00E81007">
              <w:t>шении земельного участка, ра</w:t>
            </w:r>
            <w:r w:rsidRPr="00E81007">
              <w:t>с</w:t>
            </w:r>
            <w:r w:rsidRPr="00E81007">
              <w:t>положенного на территории м</w:t>
            </w:r>
            <w:r w:rsidRPr="00E81007">
              <w:t>у</w:t>
            </w:r>
            <w:r w:rsidRPr="00E81007">
              <w:t>ниципального образования</w:t>
            </w:r>
          </w:p>
        </w:tc>
        <w:tc>
          <w:tcPr>
            <w:tcW w:w="4007" w:type="dxa"/>
            <w:shd w:val="clear" w:color="auto" w:fill="auto"/>
          </w:tcPr>
          <w:p w:rsidR="0098049D" w:rsidRPr="005C5D65" w:rsidRDefault="0098049D" w:rsidP="00784065">
            <w:pPr>
              <w:pStyle w:val="ConsPlusNormal"/>
              <w:ind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E61BC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</w:rPr>
                <w:t>кодекс</w:t>
              </w:r>
            </w:hyperlink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дерации от 25.10.2001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136-ФЗ;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D65">
              <w:rPr>
                <w:rFonts w:ascii="Times New Roman" w:hAnsi="Times New Roman" w:cs="Times New Roman"/>
                <w:sz w:val="24"/>
              </w:rPr>
              <w:t>кодекс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от 29.12.2004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190-ФЗ;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131-ФЗ "Об общих принципах организации местного самоуправл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ния в Российской Федерации";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E61BC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</w:rPr>
                <w:t>закон</w:t>
              </w:r>
            </w:hyperlink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210-ФЗ "Об организации предо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тавления государственных и мун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ципальных услуг";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от 06.04.2011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63-ФЗ "Об электронной подп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си"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49D" w:rsidRPr="005C5D65" w:rsidRDefault="0098049D" w:rsidP="00784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E61BC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</w:rPr>
                <w:t>закон</w:t>
              </w:r>
            </w:hyperlink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от 23.06.2014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171-ФЗ "О внесении изменений в Земельный кодекс Российской Ф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дерации и отдельные законодател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ные акты Российской Федерации";</w:t>
            </w:r>
          </w:p>
          <w:p w:rsidR="0098049D" w:rsidRPr="00D90B5A" w:rsidRDefault="0098049D" w:rsidP="00784065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E61BCF">
                <w:rPr>
                  <w:rStyle w:val="ab"/>
                  <w:rFonts w:ascii="Times New Roman" w:hAnsi="Times New Roman" w:cs="Times New Roman"/>
                  <w:color w:val="auto"/>
                  <w:sz w:val="24"/>
                  <w:u w:val="none"/>
                </w:rPr>
                <w:t>закон</w:t>
              </w:r>
            </w:hyperlink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 xml:space="preserve"> 218-ФЗ "О государственной рег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D65">
              <w:rPr>
                <w:rFonts w:ascii="Times New Roman" w:hAnsi="Times New Roman" w:cs="Times New Roman"/>
                <w:sz w:val="24"/>
                <w:szCs w:val="24"/>
              </w:rPr>
              <w:t>страции недвижимости";</w:t>
            </w:r>
          </w:p>
        </w:tc>
        <w:tc>
          <w:tcPr>
            <w:tcW w:w="3336" w:type="dxa"/>
            <w:shd w:val="clear" w:color="auto" w:fill="auto"/>
          </w:tcPr>
          <w:p w:rsidR="0098049D" w:rsidRPr="00D90B5A" w:rsidRDefault="0098049D" w:rsidP="0078406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муниципального им</w:t>
            </w:r>
            <w:r w:rsidRPr="00D90B5A">
              <w:rPr>
                <w:bCs/>
              </w:rPr>
              <w:t>у</w:t>
            </w:r>
            <w:r w:rsidRPr="00D90B5A">
              <w:rPr>
                <w:bCs/>
              </w:rPr>
              <w:t>щества и земельных ресурсов администрации  района</w:t>
            </w:r>
          </w:p>
        </w:tc>
        <w:tc>
          <w:tcPr>
            <w:tcW w:w="3679" w:type="dxa"/>
          </w:tcPr>
          <w:p w:rsidR="0098049D" w:rsidRPr="00D90B5A" w:rsidRDefault="0098049D" w:rsidP="0078406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</w:p>
        </w:tc>
      </w:tr>
      <w:tr w:rsidR="0098513F" w:rsidRPr="00D90B5A">
        <w:trPr>
          <w:trHeight w:val="255"/>
        </w:trPr>
        <w:tc>
          <w:tcPr>
            <w:tcW w:w="540" w:type="dxa"/>
            <w:shd w:val="clear" w:color="auto" w:fill="auto"/>
          </w:tcPr>
          <w:p w:rsidR="0098513F" w:rsidRPr="00D90B5A" w:rsidRDefault="0098513F" w:rsidP="004A38C5">
            <w:pPr>
              <w:jc w:val="center"/>
              <w:rPr>
                <w:bCs/>
              </w:rPr>
            </w:pPr>
          </w:p>
        </w:tc>
        <w:tc>
          <w:tcPr>
            <w:tcW w:w="14613" w:type="dxa"/>
            <w:gridSpan w:val="4"/>
            <w:shd w:val="clear" w:color="000000" w:fill="C0C0C0"/>
            <w:noWrap/>
          </w:tcPr>
          <w:p w:rsidR="0098513F" w:rsidRPr="00D90B5A" w:rsidRDefault="0098513F" w:rsidP="0098513F">
            <w:pPr>
              <w:jc w:val="center"/>
            </w:pPr>
            <w:r w:rsidRPr="00D90B5A">
              <w:rPr>
                <w:b/>
                <w:bCs/>
              </w:rPr>
              <w:t>3. Образование</w:t>
            </w:r>
          </w:p>
        </w:tc>
      </w:tr>
      <w:tr w:rsidR="008F2968" w:rsidRPr="00D90B5A">
        <w:trPr>
          <w:trHeight w:val="1020"/>
        </w:trPr>
        <w:tc>
          <w:tcPr>
            <w:tcW w:w="540" w:type="dxa"/>
            <w:shd w:val="clear" w:color="auto" w:fill="auto"/>
          </w:tcPr>
          <w:p w:rsidR="008F2968" w:rsidRPr="00D90B5A" w:rsidRDefault="00E3718B" w:rsidP="000A7D0E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</w:t>
            </w:r>
            <w:r w:rsidR="000A7D0E" w:rsidRPr="00D90B5A">
              <w:rPr>
                <w:bCs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:rsidR="008F2968" w:rsidRPr="00085F27" w:rsidRDefault="008F2968" w:rsidP="00883AC1">
            <w:pPr>
              <w:jc w:val="both"/>
              <w:rPr>
                <w:color w:val="FF0000"/>
              </w:rPr>
            </w:pPr>
            <w:r w:rsidRPr="00085F27">
              <w:rPr>
                <w:color w:val="FF0000"/>
              </w:rPr>
              <w:t>Прием заявлений, постановка на учет</w:t>
            </w:r>
            <w:r w:rsidR="00883AC1" w:rsidRPr="00085F27">
              <w:rPr>
                <w:color w:val="FF0000"/>
              </w:rPr>
              <w:t>,</w:t>
            </w:r>
            <w:r w:rsidRPr="00085F27">
              <w:rPr>
                <w:color w:val="FF0000"/>
              </w:rPr>
              <w:t xml:space="preserve"> зачисление детей в обр</w:t>
            </w:r>
            <w:r w:rsidRPr="00085F27">
              <w:rPr>
                <w:color w:val="FF0000"/>
              </w:rPr>
              <w:t>а</w:t>
            </w:r>
            <w:r w:rsidRPr="00085F27">
              <w:rPr>
                <w:color w:val="FF0000"/>
              </w:rPr>
              <w:t>зовательные учреждения</w:t>
            </w:r>
            <w:r w:rsidR="00883AC1" w:rsidRPr="00085F27">
              <w:rPr>
                <w:color w:val="FF0000"/>
              </w:rPr>
              <w:t xml:space="preserve"> д</w:t>
            </w:r>
            <w:r w:rsidR="00883AC1" w:rsidRPr="00085F27">
              <w:rPr>
                <w:color w:val="FF0000"/>
              </w:rPr>
              <w:t>о</w:t>
            </w:r>
            <w:r w:rsidR="00883AC1" w:rsidRPr="00085F27">
              <w:rPr>
                <w:color w:val="FF0000"/>
              </w:rPr>
              <w:t>школьного образования детей</w:t>
            </w:r>
            <w:r w:rsidRPr="00085F27">
              <w:rPr>
                <w:color w:val="FF0000"/>
              </w:rPr>
              <w:t>, реализующие основную образ</w:t>
            </w:r>
            <w:r w:rsidRPr="00085F27">
              <w:rPr>
                <w:color w:val="FF0000"/>
              </w:rPr>
              <w:t>о</w:t>
            </w:r>
            <w:r w:rsidRPr="00085F27">
              <w:rPr>
                <w:color w:val="FF0000"/>
              </w:rPr>
              <w:t>вательную программу дошкол</w:t>
            </w:r>
            <w:r w:rsidRPr="00085F27">
              <w:rPr>
                <w:color w:val="FF0000"/>
              </w:rPr>
              <w:t>ь</w:t>
            </w:r>
            <w:r w:rsidRPr="00085F27">
              <w:rPr>
                <w:color w:val="FF0000"/>
              </w:rPr>
              <w:t>ного образования (детские сады)</w:t>
            </w:r>
            <w:r w:rsidR="00883AC1" w:rsidRPr="00085F27">
              <w:rPr>
                <w:color w:val="FF0000"/>
              </w:rPr>
              <w:t xml:space="preserve"> на территории Куменского м</w:t>
            </w:r>
            <w:r w:rsidR="00883AC1" w:rsidRPr="00085F27">
              <w:rPr>
                <w:color w:val="FF0000"/>
              </w:rPr>
              <w:t>у</w:t>
            </w:r>
            <w:r w:rsidR="00883AC1" w:rsidRPr="00085F27">
              <w:rPr>
                <w:color w:val="FF0000"/>
              </w:rPr>
              <w:t>ниципального района</w:t>
            </w:r>
          </w:p>
        </w:tc>
        <w:tc>
          <w:tcPr>
            <w:tcW w:w="4007" w:type="dxa"/>
            <w:shd w:val="clear" w:color="auto" w:fill="auto"/>
          </w:tcPr>
          <w:p w:rsidR="00FA4396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 xml:space="preserve">Федеральный закон от 06.10.2003 </w:t>
            </w:r>
            <w:r w:rsidR="002F29C6" w:rsidRPr="00D90B5A">
              <w:t xml:space="preserve"> </w:t>
            </w:r>
            <w:r w:rsidR="008F2968" w:rsidRPr="00D90B5A">
              <w:t>№ 131-ФЗ "Об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 xml:space="preserve">ния в Российской Федерации»; </w:t>
            </w:r>
          </w:p>
          <w:p w:rsidR="008F2968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>Закон Российской Федерации от 10.07.1992 № 3266-1 «Об образов</w:t>
            </w:r>
            <w:r w:rsidR="008F2968" w:rsidRPr="00D90B5A">
              <w:t>а</w:t>
            </w:r>
            <w:r w:rsidR="008F2968" w:rsidRPr="00D90B5A">
              <w:t>нии»</w:t>
            </w:r>
          </w:p>
        </w:tc>
        <w:tc>
          <w:tcPr>
            <w:tcW w:w="3336" w:type="dxa"/>
            <w:shd w:val="clear" w:color="auto" w:fill="auto"/>
          </w:tcPr>
          <w:p w:rsidR="008F2968" w:rsidRPr="00D90B5A" w:rsidRDefault="006A2A1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Управление образования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района, д</w:t>
            </w:r>
            <w:r w:rsidR="008F2968" w:rsidRPr="00D90B5A">
              <w:rPr>
                <w:bCs/>
              </w:rPr>
              <w:t>ошк</w:t>
            </w:r>
            <w:r w:rsidR="008F2968" w:rsidRPr="00D90B5A">
              <w:rPr>
                <w:bCs/>
              </w:rPr>
              <w:t>о</w:t>
            </w:r>
            <w:r w:rsidR="008F2968" w:rsidRPr="00D90B5A">
              <w:rPr>
                <w:bCs/>
              </w:rPr>
              <w:t>льные образовательные учр</w:t>
            </w:r>
            <w:r w:rsidR="008F2968" w:rsidRPr="00D90B5A">
              <w:rPr>
                <w:bCs/>
              </w:rPr>
              <w:t>е</w:t>
            </w:r>
            <w:r w:rsidR="008F2968" w:rsidRPr="00D90B5A">
              <w:rPr>
                <w:bCs/>
              </w:rPr>
              <w:t>ждения</w:t>
            </w:r>
          </w:p>
        </w:tc>
        <w:tc>
          <w:tcPr>
            <w:tcW w:w="3679" w:type="dxa"/>
          </w:tcPr>
          <w:p w:rsidR="008F2968" w:rsidRPr="00D90B5A" w:rsidRDefault="008F296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-</w:t>
            </w:r>
          </w:p>
        </w:tc>
      </w:tr>
      <w:tr w:rsidR="008F2968" w:rsidRPr="00D90B5A">
        <w:trPr>
          <w:trHeight w:val="1020"/>
        </w:trPr>
        <w:tc>
          <w:tcPr>
            <w:tcW w:w="540" w:type="dxa"/>
            <w:shd w:val="clear" w:color="auto" w:fill="auto"/>
          </w:tcPr>
          <w:p w:rsidR="008F2968" w:rsidRPr="00D90B5A" w:rsidRDefault="00B32755" w:rsidP="000A7D0E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</w:t>
            </w:r>
            <w:r w:rsidR="000A7D0E" w:rsidRPr="00D90B5A">
              <w:rPr>
                <w:bCs/>
              </w:rPr>
              <w:t>3</w:t>
            </w:r>
          </w:p>
        </w:tc>
        <w:tc>
          <w:tcPr>
            <w:tcW w:w="3591" w:type="dxa"/>
            <w:shd w:val="clear" w:color="auto" w:fill="auto"/>
          </w:tcPr>
          <w:p w:rsidR="008F2968" w:rsidRPr="00085F27" w:rsidRDefault="008F2968" w:rsidP="00480BC8">
            <w:pPr>
              <w:jc w:val="both"/>
              <w:rPr>
                <w:color w:val="FF0000"/>
              </w:rPr>
            </w:pPr>
            <w:r w:rsidRPr="00085F27">
              <w:rPr>
                <w:color w:val="FF0000"/>
              </w:rPr>
              <w:t>Зачисление в</w:t>
            </w:r>
            <w:r w:rsidR="00480BC8" w:rsidRPr="00085F27">
              <w:rPr>
                <w:color w:val="FF0000"/>
              </w:rPr>
              <w:t xml:space="preserve"> муниципальные</w:t>
            </w:r>
            <w:r w:rsidRPr="00085F27">
              <w:rPr>
                <w:color w:val="FF0000"/>
              </w:rPr>
              <w:t xml:space="preserve"> образовательн</w:t>
            </w:r>
            <w:r w:rsidR="00480BC8" w:rsidRPr="00085F27">
              <w:rPr>
                <w:color w:val="FF0000"/>
              </w:rPr>
              <w:t>ы</w:t>
            </w:r>
            <w:r w:rsidRPr="00085F27">
              <w:rPr>
                <w:color w:val="FF0000"/>
              </w:rPr>
              <w:t>е учреждени</w:t>
            </w:r>
            <w:r w:rsidR="00480BC8" w:rsidRPr="00085F27">
              <w:rPr>
                <w:color w:val="FF0000"/>
              </w:rPr>
              <w:t>я муниципального образования, реализующие программы н</w:t>
            </w:r>
            <w:r w:rsidR="00480BC8" w:rsidRPr="00085F27">
              <w:rPr>
                <w:color w:val="FF0000"/>
              </w:rPr>
              <w:t>а</w:t>
            </w:r>
            <w:r w:rsidR="00480BC8" w:rsidRPr="00085F27">
              <w:rPr>
                <w:color w:val="FF0000"/>
              </w:rPr>
              <w:lastRenderedPageBreak/>
              <w:t>чального общего, основного общего, среднего (полного) о</w:t>
            </w:r>
            <w:r w:rsidR="00480BC8" w:rsidRPr="00085F27">
              <w:rPr>
                <w:color w:val="FF0000"/>
              </w:rPr>
              <w:t>б</w:t>
            </w:r>
            <w:r w:rsidR="00480BC8" w:rsidRPr="00085F27">
              <w:rPr>
                <w:color w:val="FF0000"/>
              </w:rPr>
              <w:t>щего образования</w:t>
            </w:r>
          </w:p>
        </w:tc>
        <w:tc>
          <w:tcPr>
            <w:tcW w:w="4007" w:type="dxa"/>
            <w:shd w:val="clear" w:color="auto" w:fill="auto"/>
          </w:tcPr>
          <w:p w:rsidR="00FA4396" w:rsidRPr="00D90B5A" w:rsidRDefault="00FA4396" w:rsidP="004A38C5">
            <w:pPr>
              <w:jc w:val="both"/>
            </w:pPr>
            <w:r w:rsidRPr="00D90B5A">
              <w:lastRenderedPageBreak/>
              <w:t xml:space="preserve">- </w:t>
            </w:r>
            <w:r w:rsidR="008F2968" w:rsidRPr="00D90B5A">
              <w:t xml:space="preserve">Федеральный закон от 06.10.2003 </w:t>
            </w:r>
            <w:r w:rsidR="002F29C6" w:rsidRPr="00D90B5A">
              <w:t xml:space="preserve"> </w:t>
            </w:r>
            <w:r w:rsidR="008F2968" w:rsidRPr="00D90B5A">
              <w:t>№ 131-ФЗ "Об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 xml:space="preserve">ния в Российской Федерации»; </w:t>
            </w:r>
          </w:p>
          <w:p w:rsidR="008F2968" w:rsidRPr="00D90B5A" w:rsidRDefault="00FA4396" w:rsidP="004A38C5">
            <w:pPr>
              <w:jc w:val="both"/>
            </w:pPr>
            <w:r w:rsidRPr="00D90B5A">
              <w:lastRenderedPageBreak/>
              <w:t xml:space="preserve">- </w:t>
            </w:r>
            <w:r w:rsidR="008F2968" w:rsidRPr="00D90B5A">
              <w:t>Закон Российской Федерации от 10.07.1992 № 3266-1 «Об образов</w:t>
            </w:r>
            <w:r w:rsidR="008F2968" w:rsidRPr="00D90B5A">
              <w:t>а</w:t>
            </w:r>
            <w:r w:rsidR="008F2968" w:rsidRPr="00D90B5A">
              <w:t>нии»</w:t>
            </w:r>
          </w:p>
        </w:tc>
        <w:tc>
          <w:tcPr>
            <w:tcW w:w="3336" w:type="dxa"/>
            <w:shd w:val="clear" w:color="auto" w:fill="auto"/>
          </w:tcPr>
          <w:p w:rsidR="008F2968" w:rsidRPr="00D90B5A" w:rsidRDefault="008F2968" w:rsidP="004A38C5">
            <w:pPr>
              <w:jc w:val="both"/>
            </w:pPr>
            <w:r w:rsidRPr="00D90B5A">
              <w:lastRenderedPageBreak/>
              <w:t>Общеобразовательные учр</w:t>
            </w:r>
            <w:r w:rsidRPr="00D90B5A">
              <w:t>е</w:t>
            </w:r>
            <w:r w:rsidRPr="00D90B5A">
              <w:t>ждения, учреждения допо</w:t>
            </w:r>
            <w:r w:rsidRPr="00D90B5A">
              <w:t>л</w:t>
            </w:r>
            <w:r w:rsidRPr="00D90B5A">
              <w:t>нительного образования д</w:t>
            </w:r>
            <w:r w:rsidRPr="00D90B5A">
              <w:t>е</w:t>
            </w:r>
            <w:r w:rsidR="00463F47" w:rsidRPr="00D90B5A">
              <w:t>тей</w:t>
            </w:r>
          </w:p>
          <w:p w:rsidR="008F2968" w:rsidRPr="00D90B5A" w:rsidRDefault="008F2968" w:rsidP="004A38C5">
            <w:pPr>
              <w:jc w:val="both"/>
            </w:pPr>
          </w:p>
        </w:tc>
        <w:tc>
          <w:tcPr>
            <w:tcW w:w="3679" w:type="dxa"/>
          </w:tcPr>
          <w:p w:rsidR="008F2968" w:rsidRPr="00D90B5A" w:rsidRDefault="008F2968" w:rsidP="004A38C5">
            <w:pPr>
              <w:jc w:val="both"/>
            </w:pPr>
            <w:r w:rsidRPr="00D90B5A">
              <w:lastRenderedPageBreak/>
              <w:t>-</w:t>
            </w:r>
          </w:p>
        </w:tc>
      </w:tr>
      <w:tr w:rsidR="008F2968" w:rsidRPr="00D90B5A">
        <w:trPr>
          <w:trHeight w:val="1020"/>
        </w:trPr>
        <w:tc>
          <w:tcPr>
            <w:tcW w:w="540" w:type="dxa"/>
            <w:shd w:val="clear" w:color="auto" w:fill="auto"/>
          </w:tcPr>
          <w:p w:rsidR="008F2968" w:rsidRPr="00D90B5A" w:rsidRDefault="00B32755" w:rsidP="000A7D0E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1</w:t>
            </w:r>
            <w:r w:rsidR="000A7D0E" w:rsidRPr="00D90B5A">
              <w:rPr>
                <w:bCs/>
              </w:rPr>
              <w:t>4</w:t>
            </w:r>
          </w:p>
        </w:tc>
        <w:tc>
          <w:tcPr>
            <w:tcW w:w="3591" w:type="dxa"/>
            <w:shd w:val="clear" w:color="auto" w:fill="auto"/>
          </w:tcPr>
          <w:p w:rsidR="008F2968" w:rsidRPr="00085F27" w:rsidRDefault="008F2968" w:rsidP="004A38C5">
            <w:pPr>
              <w:jc w:val="both"/>
              <w:rPr>
                <w:color w:val="FF0000"/>
              </w:rPr>
            </w:pPr>
            <w:r w:rsidRPr="00085F27">
              <w:rPr>
                <w:color w:val="FF0000"/>
              </w:rPr>
              <w:t>Предоставление информации об образовательных программах и учебных планах, рабочих пр</w:t>
            </w:r>
            <w:r w:rsidRPr="00085F27">
              <w:rPr>
                <w:color w:val="FF0000"/>
              </w:rPr>
              <w:t>о</w:t>
            </w:r>
            <w:r w:rsidRPr="00085F27">
              <w:rPr>
                <w:color w:val="FF0000"/>
              </w:rPr>
              <w:t>граммах учебных курсов, пре</w:t>
            </w:r>
            <w:r w:rsidRPr="00085F27">
              <w:rPr>
                <w:color w:val="FF0000"/>
              </w:rPr>
              <w:t>д</w:t>
            </w:r>
            <w:r w:rsidRPr="00085F27">
              <w:rPr>
                <w:color w:val="FF0000"/>
              </w:rPr>
              <w:t>метов, дисциплин (модулей), годовых к</w:t>
            </w:r>
            <w:r w:rsidRPr="00085F27">
              <w:rPr>
                <w:color w:val="FF0000"/>
              </w:rPr>
              <w:t>а</w:t>
            </w:r>
            <w:r w:rsidRPr="00085F27">
              <w:rPr>
                <w:color w:val="FF0000"/>
              </w:rPr>
              <w:t>лендарных учебных графиках</w:t>
            </w:r>
          </w:p>
        </w:tc>
        <w:tc>
          <w:tcPr>
            <w:tcW w:w="4007" w:type="dxa"/>
            <w:shd w:val="clear" w:color="auto" w:fill="auto"/>
          </w:tcPr>
          <w:p w:rsidR="00FA4396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 xml:space="preserve">Федеральный закон от 06.10.2003 </w:t>
            </w:r>
            <w:r w:rsidR="00170A2C" w:rsidRPr="00D90B5A">
              <w:t xml:space="preserve"> </w:t>
            </w:r>
            <w:r w:rsidR="008F2968" w:rsidRPr="00D90B5A">
              <w:t>№ 131-ФЗ "Об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 xml:space="preserve">ния в Российской Федерации»; </w:t>
            </w:r>
          </w:p>
          <w:p w:rsidR="008F2968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>Закон Российской Федерации от 10.07.1992 № 3266-1 «Об образов</w:t>
            </w:r>
            <w:r w:rsidR="008F2968" w:rsidRPr="00D90B5A">
              <w:t>а</w:t>
            </w:r>
            <w:r w:rsidR="008F2968" w:rsidRPr="00D90B5A">
              <w:t>нии»</w:t>
            </w:r>
          </w:p>
          <w:p w:rsidR="000C7A6D" w:rsidRPr="00D90B5A" w:rsidRDefault="000C7A6D" w:rsidP="004A38C5">
            <w:pPr>
              <w:jc w:val="both"/>
            </w:pPr>
          </w:p>
        </w:tc>
        <w:tc>
          <w:tcPr>
            <w:tcW w:w="3336" w:type="dxa"/>
            <w:shd w:val="clear" w:color="auto" w:fill="auto"/>
          </w:tcPr>
          <w:p w:rsidR="008F2968" w:rsidRPr="00D90B5A" w:rsidRDefault="008F2968" w:rsidP="004A38C5">
            <w:pPr>
              <w:jc w:val="both"/>
            </w:pPr>
            <w:r w:rsidRPr="00D90B5A">
              <w:t>Общеобразовательные учр</w:t>
            </w:r>
            <w:r w:rsidRPr="00D90B5A">
              <w:t>е</w:t>
            </w:r>
            <w:r w:rsidR="00551776" w:rsidRPr="00D90B5A">
              <w:t>ждения, д</w:t>
            </w:r>
            <w:r w:rsidRPr="00D90B5A">
              <w:t>ом детского творч</w:t>
            </w:r>
            <w:r w:rsidRPr="00D90B5A">
              <w:t>е</w:t>
            </w:r>
            <w:r w:rsidRPr="00D90B5A">
              <w:t>ства</w:t>
            </w:r>
            <w:r w:rsidR="00551776" w:rsidRPr="00D90B5A">
              <w:t>, детская школа искус</w:t>
            </w:r>
            <w:r w:rsidR="000D1BC9" w:rsidRPr="00D90B5A">
              <w:t>с</w:t>
            </w:r>
            <w:r w:rsidR="00551776" w:rsidRPr="00D90B5A">
              <w:t>тв</w:t>
            </w:r>
          </w:p>
        </w:tc>
        <w:tc>
          <w:tcPr>
            <w:tcW w:w="3679" w:type="dxa"/>
          </w:tcPr>
          <w:p w:rsidR="008F2968" w:rsidRPr="00D90B5A" w:rsidRDefault="008F2968" w:rsidP="004A38C5">
            <w:pPr>
              <w:jc w:val="both"/>
            </w:pPr>
            <w:r w:rsidRPr="00D90B5A">
              <w:t>-</w:t>
            </w:r>
          </w:p>
        </w:tc>
      </w:tr>
      <w:tr w:rsidR="008F2968" w:rsidRPr="00D90B5A">
        <w:trPr>
          <w:trHeight w:val="350"/>
        </w:trPr>
        <w:tc>
          <w:tcPr>
            <w:tcW w:w="540" w:type="dxa"/>
            <w:shd w:val="clear" w:color="auto" w:fill="auto"/>
          </w:tcPr>
          <w:p w:rsidR="008F2968" w:rsidRPr="00D90B5A" w:rsidRDefault="00B32755" w:rsidP="000A7D0E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</w:t>
            </w:r>
            <w:r w:rsidR="000A7D0E" w:rsidRPr="00D90B5A">
              <w:rPr>
                <w:bCs/>
              </w:rPr>
              <w:t>5</w:t>
            </w:r>
          </w:p>
        </w:tc>
        <w:tc>
          <w:tcPr>
            <w:tcW w:w="3591" w:type="dxa"/>
            <w:shd w:val="clear" w:color="auto" w:fill="auto"/>
          </w:tcPr>
          <w:p w:rsidR="008F2968" w:rsidRPr="00085F27" w:rsidRDefault="00B32755" w:rsidP="004A38C5">
            <w:pPr>
              <w:jc w:val="both"/>
              <w:rPr>
                <w:color w:val="FF0000"/>
              </w:rPr>
            </w:pPr>
            <w:r w:rsidRPr="00085F27">
              <w:rPr>
                <w:color w:val="FF0000"/>
              </w:rPr>
              <w:t>Предоставление информации о реализации в образовательных муниципальных учреждениях программ дошкольного, начал</w:t>
            </w:r>
            <w:r w:rsidRPr="00085F27">
              <w:rPr>
                <w:color w:val="FF0000"/>
              </w:rPr>
              <w:t>ь</w:t>
            </w:r>
            <w:r w:rsidRPr="00085F27">
              <w:rPr>
                <w:color w:val="FF0000"/>
              </w:rPr>
              <w:t>ного общего, основного общего, среднего (полного) общего о</w:t>
            </w:r>
            <w:r w:rsidRPr="00085F27">
              <w:rPr>
                <w:color w:val="FF0000"/>
              </w:rPr>
              <w:t>б</w:t>
            </w:r>
            <w:r w:rsidRPr="00085F27">
              <w:rPr>
                <w:color w:val="FF0000"/>
              </w:rPr>
              <w:t>разования, а также дополн</w:t>
            </w:r>
            <w:r w:rsidRPr="00085F27">
              <w:rPr>
                <w:color w:val="FF0000"/>
              </w:rPr>
              <w:t>и</w:t>
            </w:r>
            <w:r w:rsidRPr="00085F27">
              <w:rPr>
                <w:color w:val="FF0000"/>
              </w:rPr>
              <w:t>тельных общеобразовательных пр</w:t>
            </w:r>
            <w:r w:rsidRPr="00085F27">
              <w:rPr>
                <w:color w:val="FF0000"/>
              </w:rPr>
              <w:t>о</w:t>
            </w:r>
            <w:r w:rsidRPr="00085F27">
              <w:rPr>
                <w:color w:val="FF0000"/>
              </w:rPr>
              <w:t>грамм</w:t>
            </w:r>
          </w:p>
        </w:tc>
        <w:tc>
          <w:tcPr>
            <w:tcW w:w="4007" w:type="dxa"/>
            <w:shd w:val="clear" w:color="auto" w:fill="auto"/>
          </w:tcPr>
          <w:p w:rsidR="00FA4396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 xml:space="preserve">Федеральный закон от 06.10.2003 </w:t>
            </w:r>
            <w:r w:rsidR="00170A2C" w:rsidRPr="00D90B5A">
              <w:t xml:space="preserve"> </w:t>
            </w:r>
            <w:r w:rsidR="008F2968" w:rsidRPr="00D90B5A">
              <w:t>№ 131-ФЗ "Об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 xml:space="preserve">ния в Российской Федерации»; </w:t>
            </w:r>
          </w:p>
          <w:p w:rsidR="008F2968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>Закон Российской Федерации от 10.07.1992 № 3266-1 «Об образов</w:t>
            </w:r>
            <w:r w:rsidR="008F2968" w:rsidRPr="00D90B5A">
              <w:t>а</w:t>
            </w:r>
            <w:r w:rsidR="008F2968" w:rsidRPr="00D90B5A">
              <w:t>нии»</w:t>
            </w:r>
          </w:p>
          <w:p w:rsidR="000C7A6D" w:rsidRPr="00D90B5A" w:rsidRDefault="000C7A6D" w:rsidP="004A38C5">
            <w:pPr>
              <w:jc w:val="both"/>
            </w:pPr>
          </w:p>
        </w:tc>
        <w:tc>
          <w:tcPr>
            <w:tcW w:w="3336" w:type="dxa"/>
            <w:shd w:val="clear" w:color="auto" w:fill="auto"/>
          </w:tcPr>
          <w:p w:rsidR="008F2968" w:rsidRPr="00D90B5A" w:rsidRDefault="008F2968" w:rsidP="004A38C5">
            <w:pPr>
              <w:jc w:val="both"/>
            </w:pPr>
            <w:r w:rsidRPr="00D90B5A">
              <w:rPr>
                <w:bCs/>
              </w:rPr>
              <w:t>Управление образования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</w:tcPr>
          <w:p w:rsidR="008F2968" w:rsidRPr="00D90B5A" w:rsidRDefault="008F296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-</w:t>
            </w:r>
          </w:p>
        </w:tc>
      </w:tr>
      <w:tr w:rsidR="008F2968" w:rsidRPr="00D90B5A">
        <w:trPr>
          <w:trHeight w:val="532"/>
        </w:trPr>
        <w:tc>
          <w:tcPr>
            <w:tcW w:w="540" w:type="dxa"/>
            <w:shd w:val="clear" w:color="auto" w:fill="auto"/>
          </w:tcPr>
          <w:p w:rsidR="008F2968" w:rsidRPr="00D90B5A" w:rsidRDefault="00B32755" w:rsidP="000A7D0E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</w:t>
            </w:r>
            <w:r w:rsidR="000A7D0E" w:rsidRPr="00D90B5A">
              <w:rPr>
                <w:bCs/>
              </w:rPr>
              <w:t>6</w:t>
            </w:r>
          </w:p>
        </w:tc>
        <w:tc>
          <w:tcPr>
            <w:tcW w:w="3591" w:type="dxa"/>
            <w:shd w:val="clear" w:color="auto" w:fill="auto"/>
          </w:tcPr>
          <w:p w:rsidR="008F2968" w:rsidRPr="00085F27" w:rsidRDefault="008F2968" w:rsidP="004A38C5">
            <w:pPr>
              <w:jc w:val="both"/>
              <w:rPr>
                <w:color w:val="FF0000"/>
              </w:rPr>
            </w:pPr>
            <w:r w:rsidRPr="00085F27">
              <w:rPr>
                <w:color w:val="FF0000"/>
              </w:rPr>
              <w:t xml:space="preserve">Предоставление информации </w:t>
            </w:r>
            <w:r w:rsidR="00551776" w:rsidRPr="00085F27">
              <w:rPr>
                <w:color w:val="FF0000"/>
              </w:rPr>
              <w:t>о текущей успеваемости учащи</w:t>
            </w:r>
            <w:r w:rsidR="00551776" w:rsidRPr="00085F27">
              <w:rPr>
                <w:color w:val="FF0000"/>
              </w:rPr>
              <w:t>х</w:t>
            </w:r>
            <w:r w:rsidR="00551776" w:rsidRPr="00085F27">
              <w:rPr>
                <w:color w:val="FF0000"/>
              </w:rPr>
              <w:t>ся, ведение электронного дне</w:t>
            </w:r>
            <w:r w:rsidR="00551776" w:rsidRPr="00085F27">
              <w:rPr>
                <w:color w:val="FF0000"/>
              </w:rPr>
              <w:t>в</w:t>
            </w:r>
            <w:r w:rsidR="00551776" w:rsidRPr="00085F27">
              <w:rPr>
                <w:color w:val="FF0000"/>
              </w:rPr>
              <w:t>ника и электронного журнала успеваемости</w:t>
            </w:r>
          </w:p>
        </w:tc>
        <w:tc>
          <w:tcPr>
            <w:tcW w:w="4007" w:type="dxa"/>
            <w:shd w:val="clear" w:color="auto" w:fill="auto"/>
          </w:tcPr>
          <w:p w:rsidR="00FA4396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 xml:space="preserve">Федеральный закон от 06.10.2003 </w:t>
            </w:r>
            <w:r w:rsidR="009221AC" w:rsidRPr="00D90B5A">
              <w:t xml:space="preserve"> </w:t>
            </w:r>
            <w:r w:rsidR="008F2968" w:rsidRPr="00D90B5A">
              <w:t>№ 131-ФЗ "Об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 xml:space="preserve">ния в Российской Федерации»; </w:t>
            </w:r>
          </w:p>
          <w:p w:rsidR="000C7A6D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>Закон Российской Федерации от 10.07.1992 № 3266-1 «Об образов</w:t>
            </w:r>
            <w:r w:rsidR="008F2968" w:rsidRPr="00D90B5A">
              <w:t>а</w:t>
            </w:r>
            <w:r w:rsidR="008F2968" w:rsidRPr="00D90B5A">
              <w:lastRenderedPageBreak/>
              <w:t>нии»</w:t>
            </w:r>
          </w:p>
        </w:tc>
        <w:tc>
          <w:tcPr>
            <w:tcW w:w="3336" w:type="dxa"/>
            <w:shd w:val="clear" w:color="auto" w:fill="auto"/>
          </w:tcPr>
          <w:p w:rsidR="008F2968" w:rsidRPr="00D90B5A" w:rsidRDefault="00551776" w:rsidP="004A38C5">
            <w:pPr>
              <w:jc w:val="both"/>
            </w:pPr>
            <w:r w:rsidRPr="00D90B5A">
              <w:lastRenderedPageBreak/>
              <w:t>Общеобразовательные учр</w:t>
            </w:r>
            <w:r w:rsidRPr="00D90B5A">
              <w:t>е</w:t>
            </w:r>
            <w:r w:rsidRPr="00D90B5A">
              <w:t>ждения</w:t>
            </w:r>
          </w:p>
        </w:tc>
        <w:tc>
          <w:tcPr>
            <w:tcW w:w="3679" w:type="dxa"/>
          </w:tcPr>
          <w:p w:rsidR="008F2968" w:rsidRPr="00D90B5A" w:rsidRDefault="008F2968" w:rsidP="004A38C5">
            <w:pPr>
              <w:jc w:val="both"/>
            </w:pPr>
            <w:r w:rsidRPr="00D90B5A">
              <w:t>-</w:t>
            </w:r>
          </w:p>
        </w:tc>
      </w:tr>
      <w:tr w:rsidR="0098513F" w:rsidRPr="00D90B5A">
        <w:trPr>
          <w:trHeight w:val="255"/>
        </w:trPr>
        <w:tc>
          <w:tcPr>
            <w:tcW w:w="540" w:type="dxa"/>
            <w:shd w:val="clear" w:color="auto" w:fill="auto"/>
          </w:tcPr>
          <w:p w:rsidR="0098513F" w:rsidRPr="00D90B5A" w:rsidRDefault="0098513F" w:rsidP="004A38C5">
            <w:pPr>
              <w:jc w:val="center"/>
              <w:rPr>
                <w:bCs/>
              </w:rPr>
            </w:pPr>
          </w:p>
        </w:tc>
        <w:tc>
          <w:tcPr>
            <w:tcW w:w="14613" w:type="dxa"/>
            <w:gridSpan w:val="4"/>
            <w:shd w:val="clear" w:color="000000" w:fill="C0C0C0"/>
            <w:noWrap/>
          </w:tcPr>
          <w:p w:rsidR="0098513F" w:rsidRPr="00D90B5A" w:rsidRDefault="0098513F" w:rsidP="0098513F">
            <w:pPr>
              <w:jc w:val="center"/>
              <w:rPr>
                <w:b/>
                <w:bCs/>
              </w:rPr>
            </w:pPr>
            <w:r w:rsidRPr="00D90B5A">
              <w:rPr>
                <w:b/>
                <w:bCs/>
              </w:rPr>
              <w:t>4. Культура</w:t>
            </w:r>
          </w:p>
        </w:tc>
      </w:tr>
      <w:tr w:rsidR="008F2968" w:rsidRPr="00D90B5A">
        <w:trPr>
          <w:trHeight w:val="1595"/>
        </w:trPr>
        <w:tc>
          <w:tcPr>
            <w:tcW w:w="540" w:type="dxa"/>
            <w:shd w:val="clear" w:color="auto" w:fill="auto"/>
          </w:tcPr>
          <w:p w:rsidR="008F2968" w:rsidRPr="00D90B5A" w:rsidRDefault="000A7D0E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17</w:t>
            </w:r>
          </w:p>
        </w:tc>
        <w:tc>
          <w:tcPr>
            <w:tcW w:w="3591" w:type="dxa"/>
            <w:shd w:val="clear" w:color="auto" w:fill="auto"/>
          </w:tcPr>
          <w:p w:rsidR="008F2968" w:rsidRPr="00A03C5A" w:rsidRDefault="008F2968" w:rsidP="004A38C5">
            <w:pPr>
              <w:jc w:val="both"/>
              <w:rPr>
                <w:color w:val="FF0000"/>
              </w:rPr>
            </w:pPr>
            <w:r w:rsidRPr="00A03C5A">
              <w:rPr>
                <w:color w:val="FF0000"/>
              </w:rPr>
              <w:t>Предоставление информации об объектах культурного наследия  местного значения, находящи</w:t>
            </w:r>
            <w:r w:rsidRPr="00A03C5A">
              <w:rPr>
                <w:color w:val="FF0000"/>
              </w:rPr>
              <w:t>х</w:t>
            </w:r>
            <w:r w:rsidRPr="00A03C5A">
              <w:rPr>
                <w:color w:val="FF0000"/>
              </w:rPr>
              <w:t>ся на территории Куменского района Кировской области и включенных в единый госуда</w:t>
            </w:r>
            <w:r w:rsidRPr="00A03C5A">
              <w:rPr>
                <w:color w:val="FF0000"/>
              </w:rPr>
              <w:t>р</w:t>
            </w:r>
            <w:r w:rsidRPr="00A03C5A">
              <w:rPr>
                <w:color w:val="FF0000"/>
              </w:rPr>
              <w:t>ственный реестр объектов кул</w:t>
            </w:r>
            <w:r w:rsidRPr="00A03C5A">
              <w:rPr>
                <w:color w:val="FF0000"/>
              </w:rPr>
              <w:t>ь</w:t>
            </w:r>
            <w:r w:rsidRPr="00A03C5A">
              <w:rPr>
                <w:color w:val="FF0000"/>
              </w:rPr>
              <w:t>турного наследия (памятников истории и культуры) народов Ро</w:t>
            </w:r>
            <w:r w:rsidRPr="00A03C5A">
              <w:rPr>
                <w:color w:val="FF0000"/>
              </w:rPr>
              <w:t>с</w:t>
            </w:r>
            <w:r w:rsidRPr="00A03C5A">
              <w:rPr>
                <w:color w:val="FF0000"/>
              </w:rPr>
              <w:t>сийской Федерации</w:t>
            </w:r>
          </w:p>
        </w:tc>
        <w:tc>
          <w:tcPr>
            <w:tcW w:w="4007" w:type="dxa"/>
            <w:shd w:val="clear" w:color="auto" w:fill="auto"/>
          </w:tcPr>
          <w:p w:rsidR="00FA4396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 xml:space="preserve">Федеральный закон от 06.10.2003 </w:t>
            </w:r>
            <w:r w:rsidR="009221AC" w:rsidRPr="00D90B5A">
              <w:t xml:space="preserve"> </w:t>
            </w:r>
            <w:r w:rsidR="008F2968" w:rsidRPr="00D90B5A">
              <w:t>№ 131-ФЗ "Об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 xml:space="preserve">ния в Российской Федерации»; </w:t>
            </w:r>
          </w:p>
          <w:p w:rsidR="008F2968" w:rsidRPr="00D90B5A" w:rsidRDefault="00FA4396" w:rsidP="004A38C5">
            <w:pPr>
              <w:jc w:val="both"/>
            </w:pPr>
            <w:r w:rsidRPr="00D90B5A">
              <w:t>-</w:t>
            </w:r>
            <w:r w:rsidR="008F2968" w:rsidRPr="00D90B5A">
              <w:t xml:space="preserve"> Закон Российской Федерации от 25.06.2002 г.  73-ФЗ «Об объектах культурного наследия (памятников истории и культуры) народов Ро</w:t>
            </w:r>
            <w:r w:rsidR="008F2968" w:rsidRPr="00D90B5A">
              <w:t>с</w:t>
            </w:r>
            <w:r w:rsidR="008F2968" w:rsidRPr="00D90B5A">
              <w:t>сийской Федерации»</w:t>
            </w:r>
          </w:p>
        </w:tc>
        <w:tc>
          <w:tcPr>
            <w:tcW w:w="3336" w:type="dxa"/>
            <w:shd w:val="clear" w:color="auto" w:fill="auto"/>
          </w:tcPr>
          <w:p w:rsidR="008F2968" w:rsidRPr="00D90B5A" w:rsidRDefault="008F2968" w:rsidP="00F236AA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по делам молодежи</w:t>
            </w:r>
            <w:r w:rsidR="00F236AA" w:rsidRPr="00D90B5A">
              <w:rPr>
                <w:bCs/>
              </w:rPr>
              <w:t xml:space="preserve"> и</w:t>
            </w:r>
            <w:r w:rsidRPr="00D90B5A">
              <w:rPr>
                <w:bCs/>
              </w:rPr>
              <w:t xml:space="preserve"> культуры администрации района</w:t>
            </w:r>
          </w:p>
        </w:tc>
        <w:tc>
          <w:tcPr>
            <w:tcW w:w="3679" w:type="dxa"/>
          </w:tcPr>
          <w:p w:rsidR="008F2968" w:rsidRPr="00D90B5A" w:rsidRDefault="008F296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-</w:t>
            </w:r>
          </w:p>
        </w:tc>
      </w:tr>
      <w:tr w:rsidR="008F2968" w:rsidRPr="00D90B5A">
        <w:trPr>
          <w:trHeight w:val="1020"/>
        </w:trPr>
        <w:tc>
          <w:tcPr>
            <w:tcW w:w="540" w:type="dxa"/>
            <w:shd w:val="clear" w:color="auto" w:fill="auto"/>
          </w:tcPr>
          <w:p w:rsidR="008F2968" w:rsidRPr="00D90B5A" w:rsidRDefault="000A7D0E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18</w:t>
            </w:r>
          </w:p>
        </w:tc>
        <w:tc>
          <w:tcPr>
            <w:tcW w:w="3591" w:type="dxa"/>
            <w:shd w:val="clear" w:color="auto" w:fill="auto"/>
          </w:tcPr>
          <w:p w:rsidR="008F2968" w:rsidRPr="00A03C5A" w:rsidRDefault="008F2968" w:rsidP="004A38C5">
            <w:pPr>
              <w:jc w:val="both"/>
              <w:rPr>
                <w:color w:val="FF0000"/>
              </w:rPr>
            </w:pPr>
            <w:r w:rsidRPr="00A03C5A">
              <w:rPr>
                <w:color w:val="FF0000"/>
              </w:rPr>
              <w:t>Предоставление доступа к спр</w:t>
            </w:r>
            <w:r w:rsidRPr="00A03C5A">
              <w:rPr>
                <w:color w:val="FF0000"/>
              </w:rPr>
              <w:t>а</w:t>
            </w:r>
            <w:r w:rsidRPr="00A03C5A">
              <w:rPr>
                <w:color w:val="FF0000"/>
              </w:rPr>
              <w:t>вочно-поисковому аппарату библиотек, базам данных</w:t>
            </w:r>
          </w:p>
        </w:tc>
        <w:tc>
          <w:tcPr>
            <w:tcW w:w="4007" w:type="dxa"/>
            <w:shd w:val="clear" w:color="auto" w:fill="auto"/>
          </w:tcPr>
          <w:p w:rsidR="00FA4396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 xml:space="preserve">Федеральный закон от 06.10.2003 </w:t>
            </w:r>
            <w:r w:rsidR="009221AC" w:rsidRPr="00D90B5A">
              <w:t xml:space="preserve"> </w:t>
            </w:r>
            <w:r w:rsidR="008F2968" w:rsidRPr="00D90B5A">
              <w:t>№ 131-ФЗ "Об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>ния в Российской Федерации»</w:t>
            </w:r>
            <w:r w:rsidRPr="00D90B5A">
              <w:t>;</w:t>
            </w:r>
          </w:p>
          <w:p w:rsidR="000C7A6D" w:rsidRPr="00D90B5A" w:rsidRDefault="00FA4396" w:rsidP="004A38C5">
            <w:pPr>
              <w:jc w:val="both"/>
            </w:pPr>
            <w:r w:rsidRPr="00D90B5A">
              <w:t>-</w:t>
            </w:r>
            <w:r w:rsidR="008F2968" w:rsidRPr="00D90B5A">
              <w:t xml:space="preserve"> Федеральный закон от 29.12.1994  </w:t>
            </w:r>
            <w:r w:rsidR="009221AC" w:rsidRPr="00D90B5A">
              <w:t xml:space="preserve">     </w:t>
            </w:r>
            <w:r w:rsidR="008F2968" w:rsidRPr="00D90B5A">
              <w:t>№ 78-ФЗ «О би</w:t>
            </w:r>
            <w:r w:rsidR="008F2968" w:rsidRPr="00D90B5A">
              <w:t>б</w:t>
            </w:r>
            <w:r w:rsidR="008F2968" w:rsidRPr="00D90B5A">
              <w:t>лиотечном деле»</w:t>
            </w:r>
          </w:p>
        </w:tc>
        <w:tc>
          <w:tcPr>
            <w:tcW w:w="3336" w:type="dxa"/>
            <w:shd w:val="clear" w:color="auto" w:fill="auto"/>
          </w:tcPr>
          <w:p w:rsidR="008F2968" w:rsidRPr="00D90B5A" w:rsidRDefault="008F2968" w:rsidP="004A38C5">
            <w:pPr>
              <w:jc w:val="both"/>
            </w:pPr>
            <w:r w:rsidRPr="00D90B5A">
              <w:t>МКУК «Центр библиотечного обслуживания поселений К</w:t>
            </w:r>
            <w:r w:rsidRPr="00D90B5A">
              <w:t>у</w:t>
            </w:r>
            <w:r w:rsidRPr="00D90B5A">
              <w:t>менского района – библиот</w:t>
            </w:r>
            <w:r w:rsidRPr="00D90B5A">
              <w:t>е</w:t>
            </w:r>
            <w:r w:rsidRPr="00D90B5A">
              <w:t>ка им. А.В. Фищева»</w:t>
            </w:r>
          </w:p>
        </w:tc>
        <w:tc>
          <w:tcPr>
            <w:tcW w:w="3679" w:type="dxa"/>
          </w:tcPr>
          <w:p w:rsidR="008F2968" w:rsidRPr="00D90B5A" w:rsidRDefault="008F2968" w:rsidP="004A38C5">
            <w:pPr>
              <w:jc w:val="both"/>
            </w:pPr>
            <w:r w:rsidRPr="00D90B5A">
              <w:t>-</w:t>
            </w:r>
          </w:p>
        </w:tc>
      </w:tr>
      <w:tr w:rsidR="008F2968" w:rsidRPr="00D90B5A">
        <w:trPr>
          <w:trHeight w:val="1824"/>
        </w:trPr>
        <w:tc>
          <w:tcPr>
            <w:tcW w:w="540" w:type="dxa"/>
            <w:shd w:val="clear" w:color="auto" w:fill="auto"/>
          </w:tcPr>
          <w:p w:rsidR="008F2968" w:rsidRPr="00D90B5A" w:rsidRDefault="000A7D0E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t>19</w:t>
            </w:r>
          </w:p>
        </w:tc>
        <w:tc>
          <w:tcPr>
            <w:tcW w:w="3591" w:type="dxa"/>
            <w:shd w:val="clear" w:color="auto" w:fill="auto"/>
          </w:tcPr>
          <w:p w:rsidR="008F2968" w:rsidRPr="00A03C5A" w:rsidRDefault="008F2968" w:rsidP="004A38C5">
            <w:pPr>
              <w:jc w:val="both"/>
              <w:rPr>
                <w:color w:val="FF0000"/>
              </w:rPr>
            </w:pPr>
            <w:r w:rsidRPr="00A03C5A">
              <w:rPr>
                <w:color w:val="FF0000"/>
              </w:rPr>
              <w:t>Предоставление доступа нас</w:t>
            </w:r>
            <w:r w:rsidRPr="00A03C5A">
              <w:rPr>
                <w:color w:val="FF0000"/>
              </w:rPr>
              <w:t>е</w:t>
            </w:r>
            <w:r w:rsidRPr="00A03C5A">
              <w:rPr>
                <w:color w:val="FF0000"/>
              </w:rPr>
              <w:t>ления к музейным предм</w:t>
            </w:r>
            <w:r w:rsidRPr="00A03C5A">
              <w:rPr>
                <w:color w:val="FF0000"/>
              </w:rPr>
              <w:t>е</w:t>
            </w:r>
            <w:r w:rsidRPr="00A03C5A">
              <w:rPr>
                <w:color w:val="FF0000"/>
              </w:rPr>
              <w:t>там и музейным коллекциям</w:t>
            </w:r>
          </w:p>
        </w:tc>
        <w:tc>
          <w:tcPr>
            <w:tcW w:w="4007" w:type="dxa"/>
            <w:shd w:val="clear" w:color="auto" w:fill="auto"/>
          </w:tcPr>
          <w:p w:rsidR="00FA4396" w:rsidRPr="00D90B5A" w:rsidRDefault="00FA4396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 xml:space="preserve">Федеральный закон от 06.10.2003 </w:t>
            </w:r>
            <w:r w:rsidR="009221AC" w:rsidRPr="00D90B5A">
              <w:t xml:space="preserve"> </w:t>
            </w:r>
            <w:r w:rsidR="008F2968" w:rsidRPr="00D90B5A">
              <w:t>№ 131-ФЗ "Об общих принципах организации местного самоуправл</w:t>
            </w:r>
            <w:r w:rsidR="008F2968" w:rsidRPr="00D90B5A">
              <w:t>е</w:t>
            </w:r>
            <w:r w:rsidRPr="00D90B5A">
              <w:t>ния в Российской Федерации»;</w:t>
            </w:r>
          </w:p>
          <w:p w:rsidR="008F2968" w:rsidRPr="00D90B5A" w:rsidRDefault="00FA4396" w:rsidP="004A38C5">
            <w:pPr>
              <w:jc w:val="both"/>
            </w:pPr>
            <w:r w:rsidRPr="00D90B5A">
              <w:t>-</w:t>
            </w:r>
            <w:r w:rsidR="008F2968" w:rsidRPr="00D90B5A">
              <w:t xml:space="preserve"> Федеральный закон от 29.12.1994  </w:t>
            </w:r>
            <w:r w:rsidR="009221AC" w:rsidRPr="00D90B5A">
              <w:t xml:space="preserve">      </w:t>
            </w:r>
            <w:r w:rsidR="008F2968" w:rsidRPr="00D90B5A">
              <w:t>№ 78-ФЗ «О би</w:t>
            </w:r>
            <w:r w:rsidR="008F2968" w:rsidRPr="00D90B5A">
              <w:t>б</w:t>
            </w:r>
            <w:r w:rsidR="008F2968" w:rsidRPr="00D90B5A">
              <w:t>лиотечном деле»</w:t>
            </w:r>
          </w:p>
          <w:p w:rsidR="000C7A6D" w:rsidRPr="00D90B5A" w:rsidRDefault="000C7A6D" w:rsidP="004A38C5">
            <w:pPr>
              <w:jc w:val="both"/>
            </w:pPr>
          </w:p>
          <w:p w:rsidR="000C7A6D" w:rsidRPr="00D90B5A" w:rsidRDefault="000C7A6D" w:rsidP="004A38C5">
            <w:pPr>
              <w:jc w:val="both"/>
            </w:pPr>
          </w:p>
        </w:tc>
        <w:tc>
          <w:tcPr>
            <w:tcW w:w="3336" w:type="dxa"/>
            <w:shd w:val="clear" w:color="auto" w:fill="auto"/>
          </w:tcPr>
          <w:p w:rsidR="008F2968" w:rsidRPr="00D90B5A" w:rsidRDefault="008F2968" w:rsidP="004A38C5">
            <w:pPr>
              <w:jc w:val="both"/>
            </w:pPr>
            <w:r w:rsidRPr="00D90B5A">
              <w:t>МКУК «Куменский районный краеведческий музей»</w:t>
            </w:r>
          </w:p>
          <w:p w:rsidR="008F2968" w:rsidRPr="00D90B5A" w:rsidRDefault="008F2968" w:rsidP="004A38C5">
            <w:pPr>
              <w:jc w:val="both"/>
            </w:pPr>
          </w:p>
        </w:tc>
        <w:tc>
          <w:tcPr>
            <w:tcW w:w="3679" w:type="dxa"/>
          </w:tcPr>
          <w:p w:rsidR="008F2968" w:rsidRPr="00D90B5A" w:rsidRDefault="008F2968" w:rsidP="004A38C5">
            <w:pPr>
              <w:jc w:val="both"/>
            </w:pPr>
            <w:r w:rsidRPr="00D90B5A">
              <w:t>-</w:t>
            </w:r>
          </w:p>
        </w:tc>
      </w:tr>
      <w:tr w:rsidR="0098513F" w:rsidRPr="00D90B5A">
        <w:trPr>
          <w:trHeight w:val="419"/>
        </w:trPr>
        <w:tc>
          <w:tcPr>
            <w:tcW w:w="540" w:type="dxa"/>
            <w:shd w:val="clear" w:color="auto" w:fill="auto"/>
          </w:tcPr>
          <w:p w:rsidR="0098513F" w:rsidRPr="00D90B5A" w:rsidRDefault="0098513F" w:rsidP="004A38C5">
            <w:pPr>
              <w:jc w:val="center"/>
              <w:rPr>
                <w:bCs/>
              </w:rPr>
            </w:pPr>
          </w:p>
        </w:tc>
        <w:tc>
          <w:tcPr>
            <w:tcW w:w="14613" w:type="dxa"/>
            <w:gridSpan w:val="4"/>
            <w:shd w:val="clear" w:color="auto" w:fill="C0C0C0"/>
          </w:tcPr>
          <w:p w:rsidR="0098513F" w:rsidRPr="00D90B5A" w:rsidRDefault="0098513F" w:rsidP="0098513F">
            <w:pPr>
              <w:jc w:val="center"/>
              <w:rPr>
                <w:b/>
                <w:bCs/>
              </w:rPr>
            </w:pPr>
            <w:r w:rsidRPr="00D90B5A">
              <w:rPr>
                <w:b/>
                <w:bCs/>
              </w:rPr>
              <w:t>5. Строительство</w:t>
            </w:r>
          </w:p>
          <w:p w:rsidR="0098513F" w:rsidRPr="00D90B5A" w:rsidRDefault="0098513F" w:rsidP="0098513F">
            <w:pPr>
              <w:jc w:val="center"/>
            </w:pPr>
          </w:p>
        </w:tc>
      </w:tr>
      <w:tr w:rsidR="008F2968" w:rsidRPr="00D90B5A">
        <w:trPr>
          <w:trHeight w:val="788"/>
        </w:trPr>
        <w:tc>
          <w:tcPr>
            <w:tcW w:w="540" w:type="dxa"/>
            <w:shd w:val="clear" w:color="auto" w:fill="auto"/>
          </w:tcPr>
          <w:p w:rsidR="008F2968" w:rsidRPr="00D90B5A" w:rsidRDefault="000A7D0E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t>20</w:t>
            </w:r>
          </w:p>
        </w:tc>
        <w:tc>
          <w:tcPr>
            <w:tcW w:w="3591" w:type="dxa"/>
            <w:shd w:val="clear" w:color="auto" w:fill="FFFFFF"/>
          </w:tcPr>
          <w:p w:rsidR="008F6170" w:rsidRPr="00DA3559" w:rsidRDefault="008F6170" w:rsidP="008F6170">
            <w:pPr>
              <w:spacing w:line="240" w:lineRule="atLeast"/>
              <w:jc w:val="both"/>
              <w:rPr>
                <w:color w:val="0070C0"/>
              </w:rPr>
            </w:pPr>
            <w:r w:rsidRPr="00DA3559">
              <w:rPr>
                <w:color w:val="0070C0"/>
              </w:rPr>
              <w:t>«Принятие  решения  о пер</w:t>
            </w:r>
            <w:r w:rsidRPr="00DA3559">
              <w:rPr>
                <w:color w:val="0070C0"/>
              </w:rPr>
              <w:t>е</w:t>
            </w:r>
            <w:r w:rsidRPr="00DA3559">
              <w:rPr>
                <w:color w:val="0070C0"/>
              </w:rPr>
              <w:t>воде жилого помещения в н</w:t>
            </w:r>
            <w:r w:rsidRPr="00DA3559">
              <w:rPr>
                <w:color w:val="0070C0"/>
              </w:rPr>
              <w:t>е</w:t>
            </w:r>
            <w:r w:rsidRPr="00DA3559">
              <w:rPr>
                <w:color w:val="0070C0"/>
              </w:rPr>
              <w:t xml:space="preserve">жилое  </w:t>
            </w:r>
          </w:p>
          <w:p w:rsidR="008F6170" w:rsidRPr="00DA3559" w:rsidRDefault="008F6170" w:rsidP="008F6170">
            <w:pPr>
              <w:spacing w:line="240" w:lineRule="atLeast"/>
              <w:jc w:val="both"/>
              <w:rPr>
                <w:color w:val="0070C0"/>
              </w:rPr>
            </w:pPr>
            <w:r w:rsidRPr="00DA3559">
              <w:rPr>
                <w:color w:val="0070C0"/>
              </w:rPr>
              <w:t>помещение или нежилого п</w:t>
            </w:r>
            <w:r w:rsidRPr="00DA3559">
              <w:rPr>
                <w:color w:val="0070C0"/>
              </w:rPr>
              <w:t>о</w:t>
            </w:r>
            <w:r w:rsidRPr="00DA3559">
              <w:rPr>
                <w:color w:val="0070C0"/>
              </w:rPr>
              <w:t>мещения в жилое п</w:t>
            </w:r>
            <w:r w:rsidRPr="00DA3559">
              <w:rPr>
                <w:color w:val="0070C0"/>
              </w:rPr>
              <w:t>о</w:t>
            </w:r>
            <w:r w:rsidRPr="00DA3559">
              <w:rPr>
                <w:color w:val="0070C0"/>
              </w:rPr>
              <w:t>мещение</w:t>
            </w:r>
          </w:p>
          <w:p w:rsidR="008F6170" w:rsidRPr="00DA3559" w:rsidRDefault="008F6170" w:rsidP="008F6170">
            <w:pPr>
              <w:pStyle w:val="30"/>
              <w:tabs>
                <w:tab w:val="left" w:pos="-3420"/>
              </w:tabs>
              <w:jc w:val="both"/>
              <w:rPr>
                <w:color w:val="0070C0"/>
                <w:sz w:val="24"/>
                <w:szCs w:val="24"/>
              </w:rPr>
            </w:pPr>
            <w:r w:rsidRPr="00DA3559">
              <w:rPr>
                <w:color w:val="0070C0"/>
                <w:sz w:val="24"/>
                <w:szCs w:val="24"/>
              </w:rPr>
              <w:t>на территории  муниципал</w:t>
            </w:r>
            <w:r w:rsidRPr="00DA3559">
              <w:rPr>
                <w:color w:val="0070C0"/>
                <w:sz w:val="24"/>
                <w:szCs w:val="24"/>
              </w:rPr>
              <w:t>ь</w:t>
            </w:r>
            <w:r w:rsidRPr="00DA3559">
              <w:rPr>
                <w:color w:val="0070C0"/>
                <w:sz w:val="24"/>
                <w:szCs w:val="24"/>
              </w:rPr>
              <w:t>ного образов</w:t>
            </w:r>
            <w:r w:rsidRPr="00DA3559">
              <w:rPr>
                <w:color w:val="0070C0"/>
                <w:sz w:val="24"/>
                <w:szCs w:val="24"/>
              </w:rPr>
              <w:t>а</w:t>
            </w:r>
            <w:r w:rsidRPr="00DA3559">
              <w:rPr>
                <w:color w:val="0070C0"/>
                <w:sz w:val="24"/>
                <w:szCs w:val="24"/>
              </w:rPr>
              <w:t>ния»</w:t>
            </w:r>
          </w:p>
          <w:p w:rsidR="008F2968" w:rsidRPr="00DA3559" w:rsidRDefault="008F2968" w:rsidP="00ED7C24">
            <w:pPr>
              <w:jc w:val="both"/>
              <w:rPr>
                <w:b/>
                <w:bCs/>
                <w:color w:val="0070C0"/>
              </w:rPr>
            </w:pPr>
          </w:p>
        </w:tc>
        <w:tc>
          <w:tcPr>
            <w:tcW w:w="4007" w:type="dxa"/>
            <w:shd w:val="clear" w:color="auto" w:fill="FFFFFF"/>
          </w:tcPr>
          <w:p w:rsidR="000337E4" w:rsidRPr="00D90B5A" w:rsidRDefault="000337E4" w:rsidP="004A38C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Жилищный кодекс  Российской Федерации от 29 декабря 2004 года N 188-ФЗ;</w:t>
            </w:r>
          </w:p>
          <w:p w:rsidR="008F2968" w:rsidRPr="00D90B5A" w:rsidRDefault="000337E4" w:rsidP="004A38C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    администрации     Куменского    района  от   03.12.2010  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 xml:space="preserve"> 1150  «Об утверждении полож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ния о порядке оформления и прин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тия решений по переводу жилого помещения в нежилое помещение и нежилого помещения в  жилое п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мещение на территории муниц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Куменский муниципальный район Кировской обла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3F47" w:rsidRPr="00D90B5A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  <w:p w:rsidR="008F2968" w:rsidRPr="00D90B5A" w:rsidRDefault="008F2968" w:rsidP="004A38C5">
            <w:pPr>
              <w:jc w:val="both"/>
            </w:pPr>
          </w:p>
        </w:tc>
        <w:tc>
          <w:tcPr>
            <w:tcW w:w="3336" w:type="dxa"/>
            <w:shd w:val="clear" w:color="auto" w:fill="FFFFFF"/>
          </w:tcPr>
          <w:p w:rsidR="008F2968" w:rsidRPr="00D90B5A" w:rsidRDefault="008F296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8F6170" w:rsidRPr="008F6170" w:rsidRDefault="008F6170" w:rsidP="008F6170">
            <w:pPr>
              <w:pStyle w:val="3"/>
              <w:rPr>
                <w:b/>
                <w:sz w:val="24"/>
              </w:rPr>
            </w:pPr>
            <w:r w:rsidRPr="008F6170">
              <w:rPr>
                <w:sz w:val="24"/>
              </w:rPr>
              <w:t>Муниципальная  услуга по переводу жилого п</w:t>
            </w:r>
            <w:r w:rsidRPr="008F6170">
              <w:rPr>
                <w:sz w:val="24"/>
              </w:rPr>
              <w:t>о</w:t>
            </w:r>
            <w:r w:rsidRPr="008F6170">
              <w:rPr>
                <w:sz w:val="24"/>
              </w:rPr>
              <w:t>мещения в нежилое и неж</w:t>
            </w:r>
            <w:r w:rsidRPr="008F6170">
              <w:rPr>
                <w:sz w:val="24"/>
              </w:rPr>
              <w:t>и</w:t>
            </w:r>
            <w:r w:rsidRPr="008F6170">
              <w:rPr>
                <w:sz w:val="24"/>
              </w:rPr>
              <w:t>лого помещения в жилое на территории  Куме</w:t>
            </w:r>
            <w:r w:rsidRPr="008F6170">
              <w:rPr>
                <w:sz w:val="24"/>
              </w:rPr>
              <w:t>н</w:t>
            </w:r>
            <w:r w:rsidRPr="008F6170">
              <w:rPr>
                <w:sz w:val="24"/>
              </w:rPr>
              <w:t>ского района Кировской области предоставляется на основ</w:t>
            </w:r>
            <w:r w:rsidRPr="008F6170">
              <w:rPr>
                <w:sz w:val="24"/>
              </w:rPr>
              <w:t>а</w:t>
            </w:r>
            <w:r w:rsidRPr="008F6170">
              <w:rPr>
                <w:sz w:val="24"/>
              </w:rPr>
              <w:t>нии заявления (с указанием его по</w:t>
            </w:r>
            <w:r w:rsidRPr="008F6170">
              <w:rPr>
                <w:sz w:val="24"/>
              </w:rPr>
              <w:t>ч</w:t>
            </w:r>
            <w:r w:rsidRPr="008F6170">
              <w:rPr>
                <w:sz w:val="24"/>
              </w:rPr>
              <w:t>тового адреса, хара</w:t>
            </w:r>
            <w:r w:rsidRPr="008F6170">
              <w:rPr>
                <w:sz w:val="24"/>
              </w:rPr>
              <w:t>к</w:t>
            </w:r>
            <w:r w:rsidRPr="008F6170">
              <w:rPr>
                <w:sz w:val="24"/>
              </w:rPr>
              <w:t>теристики и назначения использования пер</w:t>
            </w:r>
            <w:r w:rsidRPr="008F6170">
              <w:rPr>
                <w:sz w:val="24"/>
              </w:rPr>
              <w:t>е</w:t>
            </w:r>
            <w:r w:rsidRPr="008F6170">
              <w:rPr>
                <w:sz w:val="24"/>
              </w:rPr>
              <w:t>водимого помещения) в Админ</w:t>
            </w:r>
            <w:r w:rsidRPr="008F6170">
              <w:rPr>
                <w:sz w:val="24"/>
              </w:rPr>
              <w:t>и</w:t>
            </w:r>
            <w:r w:rsidRPr="008F6170">
              <w:rPr>
                <w:sz w:val="24"/>
              </w:rPr>
              <w:t>стр</w:t>
            </w:r>
            <w:r w:rsidRPr="008F6170">
              <w:rPr>
                <w:sz w:val="24"/>
              </w:rPr>
              <w:t>а</w:t>
            </w:r>
            <w:r w:rsidRPr="008F6170">
              <w:rPr>
                <w:sz w:val="24"/>
              </w:rPr>
              <w:t>цию в письменной форме, установленной Приложен</w:t>
            </w:r>
            <w:r w:rsidRPr="008F6170">
              <w:rPr>
                <w:sz w:val="24"/>
              </w:rPr>
              <w:t>и</w:t>
            </w:r>
            <w:r w:rsidRPr="008F6170">
              <w:rPr>
                <w:sz w:val="24"/>
              </w:rPr>
              <w:t>ем №1 к настоящему Администрати</w:t>
            </w:r>
            <w:r w:rsidRPr="008F6170">
              <w:rPr>
                <w:sz w:val="24"/>
              </w:rPr>
              <w:t>в</w:t>
            </w:r>
            <w:r w:rsidRPr="008F6170">
              <w:rPr>
                <w:sz w:val="24"/>
              </w:rPr>
              <w:t>ному регламенту. Документы, поступившие по почте или не уполномоченным лицом не ра</w:t>
            </w:r>
            <w:r w:rsidRPr="008F6170">
              <w:rPr>
                <w:sz w:val="24"/>
              </w:rPr>
              <w:t>с</w:t>
            </w:r>
            <w:r w:rsidRPr="008F6170">
              <w:rPr>
                <w:sz w:val="24"/>
              </w:rPr>
              <w:t>сма</w:t>
            </w:r>
            <w:r w:rsidRPr="008F6170">
              <w:rPr>
                <w:sz w:val="24"/>
              </w:rPr>
              <w:t>т</w:t>
            </w:r>
            <w:r w:rsidRPr="008F6170">
              <w:rPr>
                <w:sz w:val="24"/>
              </w:rPr>
              <w:t xml:space="preserve">риваются. </w:t>
            </w:r>
          </w:p>
          <w:p w:rsidR="008F6170" w:rsidRPr="008F6170" w:rsidRDefault="008F6170" w:rsidP="008F6170">
            <w:pPr>
              <w:ind w:firstLine="720"/>
              <w:jc w:val="both"/>
              <w:rPr>
                <w:snapToGrid w:val="0"/>
              </w:rPr>
            </w:pPr>
            <w:r w:rsidRPr="008F6170">
              <w:rPr>
                <w:snapToGrid w:val="0"/>
              </w:rPr>
              <w:t xml:space="preserve">К заявлению по </w:t>
            </w:r>
            <w:r w:rsidRPr="008F6170">
              <w:t>пер</w:t>
            </w:r>
            <w:r w:rsidRPr="008F6170">
              <w:t>е</w:t>
            </w:r>
            <w:r w:rsidRPr="008F6170">
              <w:t>воду жилого помещения в нежилое и нежилого пом</w:t>
            </w:r>
            <w:r w:rsidRPr="008F6170">
              <w:t>е</w:t>
            </w:r>
            <w:r w:rsidRPr="008F6170">
              <w:t>щения в жилое на террит</w:t>
            </w:r>
            <w:r w:rsidRPr="008F6170">
              <w:t>о</w:t>
            </w:r>
            <w:r w:rsidRPr="008F6170">
              <w:t>рии  Куменского района Кировской области</w:t>
            </w:r>
            <w:r w:rsidRPr="008F6170">
              <w:rPr>
                <w:snapToGrid w:val="0"/>
              </w:rPr>
              <w:t xml:space="preserve"> прилагаю</w:t>
            </w:r>
            <w:r w:rsidRPr="008F6170">
              <w:rPr>
                <w:snapToGrid w:val="0"/>
              </w:rPr>
              <w:t>т</w:t>
            </w:r>
            <w:r w:rsidRPr="008F6170">
              <w:rPr>
                <w:snapToGrid w:val="0"/>
              </w:rPr>
              <w:t>ся копии следующих док</w:t>
            </w:r>
            <w:r w:rsidRPr="008F6170">
              <w:rPr>
                <w:snapToGrid w:val="0"/>
              </w:rPr>
              <w:t>у</w:t>
            </w:r>
            <w:r w:rsidRPr="008F6170">
              <w:rPr>
                <w:snapToGrid w:val="0"/>
              </w:rPr>
              <w:t>ментов в одном экземпляре:</w:t>
            </w:r>
          </w:p>
          <w:p w:rsidR="008F6170" w:rsidRPr="008F6170" w:rsidRDefault="008F6170" w:rsidP="008F6170">
            <w:pPr>
              <w:autoSpaceDE w:val="0"/>
              <w:autoSpaceDN w:val="0"/>
              <w:adjustRightInd w:val="0"/>
              <w:ind w:firstLine="540"/>
              <w:jc w:val="both"/>
              <w:outlineLvl w:val="2"/>
            </w:pPr>
            <w:r w:rsidRPr="008F6170">
              <w:t xml:space="preserve">1) правоустанавливающие </w:t>
            </w:r>
            <w:r w:rsidRPr="008F6170">
              <w:lastRenderedPageBreak/>
              <w:t>документы на переводимое п</w:t>
            </w:r>
            <w:r w:rsidRPr="008F6170">
              <w:t>о</w:t>
            </w:r>
            <w:r w:rsidRPr="008F6170">
              <w:t>мещение (подлинники или з</w:t>
            </w:r>
            <w:r w:rsidRPr="008F6170">
              <w:t>а</w:t>
            </w:r>
            <w:r w:rsidRPr="008F6170">
              <w:t>свидетельствованные в нотар</w:t>
            </w:r>
            <w:r w:rsidRPr="008F6170">
              <w:t>и</w:t>
            </w:r>
            <w:r w:rsidRPr="008F6170">
              <w:t>альном п</w:t>
            </w:r>
            <w:r w:rsidRPr="008F6170">
              <w:t>о</w:t>
            </w:r>
            <w:r w:rsidRPr="008F6170">
              <w:t>рядке копии);</w:t>
            </w:r>
          </w:p>
          <w:p w:rsidR="008F6170" w:rsidRPr="008F6170" w:rsidRDefault="008F6170" w:rsidP="008F617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70">
              <w:rPr>
                <w:rFonts w:ascii="Times New Roman" w:hAnsi="Times New Roman"/>
                <w:sz w:val="24"/>
                <w:szCs w:val="24"/>
              </w:rPr>
              <w:t>2) план переводимого п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мещения с его техническим оп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и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санием (в случае если перевод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и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мое помещ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ние является жилым, технический паспорт такого п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мещения);</w:t>
            </w:r>
          </w:p>
          <w:p w:rsidR="008F6170" w:rsidRPr="008F6170" w:rsidRDefault="008F6170" w:rsidP="008F617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70">
              <w:rPr>
                <w:rFonts w:ascii="Times New Roman" w:hAnsi="Times New Roman"/>
                <w:sz w:val="24"/>
                <w:szCs w:val="24"/>
              </w:rPr>
              <w:t>3) поэтажный план дома, в котором находится п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реводимое помещение, составленный орг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а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нами по государственному те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х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ническому учету и (или) техн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и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ческой инвентаризации об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ъ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ектов капитального стро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и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тельства;</w:t>
            </w:r>
          </w:p>
          <w:p w:rsidR="008F6170" w:rsidRPr="008F6170" w:rsidRDefault="008F6170" w:rsidP="008F617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70">
              <w:rPr>
                <w:rFonts w:ascii="Times New Roman" w:hAnsi="Times New Roman"/>
                <w:sz w:val="24"/>
                <w:szCs w:val="24"/>
              </w:rPr>
              <w:t>4) подготовленный и оформленный в установле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н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ном порядке проект пер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устройства, и (или) перепланировки, перев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димого помещения (в случае е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с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ли переустройство, и (или) пер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планировка, требуются для обе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с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печения использ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вания такого помещения в качестве жилого или неж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>и</w:t>
            </w:r>
            <w:r w:rsidRPr="008F6170">
              <w:rPr>
                <w:rFonts w:ascii="Times New Roman" w:hAnsi="Times New Roman"/>
                <w:sz w:val="24"/>
                <w:szCs w:val="24"/>
              </w:rPr>
              <w:t xml:space="preserve">лого помещения). </w:t>
            </w:r>
          </w:p>
          <w:p w:rsidR="008F6170" w:rsidRPr="008F6170" w:rsidRDefault="008F6170" w:rsidP="008F6170">
            <w:pPr>
              <w:ind w:firstLine="720"/>
              <w:jc w:val="both"/>
              <w:rPr>
                <w:snapToGrid w:val="0"/>
              </w:rPr>
            </w:pPr>
            <w:r w:rsidRPr="008F6170">
              <w:rPr>
                <w:snapToGrid w:val="0"/>
              </w:rPr>
              <w:lastRenderedPageBreak/>
              <w:t>Не принимаются док</w:t>
            </w:r>
            <w:r w:rsidRPr="008F6170">
              <w:rPr>
                <w:snapToGrid w:val="0"/>
              </w:rPr>
              <w:t>у</w:t>
            </w:r>
            <w:r w:rsidRPr="008F6170">
              <w:rPr>
                <w:snapToGrid w:val="0"/>
              </w:rPr>
              <w:t>менты заполненные к</w:t>
            </w:r>
            <w:r w:rsidRPr="008F6170">
              <w:rPr>
                <w:snapToGrid w:val="0"/>
              </w:rPr>
              <w:t>а</w:t>
            </w:r>
            <w:r w:rsidRPr="008F6170">
              <w:rPr>
                <w:snapToGrid w:val="0"/>
              </w:rPr>
              <w:t>рандашом, либо с подчис</w:t>
            </w:r>
            <w:r w:rsidRPr="008F6170">
              <w:rPr>
                <w:snapToGrid w:val="0"/>
              </w:rPr>
              <w:t>т</w:t>
            </w:r>
            <w:r w:rsidRPr="008F6170">
              <w:rPr>
                <w:snapToGrid w:val="0"/>
              </w:rPr>
              <w:t>ками.</w:t>
            </w:r>
          </w:p>
          <w:p w:rsidR="008F2968" w:rsidRPr="008F6170" w:rsidRDefault="008F2968" w:rsidP="002213A4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8F2968" w:rsidRPr="00D90B5A">
        <w:trPr>
          <w:trHeight w:val="714"/>
        </w:trPr>
        <w:tc>
          <w:tcPr>
            <w:tcW w:w="540" w:type="dxa"/>
            <w:shd w:val="clear" w:color="auto" w:fill="auto"/>
          </w:tcPr>
          <w:p w:rsidR="008F2968" w:rsidRPr="00D90B5A" w:rsidRDefault="000A7D0E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21</w:t>
            </w:r>
          </w:p>
        </w:tc>
        <w:tc>
          <w:tcPr>
            <w:tcW w:w="3591" w:type="dxa"/>
            <w:shd w:val="clear" w:color="auto" w:fill="FFFFFF"/>
          </w:tcPr>
          <w:p w:rsidR="00F176F7" w:rsidRPr="00F176F7" w:rsidRDefault="00F176F7" w:rsidP="00F176F7">
            <w:pPr>
              <w:pStyle w:val="30"/>
              <w:tabs>
                <w:tab w:val="left" w:pos="-3420"/>
              </w:tabs>
              <w:spacing w:after="0"/>
              <w:jc w:val="both"/>
              <w:rPr>
                <w:color w:val="0070C0"/>
                <w:sz w:val="24"/>
                <w:szCs w:val="24"/>
              </w:rPr>
            </w:pPr>
            <w:r w:rsidRPr="00F176F7">
              <w:rPr>
                <w:color w:val="0070C0"/>
                <w:sz w:val="24"/>
                <w:szCs w:val="24"/>
              </w:rPr>
              <w:t>«Выдача разрешения на уст</w:t>
            </w:r>
            <w:r w:rsidRPr="00F176F7">
              <w:rPr>
                <w:color w:val="0070C0"/>
                <w:sz w:val="24"/>
                <w:szCs w:val="24"/>
              </w:rPr>
              <w:t>а</w:t>
            </w:r>
            <w:r w:rsidRPr="00F176F7">
              <w:rPr>
                <w:color w:val="0070C0"/>
                <w:sz w:val="24"/>
                <w:szCs w:val="24"/>
              </w:rPr>
              <w:t>новку и эксплуатацию рекла</w:t>
            </w:r>
            <w:r w:rsidRPr="00F176F7">
              <w:rPr>
                <w:color w:val="0070C0"/>
                <w:sz w:val="24"/>
                <w:szCs w:val="24"/>
              </w:rPr>
              <w:t>м</w:t>
            </w:r>
            <w:r w:rsidRPr="00F176F7">
              <w:rPr>
                <w:color w:val="0070C0"/>
                <w:sz w:val="24"/>
                <w:szCs w:val="24"/>
              </w:rPr>
              <w:t>ных конструкций на территории муниципального образов</w:t>
            </w:r>
            <w:r w:rsidRPr="00F176F7">
              <w:rPr>
                <w:color w:val="0070C0"/>
                <w:sz w:val="24"/>
                <w:szCs w:val="24"/>
              </w:rPr>
              <w:t>а</w:t>
            </w:r>
            <w:r w:rsidRPr="00F176F7">
              <w:rPr>
                <w:color w:val="0070C0"/>
                <w:sz w:val="24"/>
                <w:szCs w:val="24"/>
              </w:rPr>
              <w:t xml:space="preserve">ния» </w:t>
            </w:r>
          </w:p>
          <w:p w:rsidR="008F2968" w:rsidRPr="00F176F7" w:rsidRDefault="008F2968" w:rsidP="00F176F7">
            <w:pPr>
              <w:jc w:val="both"/>
              <w:rPr>
                <w:bCs/>
              </w:rPr>
            </w:pPr>
          </w:p>
        </w:tc>
        <w:tc>
          <w:tcPr>
            <w:tcW w:w="4007" w:type="dxa"/>
            <w:shd w:val="clear" w:color="auto" w:fill="FFFFFF"/>
          </w:tcPr>
          <w:p w:rsidR="000337E4" w:rsidRPr="00D90B5A" w:rsidRDefault="000337E4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>Федеральный закон Российской Федер</w:t>
            </w:r>
            <w:r w:rsidR="008F2968" w:rsidRPr="00D90B5A">
              <w:t>а</w:t>
            </w:r>
            <w:r w:rsidR="008F2968" w:rsidRPr="00D90B5A">
              <w:t>ции от 13.0</w:t>
            </w:r>
            <w:r w:rsidRPr="00D90B5A">
              <w:t>3.2006 № 38 - ФЗ «О рекламе»;</w:t>
            </w:r>
            <w:r w:rsidR="008F2968" w:rsidRPr="00D90B5A">
              <w:t xml:space="preserve"> </w:t>
            </w:r>
          </w:p>
          <w:p w:rsidR="000337E4" w:rsidRPr="00D90B5A" w:rsidRDefault="000337E4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>ГОСТ Р 52044-2003 «Наружная реклама на  автомобильных дорогах и территориях городских и сельских поселений. Общие технические тр</w:t>
            </w:r>
            <w:r w:rsidR="008F2968" w:rsidRPr="00D90B5A">
              <w:t>е</w:t>
            </w:r>
            <w:r w:rsidR="008F2968" w:rsidRPr="00D90B5A">
              <w:t>бования к средствам наружной ре</w:t>
            </w:r>
            <w:r w:rsidR="008F2968" w:rsidRPr="00D90B5A">
              <w:t>к</w:t>
            </w:r>
            <w:r w:rsidR="008F2968" w:rsidRPr="00D90B5A">
              <w:t>ламы. Правила ра</w:t>
            </w:r>
            <w:r w:rsidR="008F2968" w:rsidRPr="00D90B5A">
              <w:t>з</w:t>
            </w:r>
            <w:r w:rsidR="008F2968" w:rsidRPr="00D90B5A">
              <w:t>ме</w:t>
            </w:r>
            <w:r w:rsidRPr="00D90B5A">
              <w:t>щения»;</w:t>
            </w:r>
          </w:p>
          <w:p w:rsidR="008F2968" w:rsidRPr="00D90B5A" w:rsidRDefault="000337E4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>Федеральный закон от 06.10.2003г. № 131-ФЗ «Об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>ния в Российской Федер</w:t>
            </w:r>
            <w:r w:rsidR="008F2968" w:rsidRPr="00D90B5A">
              <w:t>а</w:t>
            </w:r>
            <w:r w:rsidRPr="00D90B5A">
              <w:t>ции»</w:t>
            </w:r>
          </w:p>
          <w:p w:rsidR="008F2968" w:rsidRPr="00D90B5A" w:rsidRDefault="008F2968" w:rsidP="004A38C5">
            <w:pPr>
              <w:jc w:val="both"/>
            </w:pPr>
          </w:p>
        </w:tc>
        <w:tc>
          <w:tcPr>
            <w:tcW w:w="3336" w:type="dxa"/>
            <w:shd w:val="clear" w:color="auto" w:fill="FFFFFF"/>
          </w:tcPr>
          <w:p w:rsidR="008F2968" w:rsidRPr="00D90B5A" w:rsidRDefault="008F296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F176F7" w:rsidRPr="00F176F7" w:rsidRDefault="00F176F7" w:rsidP="00F176F7">
            <w:pPr>
              <w:pStyle w:val="3"/>
              <w:ind w:firstLine="900"/>
              <w:rPr>
                <w:b/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Муниципальная  услуга по выдаче разрешения на установку ре</w:t>
            </w:r>
            <w:r w:rsidRPr="00F176F7">
              <w:rPr>
                <w:sz w:val="20"/>
                <w:szCs w:val="20"/>
              </w:rPr>
              <w:t>к</w:t>
            </w:r>
            <w:r w:rsidRPr="00F176F7">
              <w:rPr>
                <w:sz w:val="20"/>
                <w:szCs w:val="20"/>
              </w:rPr>
              <w:t>ламной конструкции предоставляе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ся на основании заявления в администр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цию в письменной форме, установле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ной Приложением № 1 к н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стоящему Административному регламенту. Док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ме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ты, поступившие по почте или не уполномоченным лицом не рассматр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ваются</w:t>
            </w:r>
            <w:r w:rsidRPr="00F176F7">
              <w:rPr>
                <w:b/>
                <w:sz w:val="20"/>
                <w:szCs w:val="20"/>
              </w:rPr>
              <w:t>.</w:t>
            </w:r>
          </w:p>
          <w:p w:rsidR="00F176F7" w:rsidRPr="00F176F7" w:rsidRDefault="00F176F7" w:rsidP="00F176F7">
            <w:pPr>
              <w:ind w:firstLine="900"/>
              <w:jc w:val="both"/>
              <w:rPr>
                <w:snapToGrid w:val="0"/>
                <w:sz w:val="20"/>
                <w:szCs w:val="20"/>
              </w:rPr>
            </w:pPr>
            <w:r w:rsidRPr="00F176F7">
              <w:rPr>
                <w:snapToGrid w:val="0"/>
                <w:sz w:val="20"/>
                <w:szCs w:val="20"/>
              </w:rPr>
              <w:t>К заявлению о выдаче разр</w:t>
            </w:r>
            <w:r w:rsidRPr="00F176F7">
              <w:rPr>
                <w:snapToGrid w:val="0"/>
                <w:sz w:val="20"/>
                <w:szCs w:val="20"/>
              </w:rPr>
              <w:t>е</w:t>
            </w:r>
            <w:r w:rsidRPr="00F176F7">
              <w:rPr>
                <w:snapToGrid w:val="0"/>
                <w:sz w:val="20"/>
                <w:szCs w:val="20"/>
              </w:rPr>
              <w:t xml:space="preserve">шения </w:t>
            </w:r>
            <w:r w:rsidRPr="00F176F7">
              <w:rPr>
                <w:sz w:val="20"/>
                <w:szCs w:val="20"/>
              </w:rPr>
              <w:t>на установку рекламной конс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рукции</w:t>
            </w:r>
            <w:r w:rsidRPr="00F176F7">
              <w:rPr>
                <w:snapToGrid w:val="0"/>
                <w:sz w:val="20"/>
                <w:szCs w:val="20"/>
              </w:rPr>
              <w:t xml:space="preserve"> в двух экземплярах прилагаю</w:t>
            </w:r>
            <w:r w:rsidRPr="00F176F7">
              <w:rPr>
                <w:snapToGrid w:val="0"/>
                <w:sz w:val="20"/>
                <w:szCs w:val="20"/>
              </w:rPr>
              <w:t>т</w:t>
            </w:r>
            <w:r w:rsidRPr="00F176F7">
              <w:rPr>
                <w:snapToGrid w:val="0"/>
                <w:sz w:val="20"/>
                <w:szCs w:val="20"/>
              </w:rPr>
              <w:t>ся копии следующих документов в о</w:t>
            </w:r>
            <w:r w:rsidRPr="00F176F7">
              <w:rPr>
                <w:snapToGrid w:val="0"/>
                <w:sz w:val="20"/>
                <w:szCs w:val="20"/>
              </w:rPr>
              <w:t>д</w:t>
            </w:r>
            <w:r w:rsidRPr="00F176F7">
              <w:rPr>
                <w:snapToGrid w:val="0"/>
                <w:sz w:val="20"/>
                <w:szCs w:val="20"/>
              </w:rPr>
              <w:t>ном экземпл</w:t>
            </w:r>
            <w:r w:rsidRPr="00F176F7">
              <w:rPr>
                <w:snapToGrid w:val="0"/>
                <w:sz w:val="20"/>
                <w:szCs w:val="20"/>
              </w:rPr>
              <w:t>я</w:t>
            </w:r>
            <w:r w:rsidRPr="00F176F7">
              <w:rPr>
                <w:snapToGrid w:val="0"/>
                <w:sz w:val="20"/>
                <w:szCs w:val="20"/>
              </w:rPr>
              <w:t>ре: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1) данные о заяв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теле: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а) для физического лица - копия паспорта;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б) для физического лица, зарегистрированного в качестве инд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вид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ального предпринимателя, - копия свидетельства о регистрации в качестве индивидуального предпринимателя;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в) для юридическ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го лица - выписка из един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го государственного реестра юридических лиц;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 xml:space="preserve">2) согласие собственника </w:t>
            </w:r>
            <w:r w:rsidRPr="00F176F7">
              <w:rPr>
                <w:sz w:val="20"/>
                <w:szCs w:val="20"/>
              </w:rPr>
              <w:lastRenderedPageBreak/>
              <w:t>или иного законного владельца земел</w:t>
            </w:r>
            <w:r w:rsidRPr="00F176F7">
              <w:rPr>
                <w:sz w:val="20"/>
                <w:szCs w:val="20"/>
              </w:rPr>
              <w:t>ь</w:t>
            </w:r>
            <w:r w:rsidRPr="00F176F7">
              <w:rPr>
                <w:sz w:val="20"/>
                <w:szCs w:val="20"/>
              </w:rPr>
              <w:t>ного участка, здания или иного недв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жимого имущества, к которому присо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диняется рекламная конструкция;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3) проект рекламной ко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струкции, выпо</w:t>
            </w:r>
            <w:r w:rsidRPr="00F176F7">
              <w:rPr>
                <w:sz w:val="20"/>
                <w:szCs w:val="20"/>
              </w:rPr>
              <w:t>л</w:t>
            </w:r>
            <w:r w:rsidRPr="00F176F7">
              <w:rPr>
                <w:sz w:val="20"/>
                <w:szCs w:val="20"/>
              </w:rPr>
              <w:t>ненный в соответствии с действующим законод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тельством;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4) сведения о территор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альном размещении рекламной конс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рукции: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5) для рекламных конс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рукций, устанавливаемых на земле: разбивочный чертеж установки рекла</w:t>
            </w:r>
            <w:r w:rsidRPr="00F176F7">
              <w:rPr>
                <w:sz w:val="20"/>
                <w:szCs w:val="20"/>
              </w:rPr>
              <w:t>м</w:t>
            </w:r>
            <w:r w:rsidRPr="00F176F7">
              <w:rPr>
                <w:sz w:val="20"/>
                <w:szCs w:val="20"/>
              </w:rPr>
              <w:t>ной конструкции в масшт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бе 1:500 с ситуационным планом и фотографией места установки рекламной констру</w:t>
            </w:r>
            <w:r w:rsidRPr="00F176F7">
              <w:rPr>
                <w:sz w:val="20"/>
                <w:szCs w:val="20"/>
              </w:rPr>
              <w:t>к</w:t>
            </w:r>
            <w:r w:rsidRPr="00F176F7">
              <w:rPr>
                <w:sz w:val="20"/>
                <w:szCs w:val="20"/>
              </w:rPr>
              <w:t>ции или компьютерным монтажом пл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нируемой к установке рекламной ко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струкции на местн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сти на фотографии (в случае установки новой рекламной конструкции);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6) для рекламных конс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рукций, размещаемых на фасадах, кр</w:t>
            </w:r>
            <w:r w:rsidRPr="00F176F7">
              <w:rPr>
                <w:sz w:val="20"/>
                <w:szCs w:val="20"/>
              </w:rPr>
              <w:t>ы</w:t>
            </w:r>
            <w:r w:rsidRPr="00F176F7">
              <w:rPr>
                <w:sz w:val="20"/>
                <w:szCs w:val="20"/>
              </w:rPr>
              <w:t>шах и иных конструктивных элементах зданий, строений, сооружений: фот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графия места установки рекламной ко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струкции, компьютерный монтаж пл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нируемой к установке рекламной ко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струкции на здании, строении, соор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жении на фотографии.</w:t>
            </w:r>
          </w:p>
          <w:p w:rsidR="00F176F7" w:rsidRPr="00F176F7" w:rsidRDefault="00F176F7" w:rsidP="00F176F7">
            <w:pPr>
              <w:ind w:firstLine="108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7) для принятия решения о выдаче разреш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 xml:space="preserve">ния или об отказе в его </w:t>
            </w:r>
            <w:r w:rsidRPr="00F176F7">
              <w:rPr>
                <w:sz w:val="20"/>
                <w:szCs w:val="20"/>
              </w:rPr>
              <w:lastRenderedPageBreak/>
              <w:t>выдаче  заявитель осуществляет согл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сование предста</w:t>
            </w:r>
            <w:r w:rsidRPr="00F176F7">
              <w:rPr>
                <w:sz w:val="20"/>
                <w:szCs w:val="20"/>
              </w:rPr>
              <w:t>в</w:t>
            </w:r>
            <w:r w:rsidRPr="00F176F7">
              <w:rPr>
                <w:sz w:val="20"/>
                <w:szCs w:val="20"/>
              </w:rPr>
              <w:t>ленного заявления (с приложенными к нему док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ментами) с уполномоче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ными органами, при этом оформляется лист согласования по форме (согласно приложению №2).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 xml:space="preserve">       8) Документ об уплате гос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дарственной пошлины за выдачу ра</w:t>
            </w:r>
            <w:r w:rsidRPr="00F176F7">
              <w:rPr>
                <w:sz w:val="20"/>
                <w:szCs w:val="20"/>
              </w:rPr>
              <w:t>з</w:t>
            </w:r>
            <w:r w:rsidRPr="00F176F7">
              <w:rPr>
                <w:sz w:val="20"/>
                <w:szCs w:val="20"/>
              </w:rPr>
              <w:t>решения на распространение н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ружной рекламы в размере, предусмотренном дейс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вующим законодательством.</w:t>
            </w:r>
          </w:p>
          <w:p w:rsidR="00F176F7" w:rsidRPr="00F176F7" w:rsidRDefault="00F176F7" w:rsidP="00F176F7">
            <w:pPr>
              <w:ind w:firstLine="900"/>
              <w:jc w:val="both"/>
              <w:rPr>
                <w:snapToGrid w:val="0"/>
                <w:sz w:val="20"/>
                <w:szCs w:val="20"/>
              </w:rPr>
            </w:pPr>
            <w:r w:rsidRPr="00F176F7">
              <w:rPr>
                <w:snapToGrid w:val="0"/>
                <w:sz w:val="20"/>
                <w:szCs w:val="20"/>
              </w:rPr>
              <w:t>Не принимаются д</w:t>
            </w:r>
            <w:r w:rsidRPr="00F176F7">
              <w:rPr>
                <w:snapToGrid w:val="0"/>
                <w:sz w:val="20"/>
                <w:szCs w:val="20"/>
              </w:rPr>
              <w:t>о</w:t>
            </w:r>
            <w:r w:rsidRPr="00F176F7">
              <w:rPr>
                <w:snapToGrid w:val="0"/>
                <w:sz w:val="20"/>
                <w:szCs w:val="20"/>
              </w:rPr>
              <w:t>кументы заполненные карандашом, либо с по</w:t>
            </w:r>
            <w:r w:rsidRPr="00F176F7">
              <w:rPr>
                <w:snapToGrid w:val="0"/>
                <w:sz w:val="20"/>
                <w:szCs w:val="20"/>
              </w:rPr>
              <w:t>д</w:t>
            </w:r>
            <w:r w:rsidRPr="00F176F7">
              <w:rPr>
                <w:snapToGrid w:val="0"/>
                <w:sz w:val="20"/>
                <w:szCs w:val="20"/>
              </w:rPr>
              <w:t>чис</w:t>
            </w:r>
            <w:r w:rsidRPr="00F176F7">
              <w:rPr>
                <w:snapToGrid w:val="0"/>
                <w:sz w:val="20"/>
                <w:szCs w:val="20"/>
              </w:rPr>
              <w:t>т</w:t>
            </w:r>
            <w:r w:rsidRPr="00F176F7">
              <w:rPr>
                <w:snapToGrid w:val="0"/>
                <w:sz w:val="20"/>
                <w:szCs w:val="20"/>
              </w:rPr>
              <w:t>ками.</w:t>
            </w:r>
          </w:p>
          <w:p w:rsidR="008F2968" w:rsidRPr="00F176F7" w:rsidRDefault="008F2968" w:rsidP="004A38C5">
            <w:pPr>
              <w:jc w:val="both"/>
              <w:rPr>
                <w:sz w:val="20"/>
                <w:szCs w:val="20"/>
              </w:rPr>
            </w:pPr>
          </w:p>
        </w:tc>
      </w:tr>
      <w:tr w:rsidR="008F2968" w:rsidRPr="00D90B5A">
        <w:trPr>
          <w:trHeight w:val="714"/>
        </w:trPr>
        <w:tc>
          <w:tcPr>
            <w:tcW w:w="540" w:type="dxa"/>
            <w:shd w:val="clear" w:color="auto" w:fill="auto"/>
          </w:tcPr>
          <w:p w:rsidR="00A54658" w:rsidRPr="00D90B5A" w:rsidRDefault="000A7D0E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22</w:t>
            </w:r>
          </w:p>
        </w:tc>
        <w:tc>
          <w:tcPr>
            <w:tcW w:w="3591" w:type="dxa"/>
            <w:shd w:val="clear" w:color="auto" w:fill="FFFFFF"/>
          </w:tcPr>
          <w:p w:rsidR="008F2968" w:rsidRPr="00F176F7" w:rsidRDefault="00F176F7" w:rsidP="00ED7C24">
            <w:pPr>
              <w:jc w:val="both"/>
              <w:rPr>
                <w:b/>
                <w:bCs/>
                <w:color w:val="0070C0"/>
              </w:rPr>
            </w:pPr>
            <w:r w:rsidRPr="00F176F7">
              <w:rPr>
                <w:color w:val="0070C0"/>
              </w:rPr>
              <w:t>«Согласование переустройства и (или) перепланировки пом</w:t>
            </w:r>
            <w:r w:rsidRPr="00F176F7">
              <w:rPr>
                <w:color w:val="0070C0"/>
              </w:rPr>
              <w:t>е</w:t>
            </w:r>
            <w:r w:rsidRPr="00F176F7">
              <w:rPr>
                <w:color w:val="0070C0"/>
              </w:rPr>
              <w:t>щения в многоквартирном доме на территории муниципального образования»</w:t>
            </w:r>
          </w:p>
        </w:tc>
        <w:tc>
          <w:tcPr>
            <w:tcW w:w="4007" w:type="dxa"/>
            <w:shd w:val="clear" w:color="auto" w:fill="FFFFFF"/>
          </w:tcPr>
          <w:p w:rsidR="005810CD" w:rsidRPr="00D90B5A" w:rsidRDefault="000337E4" w:rsidP="004A38C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Жилищный кодекс</w:t>
            </w:r>
            <w:r w:rsidR="008F2968" w:rsidRPr="00D9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от 29 декабря 2004 года N 188-ФЗ; </w:t>
            </w:r>
          </w:p>
          <w:p w:rsidR="005810CD" w:rsidRPr="00D90B5A" w:rsidRDefault="000337E4" w:rsidP="004A38C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администрации     Куменского    района  от   21.07.2010  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 xml:space="preserve"> 706  «Об утверждении Положения об оформлении документов по с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гласованию или об отказе в соглас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вании переустройства и (или) пер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планировки жилых и нежилых п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мещений на территории  Куменск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го муниц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пального района»</w:t>
            </w:r>
            <w:r w:rsidR="005810CD" w:rsidRPr="00D90B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968" w:rsidRPr="00D90B5A" w:rsidRDefault="000337E4" w:rsidP="004A38C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 администрации Куменского района от 12.08.2010 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№812  «О  внесении изменений в  постановление  администрации К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2968" w:rsidRPr="00D90B5A">
              <w:rPr>
                <w:rFonts w:ascii="Times New Roman" w:hAnsi="Times New Roman" w:cs="Times New Roman"/>
                <w:sz w:val="24"/>
                <w:szCs w:val="24"/>
              </w:rPr>
              <w:t>менского района  № 706 от  21.07.2010»</w:t>
            </w:r>
          </w:p>
        </w:tc>
        <w:tc>
          <w:tcPr>
            <w:tcW w:w="3336" w:type="dxa"/>
            <w:shd w:val="clear" w:color="auto" w:fill="FFFFFF"/>
          </w:tcPr>
          <w:p w:rsidR="008F2968" w:rsidRPr="00D90B5A" w:rsidRDefault="008F296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8F2968" w:rsidRPr="00F176F7" w:rsidRDefault="00F176F7" w:rsidP="004A38C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F176F7">
              <w:rPr>
                <w:rFonts w:ascii="Times New Roman" w:hAnsi="Times New Roman" w:cs="Times New Roman"/>
              </w:rPr>
              <w:t>Муниципальная услуга по согласов</w:t>
            </w:r>
            <w:r w:rsidRPr="00F176F7">
              <w:rPr>
                <w:rFonts w:ascii="Times New Roman" w:hAnsi="Times New Roman" w:cs="Times New Roman"/>
              </w:rPr>
              <w:t>а</w:t>
            </w:r>
            <w:r w:rsidRPr="00F176F7">
              <w:rPr>
                <w:rFonts w:ascii="Times New Roman" w:hAnsi="Times New Roman" w:cs="Times New Roman"/>
              </w:rPr>
              <w:t>нию переустройства и (или) переплан</w:t>
            </w:r>
            <w:r w:rsidRPr="00F176F7">
              <w:rPr>
                <w:rFonts w:ascii="Times New Roman" w:hAnsi="Times New Roman" w:cs="Times New Roman"/>
              </w:rPr>
              <w:t>и</w:t>
            </w:r>
            <w:r w:rsidRPr="00F176F7">
              <w:rPr>
                <w:rFonts w:ascii="Times New Roman" w:hAnsi="Times New Roman" w:cs="Times New Roman"/>
              </w:rPr>
              <w:t>ровки жилых и нежилых п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мещений на территории Куменского района Киро</w:t>
            </w:r>
            <w:r w:rsidRPr="00F176F7">
              <w:rPr>
                <w:rFonts w:ascii="Times New Roman" w:hAnsi="Times New Roman" w:cs="Times New Roman"/>
              </w:rPr>
              <w:t>в</w:t>
            </w:r>
            <w:r w:rsidRPr="00F176F7">
              <w:rPr>
                <w:rFonts w:ascii="Times New Roman" w:hAnsi="Times New Roman" w:cs="Times New Roman"/>
              </w:rPr>
              <w:t>ской области предоставляется на осн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вании заявления в Администрацию в письменной форме, установленной Приложением №1 к настоящему Адм</w:t>
            </w:r>
            <w:r w:rsidRPr="00F176F7">
              <w:rPr>
                <w:rFonts w:ascii="Times New Roman" w:hAnsi="Times New Roman" w:cs="Times New Roman"/>
              </w:rPr>
              <w:t>и</w:t>
            </w:r>
            <w:r w:rsidRPr="00F176F7">
              <w:rPr>
                <w:rFonts w:ascii="Times New Roman" w:hAnsi="Times New Roman" w:cs="Times New Roman"/>
              </w:rPr>
              <w:t>нистрати</w:t>
            </w:r>
            <w:r w:rsidRPr="00F176F7">
              <w:rPr>
                <w:rFonts w:ascii="Times New Roman" w:hAnsi="Times New Roman" w:cs="Times New Roman"/>
              </w:rPr>
              <w:t>в</w:t>
            </w:r>
            <w:r w:rsidRPr="00F176F7">
              <w:rPr>
                <w:rFonts w:ascii="Times New Roman" w:hAnsi="Times New Roman" w:cs="Times New Roman"/>
              </w:rPr>
              <w:t>ному регламенту. Документы, поступившие по почте или не уполн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моченным лицом не рассматриваются. К заявлению о согласовании переус</w:t>
            </w:r>
            <w:r w:rsidRPr="00F176F7">
              <w:rPr>
                <w:rFonts w:ascii="Times New Roman" w:hAnsi="Times New Roman" w:cs="Times New Roman"/>
              </w:rPr>
              <w:t>т</w:t>
            </w:r>
            <w:r w:rsidRPr="00F176F7">
              <w:rPr>
                <w:rFonts w:ascii="Times New Roman" w:hAnsi="Times New Roman" w:cs="Times New Roman"/>
              </w:rPr>
              <w:t>ройства и (или) перепланировки жилых и нежилых помещений на территории Куменского района К</w:t>
            </w:r>
            <w:r w:rsidRPr="00F176F7">
              <w:rPr>
                <w:rFonts w:ascii="Times New Roman" w:hAnsi="Times New Roman" w:cs="Times New Roman"/>
              </w:rPr>
              <w:t>и</w:t>
            </w:r>
            <w:r w:rsidRPr="00F176F7">
              <w:rPr>
                <w:rFonts w:ascii="Times New Roman" w:hAnsi="Times New Roman" w:cs="Times New Roman"/>
              </w:rPr>
              <w:t>ровской области прилагаются копии следующих док</w:t>
            </w:r>
            <w:r w:rsidRPr="00F176F7">
              <w:rPr>
                <w:rFonts w:ascii="Times New Roman" w:hAnsi="Times New Roman" w:cs="Times New Roman"/>
              </w:rPr>
              <w:t>у</w:t>
            </w:r>
            <w:r w:rsidRPr="00F176F7">
              <w:rPr>
                <w:rFonts w:ascii="Times New Roman" w:hAnsi="Times New Roman" w:cs="Times New Roman"/>
              </w:rPr>
              <w:t>ментов в одном экземпляре: 1) правоу</w:t>
            </w:r>
            <w:r w:rsidRPr="00F176F7">
              <w:rPr>
                <w:rFonts w:ascii="Times New Roman" w:hAnsi="Times New Roman" w:cs="Times New Roman"/>
              </w:rPr>
              <w:t>с</w:t>
            </w:r>
            <w:r w:rsidRPr="00F176F7">
              <w:rPr>
                <w:rFonts w:ascii="Times New Roman" w:hAnsi="Times New Roman" w:cs="Times New Roman"/>
              </w:rPr>
              <w:lastRenderedPageBreak/>
              <w:t>танавливающие документы на переус</w:t>
            </w:r>
            <w:r w:rsidRPr="00F176F7">
              <w:rPr>
                <w:rFonts w:ascii="Times New Roman" w:hAnsi="Times New Roman" w:cs="Times New Roman"/>
              </w:rPr>
              <w:t>т</w:t>
            </w:r>
            <w:r w:rsidRPr="00F176F7">
              <w:rPr>
                <w:rFonts w:ascii="Times New Roman" w:hAnsi="Times New Roman" w:cs="Times New Roman"/>
              </w:rPr>
              <w:t>раива</w:t>
            </w:r>
            <w:r w:rsidRPr="00F176F7">
              <w:rPr>
                <w:rFonts w:ascii="Times New Roman" w:hAnsi="Times New Roman" w:cs="Times New Roman"/>
              </w:rPr>
              <w:t>е</w:t>
            </w:r>
            <w:r w:rsidRPr="00F176F7">
              <w:rPr>
                <w:rFonts w:ascii="Times New Roman" w:hAnsi="Times New Roman" w:cs="Times New Roman"/>
              </w:rPr>
              <w:t>мое и (или) перепланируемое жилое помещение (подлинники или нотариально заверенные копии); 2) Подготовленный и оформленный в у</w:t>
            </w:r>
            <w:r w:rsidRPr="00F176F7">
              <w:rPr>
                <w:rFonts w:ascii="Times New Roman" w:hAnsi="Times New Roman" w:cs="Times New Roman"/>
              </w:rPr>
              <w:t>с</w:t>
            </w:r>
            <w:r w:rsidRPr="00F176F7">
              <w:rPr>
                <w:rFonts w:ascii="Times New Roman" w:hAnsi="Times New Roman" w:cs="Times New Roman"/>
              </w:rPr>
              <w:t>тановленном порядке проект переус</w:t>
            </w:r>
            <w:r w:rsidRPr="00F176F7">
              <w:rPr>
                <w:rFonts w:ascii="Times New Roman" w:hAnsi="Times New Roman" w:cs="Times New Roman"/>
              </w:rPr>
              <w:t>т</w:t>
            </w:r>
            <w:r w:rsidRPr="00F176F7">
              <w:rPr>
                <w:rFonts w:ascii="Times New Roman" w:hAnsi="Times New Roman" w:cs="Times New Roman"/>
              </w:rPr>
              <w:t>ройства и (или) перепланировки пер</w:t>
            </w:r>
            <w:r w:rsidRPr="00F176F7">
              <w:rPr>
                <w:rFonts w:ascii="Times New Roman" w:hAnsi="Times New Roman" w:cs="Times New Roman"/>
              </w:rPr>
              <w:t>е</w:t>
            </w:r>
            <w:r w:rsidRPr="00F176F7">
              <w:rPr>
                <w:rFonts w:ascii="Times New Roman" w:hAnsi="Times New Roman" w:cs="Times New Roman"/>
              </w:rPr>
              <w:t>устраиваемого и (или) перепланируем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го помещения в мног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квартирном доме, а если переустройство и (или) перепл</w:t>
            </w:r>
            <w:r w:rsidRPr="00F176F7">
              <w:rPr>
                <w:rFonts w:ascii="Times New Roman" w:hAnsi="Times New Roman" w:cs="Times New Roman"/>
              </w:rPr>
              <w:t>а</w:t>
            </w:r>
            <w:r w:rsidRPr="00F176F7">
              <w:rPr>
                <w:rFonts w:ascii="Times New Roman" w:hAnsi="Times New Roman" w:cs="Times New Roman"/>
              </w:rPr>
              <w:t>нировка п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мещения в многоквартирном доме невозможны без присоединения к данному помещению части общего имущества в многоквартирном д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ме, также протокол общего собрания со</w:t>
            </w:r>
            <w:r w:rsidRPr="00F176F7">
              <w:rPr>
                <w:rFonts w:ascii="Times New Roman" w:hAnsi="Times New Roman" w:cs="Times New Roman"/>
              </w:rPr>
              <w:t>б</w:t>
            </w:r>
            <w:r w:rsidRPr="00F176F7">
              <w:rPr>
                <w:rFonts w:ascii="Times New Roman" w:hAnsi="Times New Roman" w:cs="Times New Roman"/>
              </w:rPr>
              <w:t>ственников помещений в многоква</w:t>
            </w:r>
            <w:r w:rsidRPr="00F176F7">
              <w:rPr>
                <w:rFonts w:ascii="Times New Roman" w:hAnsi="Times New Roman" w:cs="Times New Roman"/>
              </w:rPr>
              <w:t>р</w:t>
            </w:r>
            <w:r w:rsidRPr="00F176F7">
              <w:rPr>
                <w:rFonts w:ascii="Times New Roman" w:hAnsi="Times New Roman" w:cs="Times New Roman"/>
              </w:rPr>
              <w:t>тирном доме о согласии всех собстве</w:t>
            </w:r>
            <w:r w:rsidRPr="00F176F7">
              <w:rPr>
                <w:rFonts w:ascii="Times New Roman" w:hAnsi="Times New Roman" w:cs="Times New Roman"/>
              </w:rPr>
              <w:t>н</w:t>
            </w:r>
            <w:r w:rsidRPr="00F176F7">
              <w:rPr>
                <w:rFonts w:ascii="Times New Roman" w:hAnsi="Times New Roman" w:cs="Times New Roman"/>
              </w:rPr>
              <w:t>ников помещений в многоквартирном доме на такие п</w:t>
            </w:r>
            <w:r w:rsidRPr="00F176F7">
              <w:rPr>
                <w:rFonts w:ascii="Times New Roman" w:hAnsi="Times New Roman" w:cs="Times New Roman"/>
              </w:rPr>
              <w:t>е</w:t>
            </w:r>
            <w:r w:rsidRPr="00F176F7">
              <w:rPr>
                <w:rFonts w:ascii="Times New Roman" w:hAnsi="Times New Roman" w:cs="Times New Roman"/>
              </w:rPr>
              <w:t>реустройство и (или) перепланировку помещения в мног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квартирном доме; 3) технический па</w:t>
            </w:r>
            <w:r w:rsidRPr="00F176F7">
              <w:rPr>
                <w:rFonts w:ascii="Times New Roman" w:hAnsi="Times New Roman" w:cs="Times New Roman"/>
              </w:rPr>
              <w:t>с</w:t>
            </w:r>
            <w:r w:rsidRPr="00F176F7">
              <w:rPr>
                <w:rFonts w:ascii="Times New Roman" w:hAnsi="Times New Roman" w:cs="Times New Roman"/>
              </w:rPr>
              <w:t>порт переустраиваемого и (или) пер</w:t>
            </w:r>
            <w:r w:rsidRPr="00F176F7">
              <w:rPr>
                <w:rFonts w:ascii="Times New Roman" w:hAnsi="Times New Roman" w:cs="Times New Roman"/>
              </w:rPr>
              <w:t>е</w:t>
            </w:r>
            <w:r w:rsidRPr="00F176F7">
              <w:rPr>
                <w:rFonts w:ascii="Times New Roman" w:hAnsi="Times New Roman" w:cs="Times New Roman"/>
              </w:rPr>
              <w:t>планируемого жилого помещения; 4) согласие в письменной форме всех чл</w:t>
            </w:r>
            <w:r w:rsidRPr="00F176F7">
              <w:rPr>
                <w:rFonts w:ascii="Times New Roman" w:hAnsi="Times New Roman" w:cs="Times New Roman"/>
              </w:rPr>
              <w:t>е</w:t>
            </w:r>
            <w:r w:rsidRPr="00F176F7">
              <w:rPr>
                <w:rFonts w:ascii="Times New Roman" w:hAnsi="Times New Roman" w:cs="Times New Roman"/>
              </w:rPr>
              <w:t>нов семьи нанимателя (в том числе временно отсутствующих членов семьи нанимателя), занимающих переустра</w:t>
            </w:r>
            <w:r w:rsidRPr="00F176F7">
              <w:rPr>
                <w:rFonts w:ascii="Times New Roman" w:hAnsi="Times New Roman" w:cs="Times New Roman"/>
              </w:rPr>
              <w:t>и</w:t>
            </w:r>
            <w:r w:rsidRPr="00F176F7">
              <w:rPr>
                <w:rFonts w:ascii="Times New Roman" w:hAnsi="Times New Roman" w:cs="Times New Roman"/>
              </w:rPr>
              <w:t>ваемое и (или) перепланируемое жилое помещение на основании договора с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циального найма (в случае, если заяв</w:t>
            </w:r>
            <w:r w:rsidRPr="00F176F7">
              <w:rPr>
                <w:rFonts w:ascii="Times New Roman" w:hAnsi="Times New Roman" w:cs="Times New Roman"/>
              </w:rPr>
              <w:t>и</w:t>
            </w:r>
            <w:r w:rsidRPr="00F176F7">
              <w:rPr>
                <w:rFonts w:ascii="Times New Roman" w:hAnsi="Times New Roman" w:cs="Times New Roman"/>
              </w:rPr>
              <w:t>телем является уполномоченный на</w:t>
            </w:r>
            <w:r w:rsidRPr="00F176F7">
              <w:rPr>
                <w:rFonts w:ascii="Times New Roman" w:hAnsi="Times New Roman" w:cs="Times New Roman"/>
              </w:rPr>
              <w:t>й</w:t>
            </w:r>
            <w:r w:rsidRPr="00F176F7">
              <w:rPr>
                <w:rFonts w:ascii="Times New Roman" w:hAnsi="Times New Roman" w:cs="Times New Roman"/>
              </w:rPr>
              <w:t>модателем на представление пред</w:t>
            </w:r>
            <w:r w:rsidRPr="00F176F7">
              <w:rPr>
                <w:rFonts w:ascii="Times New Roman" w:hAnsi="Times New Roman" w:cs="Times New Roman"/>
              </w:rPr>
              <w:t>у</w:t>
            </w:r>
            <w:r w:rsidRPr="00F176F7">
              <w:rPr>
                <w:rFonts w:ascii="Times New Roman" w:hAnsi="Times New Roman" w:cs="Times New Roman"/>
              </w:rPr>
              <w:lastRenderedPageBreak/>
              <w:t>смотренных настоящим пунктом док</w:t>
            </w:r>
            <w:r w:rsidRPr="00F176F7">
              <w:rPr>
                <w:rFonts w:ascii="Times New Roman" w:hAnsi="Times New Roman" w:cs="Times New Roman"/>
              </w:rPr>
              <w:t>у</w:t>
            </w:r>
            <w:r w:rsidRPr="00F176F7">
              <w:rPr>
                <w:rFonts w:ascii="Times New Roman" w:hAnsi="Times New Roman" w:cs="Times New Roman"/>
              </w:rPr>
              <w:t>ментов наниматель переустра</w:t>
            </w:r>
            <w:r w:rsidRPr="00F176F7">
              <w:rPr>
                <w:rFonts w:ascii="Times New Roman" w:hAnsi="Times New Roman" w:cs="Times New Roman"/>
              </w:rPr>
              <w:t>и</w:t>
            </w:r>
            <w:r w:rsidRPr="00F176F7">
              <w:rPr>
                <w:rFonts w:ascii="Times New Roman" w:hAnsi="Times New Roman" w:cs="Times New Roman"/>
              </w:rPr>
              <w:t>ваемого и (или) перепланируемого жилого п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мещения по договору социального на</w:t>
            </w:r>
            <w:r w:rsidRPr="00F176F7">
              <w:rPr>
                <w:rFonts w:ascii="Times New Roman" w:hAnsi="Times New Roman" w:cs="Times New Roman"/>
              </w:rPr>
              <w:t>й</w:t>
            </w:r>
            <w:r w:rsidRPr="00F176F7">
              <w:rPr>
                <w:rFonts w:ascii="Times New Roman" w:hAnsi="Times New Roman" w:cs="Times New Roman"/>
              </w:rPr>
              <w:t>ма). 5) заключение органа по охране памятников арх</w:t>
            </w:r>
            <w:r w:rsidRPr="00F176F7">
              <w:rPr>
                <w:rFonts w:ascii="Times New Roman" w:hAnsi="Times New Roman" w:cs="Times New Roman"/>
              </w:rPr>
              <w:t>и</w:t>
            </w:r>
            <w:r w:rsidRPr="00F176F7">
              <w:rPr>
                <w:rFonts w:ascii="Times New Roman" w:hAnsi="Times New Roman" w:cs="Times New Roman"/>
              </w:rPr>
              <w:t>тектуры, истории и культуры о д</w:t>
            </w:r>
            <w:r w:rsidRPr="00F176F7">
              <w:rPr>
                <w:rFonts w:ascii="Times New Roman" w:hAnsi="Times New Roman" w:cs="Times New Roman"/>
              </w:rPr>
              <w:t>о</w:t>
            </w:r>
            <w:r w:rsidRPr="00F176F7">
              <w:rPr>
                <w:rFonts w:ascii="Times New Roman" w:hAnsi="Times New Roman" w:cs="Times New Roman"/>
              </w:rPr>
              <w:t>пустимости проведения переустро</w:t>
            </w:r>
            <w:r w:rsidRPr="00F176F7">
              <w:rPr>
                <w:rFonts w:ascii="Times New Roman" w:hAnsi="Times New Roman" w:cs="Times New Roman"/>
              </w:rPr>
              <w:t>й</w:t>
            </w:r>
            <w:r w:rsidRPr="00F176F7">
              <w:rPr>
                <w:rFonts w:ascii="Times New Roman" w:hAnsi="Times New Roman" w:cs="Times New Roman"/>
              </w:rPr>
              <w:t>ства и (или) перепланировки жилого помещения, если такое жилое помещение или дом, в котором оно н</w:t>
            </w:r>
            <w:r w:rsidRPr="00F176F7">
              <w:rPr>
                <w:rFonts w:ascii="Times New Roman" w:hAnsi="Times New Roman" w:cs="Times New Roman"/>
              </w:rPr>
              <w:t>а</w:t>
            </w:r>
            <w:r w:rsidRPr="00F176F7">
              <w:rPr>
                <w:rFonts w:ascii="Times New Roman" w:hAnsi="Times New Roman" w:cs="Times New Roman"/>
              </w:rPr>
              <w:t>ходится, является памятником архите</w:t>
            </w:r>
            <w:r w:rsidRPr="00F176F7">
              <w:rPr>
                <w:rFonts w:ascii="Times New Roman" w:hAnsi="Times New Roman" w:cs="Times New Roman"/>
              </w:rPr>
              <w:t>к</w:t>
            </w:r>
            <w:r w:rsidRPr="00F176F7">
              <w:rPr>
                <w:rFonts w:ascii="Times New Roman" w:hAnsi="Times New Roman" w:cs="Times New Roman"/>
              </w:rPr>
              <w:t>туры, истории или культуры. Не пр</w:t>
            </w:r>
            <w:r w:rsidRPr="00F176F7">
              <w:rPr>
                <w:rFonts w:ascii="Times New Roman" w:hAnsi="Times New Roman" w:cs="Times New Roman"/>
              </w:rPr>
              <w:t>и</w:t>
            </w:r>
            <w:r w:rsidRPr="00F176F7">
              <w:rPr>
                <w:rFonts w:ascii="Times New Roman" w:hAnsi="Times New Roman" w:cs="Times New Roman"/>
              </w:rPr>
              <w:t>нимаются документы заполненные к</w:t>
            </w:r>
            <w:r w:rsidRPr="00F176F7">
              <w:rPr>
                <w:rFonts w:ascii="Times New Roman" w:hAnsi="Times New Roman" w:cs="Times New Roman"/>
              </w:rPr>
              <w:t>а</w:t>
            </w:r>
            <w:r w:rsidRPr="00F176F7">
              <w:rPr>
                <w:rFonts w:ascii="Times New Roman" w:hAnsi="Times New Roman" w:cs="Times New Roman"/>
              </w:rPr>
              <w:t>рандашом, либо с подч</w:t>
            </w:r>
            <w:r w:rsidRPr="00F176F7">
              <w:rPr>
                <w:rFonts w:ascii="Times New Roman" w:hAnsi="Times New Roman" w:cs="Times New Roman"/>
              </w:rPr>
              <w:t>и</w:t>
            </w:r>
            <w:r w:rsidRPr="00F176F7">
              <w:rPr>
                <w:rFonts w:ascii="Times New Roman" w:hAnsi="Times New Roman" w:cs="Times New Roman"/>
              </w:rPr>
              <w:t>стками.</w:t>
            </w:r>
          </w:p>
        </w:tc>
      </w:tr>
      <w:tr w:rsidR="008F2968" w:rsidRPr="00D90B5A">
        <w:trPr>
          <w:trHeight w:val="714"/>
        </w:trPr>
        <w:tc>
          <w:tcPr>
            <w:tcW w:w="540" w:type="dxa"/>
            <w:shd w:val="clear" w:color="auto" w:fill="auto"/>
          </w:tcPr>
          <w:p w:rsidR="008F2968" w:rsidRPr="00D90B5A" w:rsidRDefault="000A7D0E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23</w:t>
            </w:r>
          </w:p>
        </w:tc>
        <w:tc>
          <w:tcPr>
            <w:tcW w:w="3591" w:type="dxa"/>
            <w:shd w:val="clear" w:color="auto" w:fill="FFFFFF"/>
          </w:tcPr>
          <w:p w:rsidR="00F176F7" w:rsidRPr="00F176F7" w:rsidRDefault="00F176F7" w:rsidP="00F176F7">
            <w:pPr>
              <w:pStyle w:val="30"/>
              <w:tabs>
                <w:tab w:val="left" w:pos="-3420"/>
              </w:tabs>
              <w:jc w:val="both"/>
              <w:rPr>
                <w:sz w:val="24"/>
                <w:szCs w:val="24"/>
              </w:rPr>
            </w:pPr>
            <w:r w:rsidRPr="00F176F7">
              <w:rPr>
                <w:color w:val="0070C0"/>
                <w:sz w:val="24"/>
                <w:szCs w:val="24"/>
              </w:rPr>
              <w:t>«Выдача разрешения на ввод объекта в эксплуатацию на те</w:t>
            </w:r>
            <w:r w:rsidRPr="00F176F7">
              <w:rPr>
                <w:color w:val="0070C0"/>
                <w:sz w:val="24"/>
                <w:szCs w:val="24"/>
              </w:rPr>
              <w:t>р</w:t>
            </w:r>
            <w:r w:rsidRPr="00F176F7">
              <w:rPr>
                <w:color w:val="0070C0"/>
                <w:sz w:val="24"/>
                <w:szCs w:val="24"/>
              </w:rPr>
              <w:t>ритории муниципального обр</w:t>
            </w:r>
            <w:r w:rsidRPr="00F176F7">
              <w:rPr>
                <w:color w:val="0070C0"/>
                <w:sz w:val="24"/>
                <w:szCs w:val="24"/>
              </w:rPr>
              <w:t>а</w:t>
            </w:r>
            <w:r w:rsidRPr="00F176F7">
              <w:rPr>
                <w:color w:val="0070C0"/>
                <w:sz w:val="24"/>
                <w:szCs w:val="24"/>
              </w:rPr>
              <w:t>зования»</w:t>
            </w:r>
          </w:p>
          <w:p w:rsidR="008F2968" w:rsidRPr="00F176F7" w:rsidRDefault="008F2968" w:rsidP="00F176F7">
            <w:pPr>
              <w:jc w:val="both"/>
            </w:pPr>
          </w:p>
        </w:tc>
        <w:tc>
          <w:tcPr>
            <w:tcW w:w="4007" w:type="dxa"/>
            <w:shd w:val="clear" w:color="auto" w:fill="FFFFFF"/>
          </w:tcPr>
          <w:p w:rsidR="005810CD" w:rsidRPr="00D90B5A" w:rsidRDefault="000337E4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 xml:space="preserve">Федеральный закон от 29.12.2004 </w:t>
            </w:r>
            <w:r w:rsidR="002A1133" w:rsidRPr="00D90B5A">
              <w:t xml:space="preserve">  </w:t>
            </w:r>
            <w:r w:rsidR="008F2968" w:rsidRPr="00D90B5A">
              <w:t>№ 190-ФЗ «Градостроительный к</w:t>
            </w:r>
            <w:r w:rsidR="008F2968" w:rsidRPr="00D90B5A">
              <w:t>о</w:t>
            </w:r>
            <w:r w:rsidR="008F2968" w:rsidRPr="00D90B5A">
              <w:t>декс Российской Федерации»;</w:t>
            </w:r>
          </w:p>
          <w:p w:rsidR="005810CD" w:rsidRPr="00D90B5A" w:rsidRDefault="008F2968" w:rsidP="004A38C5">
            <w:pPr>
              <w:jc w:val="both"/>
            </w:pPr>
            <w:r w:rsidRPr="00D90B5A">
              <w:t xml:space="preserve"> </w:t>
            </w:r>
            <w:r w:rsidR="000337E4" w:rsidRPr="00D90B5A">
              <w:t xml:space="preserve">- </w:t>
            </w:r>
            <w:r w:rsidRPr="00D90B5A">
              <w:t xml:space="preserve">Федеральный закон от 29.12.2004 </w:t>
            </w:r>
            <w:r w:rsidR="002A1133" w:rsidRPr="00D90B5A">
              <w:t xml:space="preserve">      </w:t>
            </w:r>
            <w:r w:rsidRPr="00D90B5A">
              <w:t>№ 191-ФЗ «О введении в действие Градостроительного кодекса Ро</w:t>
            </w:r>
            <w:r w:rsidRPr="00D90B5A">
              <w:t>с</w:t>
            </w:r>
            <w:r w:rsidRPr="00D90B5A">
              <w:t>сийской Ф</w:t>
            </w:r>
            <w:r w:rsidRPr="00D90B5A">
              <w:t>е</w:t>
            </w:r>
            <w:r w:rsidRPr="00D90B5A">
              <w:t xml:space="preserve">дерации»; </w:t>
            </w:r>
          </w:p>
          <w:p w:rsidR="008F2968" w:rsidRPr="00D90B5A" w:rsidRDefault="000337E4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>Федеральный закон от 06.10.2003 № 131-ФЗ «Об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>ния в Российской Федер</w:t>
            </w:r>
            <w:r w:rsidR="008F2968" w:rsidRPr="00D90B5A">
              <w:t>а</w:t>
            </w:r>
            <w:r w:rsidR="008F2968" w:rsidRPr="00D90B5A">
              <w:t>ции»</w:t>
            </w:r>
          </w:p>
        </w:tc>
        <w:tc>
          <w:tcPr>
            <w:tcW w:w="3336" w:type="dxa"/>
            <w:shd w:val="clear" w:color="auto" w:fill="FFFFFF"/>
          </w:tcPr>
          <w:p w:rsidR="008F2968" w:rsidRPr="00D90B5A" w:rsidRDefault="008F296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F176F7" w:rsidRPr="00F176F7" w:rsidRDefault="00F176F7" w:rsidP="00F176F7">
            <w:pPr>
              <w:pStyle w:val="3"/>
              <w:rPr>
                <w:b/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Муниципальная услуга по в</w:t>
            </w:r>
            <w:r w:rsidRPr="00F176F7">
              <w:rPr>
                <w:sz w:val="20"/>
                <w:szCs w:val="20"/>
              </w:rPr>
              <w:t>ы</w:t>
            </w:r>
            <w:r w:rsidRPr="00F176F7">
              <w:rPr>
                <w:sz w:val="20"/>
                <w:szCs w:val="20"/>
              </w:rPr>
              <w:t>даче разрешения на ввод в эксплуат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цию объектов предоставляется на осн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вании заявления (с указанием его по</w:t>
            </w:r>
            <w:r w:rsidRPr="00F176F7">
              <w:rPr>
                <w:sz w:val="20"/>
                <w:szCs w:val="20"/>
              </w:rPr>
              <w:t>ч</w:t>
            </w:r>
            <w:r w:rsidRPr="00F176F7">
              <w:rPr>
                <w:sz w:val="20"/>
                <w:szCs w:val="20"/>
              </w:rPr>
              <w:t>тового адреса, характеристики и назн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чения сдаваемого в эксплуатацию об</w:t>
            </w:r>
            <w:r w:rsidRPr="00F176F7">
              <w:rPr>
                <w:sz w:val="20"/>
                <w:szCs w:val="20"/>
              </w:rPr>
              <w:t>ъ</w:t>
            </w:r>
            <w:r w:rsidRPr="00F176F7">
              <w:rPr>
                <w:sz w:val="20"/>
                <w:szCs w:val="20"/>
              </w:rPr>
              <w:t>екта)  в Админис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рацию в письменной форме, установленной Приложен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ем №1 к настоящему Адм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нистративному регламенту. Документы, поступившие по почте или не уполномоченным л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цом не рассма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риваются.</w:t>
            </w:r>
          </w:p>
          <w:p w:rsidR="00F176F7" w:rsidRPr="00F176F7" w:rsidRDefault="00F176F7" w:rsidP="00F176F7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  <w:r w:rsidRPr="00F176F7">
              <w:rPr>
                <w:snapToGrid w:val="0"/>
                <w:sz w:val="20"/>
                <w:szCs w:val="20"/>
              </w:rPr>
              <w:t>К заявлению о выдаче разр</w:t>
            </w:r>
            <w:r w:rsidRPr="00F176F7">
              <w:rPr>
                <w:snapToGrid w:val="0"/>
                <w:sz w:val="20"/>
                <w:szCs w:val="20"/>
              </w:rPr>
              <w:t>е</w:t>
            </w:r>
            <w:r w:rsidRPr="00F176F7">
              <w:rPr>
                <w:snapToGrid w:val="0"/>
                <w:sz w:val="20"/>
                <w:szCs w:val="20"/>
              </w:rPr>
              <w:t>шения на ввод объекта в эксплуатацию (в двух экземплярах) прилагаются зав</w:t>
            </w:r>
            <w:r w:rsidRPr="00F176F7">
              <w:rPr>
                <w:snapToGrid w:val="0"/>
                <w:sz w:val="20"/>
                <w:szCs w:val="20"/>
              </w:rPr>
              <w:t>е</w:t>
            </w:r>
            <w:r w:rsidRPr="00F176F7">
              <w:rPr>
                <w:snapToGrid w:val="0"/>
                <w:sz w:val="20"/>
                <w:szCs w:val="20"/>
              </w:rPr>
              <w:t>ренные Заявителем копии следующих документов (в одном экземпляре):</w:t>
            </w:r>
          </w:p>
          <w:p w:rsidR="00F176F7" w:rsidRPr="00F176F7" w:rsidRDefault="00F176F7" w:rsidP="00F176F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t>1) правоустанавливающие д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lastRenderedPageBreak/>
              <w:t>кументы на з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t>мельный участок;</w:t>
            </w:r>
          </w:p>
          <w:p w:rsidR="00F176F7" w:rsidRPr="00F176F7" w:rsidRDefault="00F176F7" w:rsidP="00F176F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t>2) градостроительный план з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t>мельного участка;</w:t>
            </w:r>
          </w:p>
          <w:p w:rsidR="00F176F7" w:rsidRPr="00F176F7" w:rsidRDefault="00F176F7" w:rsidP="00F176F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t>3) разрешение на строительс</w:t>
            </w:r>
            <w:r w:rsidRPr="00F176F7">
              <w:rPr>
                <w:rFonts w:ascii="Times New Roman" w:hAnsi="Times New Roman"/>
              </w:rPr>
              <w:t>т</w:t>
            </w:r>
            <w:r w:rsidRPr="00F176F7">
              <w:rPr>
                <w:rFonts w:ascii="Times New Roman" w:hAnsi="Times New Roman"/>
              </w:rPr>
              <w:t>во;</w:t>
            </w:r>
          </w:p>
          <w:p w:rsidR="00F176F7" w:rsidRPr="00F176F7" w:rsidRDefault="00F176F7" w:rsidP="00F176F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t>4) акт приемки объекта кап</w:t>
            </w:r>
            <w:r w:rsidRPr="00F176F7">
              <w:rPr>
                <w:rFonts w:ascii="Times New Roman" w:hAnsi="Times New Roman"/>
              </w:rPr>
              <w:t>и</w:t>
            </w:r>
            <w:r w:rsidRPr="00F176F7">
              <w:rPr>
                <w:rFonts w:ascii="Times New Roman" w:hAnsi="Times New Roman"/>
              </w:rPr>
              <w:t>тального строительства (в случае ос</w:t>
            </w:r>
            <w:r w:rsidRPr="00F176F7">
              <w:rPr>
                <w:rFonts w:ascii="Times New Roman" w:hAnsi="Times New Roman"/>
              </w:rPr>
              <w:t>у</w:t>
            </w:r>
            <w:r w:rsidRPr="00F176F7">
              <w:rPr>
                <w:rFonts w:ascii="Times New Roman" w:hAnsi="Times New Roman"/>
              </w:rPr>
              <w:t>ществления строительства, реконстру</w:t>
            </w:r>
            <w:r w:rsidRPr="00F176F7">
              <w:rPr>
                <w:rFonts w:ascii="Times New Roman" w:hAnsi="Times New Roman"/>
              </w:rPr>
              <w:t>к</w:t>
            </w:r>
            <w:r w:rsidRPr="00F176F7">
              <w:rPr>
                <w:rFonts w:ascii="Times New Roman" w:hAnsi="Times New Roman"/>
              </w:rPr>
              <w:t>ции, капитального ремонта на основ</w:t>
            </w:r>
            <w:r w:rsidRPr="00F176F7">
              <w:rPr>
                <w:rFonts w:ascii="Times New Roman" w:hAnsi="Times New Roman"/>
              </w:rPr>
              <w:t>а</w:t>
            </w:r>
            <w:r w:rsidRPr="00F176F7">
              <w:rPr>
                <w:rFonts w:ascii="Times New Roman" w:hAnsi="Times New Roman"/>
              </w:rPr>
              <w:t>нии догов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ра);</w:t>
            </w:r>
          </w:p>
          <w:p w:rsidR="00F176F7" w:rsidRPr="00F176F7" w:rsidRDefault="00F176F7" w:rsidP="00F176F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t>5) документ, подтве</w:t>
            </w:r>
            <w:r w:rsidRPr="00F176F7">
              <w:rPr>
                <w:rFonts w:ascii="Times New Roman" w:hAnsi="Times New Roman"/>
              </w:rPr>
              <w:t>р</w:t>
            </w:r>
            <w:r w:rsidRPr="00F176F7">
              <w:rPr>
                <w:rFonts w:ascii="Times New Roman" w:hAnsi="Times New Roman"/>
              </w:rPr>
              <w:t>ждающий соответствие построенного, реконс</w:t>
            </w:r>
            <w:r w:rsidRPr="00F176F7">
              <w:rPr>
                <w:rFonts w:ascii="Times New Roman" w:hAnsi="Times New Roman"/>
              </w:rPr>
              <w:t>т</w:t>
            </w:r>
            <w:r w:rsidRPr="00F176F7">
              <w:rPr>
                <w:rFonts w:ascii="Times New Roman" w:hAnsi="Times New Roman"/>
              </w:rPr>
              <w:t>руированного, отремонтированн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го объекта капитального строительства тр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t>бованиям технических регламентов и подписанный лицом, осуществля</w:t>
            </w:r>
            <w:r w:rsidRPr="00F176F7">
              <w:rPr>
                <w:rFonts w:ascii="Times New Roman" w:hAnsi="Times New Roman"/>
              </w:rPr>
              <w:t>ю</w:t>
            </w:r>
            <w:r w:rsidRPr="00F176F7">
              <w:rPr>
                <w:rFonts w:ascii="Times New Roman" w:hAnsi="Times New Roman"/>
              </w:rPr>
              <w:t>щим строительство;</w:t>
            </w:r>
          </w:p>
          <w:p w:rsidR="00F176F7" w:rsidRPr="00F176F7" w:rsidRDefault="00F176F7" w:rsidP="00F176F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t>6) документ, подтве</w:t>
            </w:r>
            <w:r w:rsidRPr="00F176F7">
              <w:rPr>
                <w:rFonts w:ascii="Times New Roman" w:hAnsi="Times New Roman"/>
              </w:rPr>
              <w:t>р</w:t>
            </w:r>
            <w:r w:rsidRPr="00F176F7">
              <w:rPr>
                <w:rFonts w:ascii="Times New Roman" w:hAnsi="Times New Roman"/>
              </w:rPr>
              <w:t>ждающий соответствие п</w:t>
            </w:r>
            <w:r w:rsidRPr="00F176F7">
              <w:rPr>
                <w:rFonts w:ascii="Times New Roman" w:hAnsi="Times New Roman"/>
              </w:rPr>
              <w:t>а</w:t>
            </w:r>
            <w:r w:rsidRPr="00F176F7">
              <w:rPr>
                <w:rFonts w:ascii="Times New Roman" w:hAnsi="Times New Roman"/>
              </w:rPr>
              <w:t>раметров построенного, реконструированного, отремонтирова</w:t>
            </w:r>
            <w:r w:rsidRPr="00F176F7">
              <w:rPr>
                <w:rFonts w:ascii="Times New Roman" w:hAnsi="Times New Roman"/>
              </w:rPr>
              <w:t>н</w:t>
            </w:r>
            <w:r w:rsidRPr="00F176F7">
              <w:rPr>
                <w:rFonts w:ascii="Times New Roman" w:hAnsi="Times New Roman"/>
              </w:rPr>
              <w:t>ного объекта капитального строител</w:t>
            </w:r>
            <w:r w:rsidRPr="00F176F7">
              <w:rPr>
                <w:rFonts w:ascii="Times New Roman" w:hAnsi="Times New Roman"/>
              </w:rPr>
              <w:t>ь</w:t>
            </w:r>
            <w:r w:rsidRPr="00F176F7">
              <w:rPr>
                <w:rFonts w:ascii="Times New Roman" w:hAnsi="Times New Roman"/>
              </w:rPr>
              <w:t>ства проектной документации и подп</w:t>
            </w:r>
            <w:r w:rsidRPr="00F176F7">
              <w:rPr>
                <w:rFonts w:ascii="Times New Roman" w:hAnsi="Times New Roman"/>
              </w:rPr>
              <w:t>и</w:t>
            </w:r>
            <w:r w:rsidRPr="00F176F7">
              <w:rPr>
                <w:rFonts w:ascii="Times New Roman" w:hAnsi="Times New Roman"/>
              </w:rPr>
              <w:t>санный лицом, осуществляющим строительство (лицом, осуществля</w:t>
            </w:r>
            <w:r w:rsidRPr="00F176F7">
              <w:rPr>
                <w:rFonts w:ascii="Times New Roman" w:hAnsi="Times New Roman"/>
              </w:rPr>
              <w:t>ю</w:t>
            </w:r>
            <w:r w:rsidRPr="00F176F7">
              <w:rPr>
                <w:rFonts w:ascii="Times New Roman" w:hAnsi="Times New Roman"/>
              </w:rPr>
              <w:t>щим строительство, и застро</w:t>
            </w:r>
            <w:r w:rsidRPr="00F176F7">
              <w:rPr>
                <w:rFonts w:ascii="Times New Roman" w:hAnsi="Times New Roman"/>
              </w:rPr>
              <w:t>й</w:t>
            </w:r>
            <w:r w:rsidRPr="00F176F7">
              <w:rPr>
                <w:rFonts w:ascii="Times New Roman" w:hAnsi="Times New Roman"/>
              </w:rPr>
              <w:t>щиком или заказчиком в случае осуществления строительства, реконструкции, кап</w:t>
            </w:r>
            <w:r w:rsidRPr="00F176F7">
              <w:rPr>
                <w:rFonts w:ascii="Times New Roman" w:hAnsi="Times New Roman"/>
              </w:rPr>
              <w:t>и</w:t>
            </w:r>
            <w:r w:rsidRPr="00F176F7">
              <w:rPr>
                <w:rFonts w:ascii="Times New Roman" w:hAnsi="Times New Roman"/>
              </w:rPr>
              <w:t>тального ремонта на основании догов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ра), за исключением случаев осущест</w:t>
            </w:r>
            <w:r w:rsidRPr="00F176F7">
              <w:rPr>
                <w:rFonts w:ascii="Times New Roman" w:hAnsi="Times New Roman"/>
              </w:rPr>
              <w:t>в</w:t>
            </w:r>
            <w:r w:rsidRPr="00F176F7">
              <w:rPr>
                <w:rFonts w:ascii="Times New Roman" w:hAnsi="Times New Roman"/>
              </w:rPr>
              <w:t>ления строительства, реконструкции, капитального ремонта объектов инд</w:t>
            </w:r>
            <w:r w:rsidRPr="00F176F7">
              <w:rPr>
                <w:rFonts w:ascii="Times New Roman" w:hAnsi="Times New Roman"/>
              </w:rPr>
              <w:t>и</w:t>
            </w:r>
            <w:r w:rsidRPr="00F176F7">
              <w:rPr>
                <w:rFonts w:ascii="Times New Roman" w:hAnsi="Times New Roman"/>
              </w:rPr>
              <w:t>видуального жилищного строительства;</w:t>
            </w:r>
          </w:p>
          <w:p w:rsidR="00F176F7" w:rsidRPr="00F176F7" w:rsidRDefault="00F176F7" w:rsidP="00F176F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lastRenderedPageBreak/>
              <w:t>7) документы, подтвержда</w:t>
            </w:r>
            <w:r w:rsidRPr="00F176F7">
              <w:rPr>
                <w:rFonts w:ascii="Times New Roman" w:hAnsi="Times New Roman"/>
              </w:rPr>
              <w:t>ю</w:t>
            </w:r>
            <w:r w:rsidRPr="00F176F7">
              <w:rPr>
                <w:rFonts w:ascii="Times New Roman" w:hAnsi="Times New Roman"/>
              </w:rPr>
              <w:t>щие соответствие построенного, реко</w:t>
            </w:r>
            <w:r w:rsidRPr="00F176F7">
              <w:rPr>
                <w:rFonts w:ascii="Times New Roman" w:hAnsi="Times New Roman"/>
              </w:rPr>
              <w:t>н</w:t>
            </w:r>
            <w:r w:rsidRPr="00F176F7">
              <w:rPr>
                <w:rFonts w:ascii="Times New Roman" w:hAnsi="Times New Roman"/>
              </w:rPr>
              <w:t>струированного, отремонтир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ванного объекта капитал</w:t>
            </w:r>
            <w:r w:rsidRPr="00F176F7">
              <w:rPr>
                <w:rFonts w:ascii="Times New Roman" w:hAnsi="Times New Roman"/>
              </w:rPr>
              <w:t>ь</w:t>
            </w:r>
            <w:r w:rsidRPr="00F176F7">
              <w:rPr>
                <w:rFonts w:ascii="Times New Roman" w:hAnsi="Times New Roman"/>
              </w:rPr>
              <w:t>ного строительства техническим условиям и подписа</w:t>
            </w:r>
            <w:r w:rsidRPr="00F176F7">
              <w:rPr>
                <w:rFonts w:ascii="Times New Roman" w:hAnsi="Times New Roman"/>
              </w:rPr>
              <w:t>н</w:t>
            </w:r>
            <w:r w:rsidRPr="00F176F7">
              <w:rPr>
                <w:rFonts w:ascii="Times New Roman" w:hAnsi="Times New Roman"/>
              </w:rPr>
              <w:t>ные представителями организаций, осущ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t>ствляющих эксплуатацию сетей инж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t>нерно-технического обесп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t>чения (при их наличии);</w:t>
            </w:r>
          </w:p>
          <w:p w:rsidR="00F176F7" w:rsidRPr="00F176F7" w:rsidRDefault="00F176F7" w:rsidP="00F176F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t>8) схема, отображающая расп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ложение построенного, реконструир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ванн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го, отремонтированного объекта капитального строительства, распол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жение сетей инженерно-технического обеспечения в границах земельного участка и планировочную орган</w:t>
            </w:r>
            <w:r w:rsidRPr="00F176F7">
              <w:rPr>
                <w:rFonts w:ascii="Times New Roman" w:hAnsi="Times New Roman"/>
              </w:rPr>
              <w:t>и</w:t>
            </w:r>
            <w:r w:rsidRPr="00F176F7">
              <w:rPr>
                <w:rFonts w:ascii="Times New Roman" w:hAnsi="Times New Roman"/>
              </w:rPr>
              <w:t>зацию земельного участка и подписанная л</w:t>
            </w:r>
            <w:r w:rsidRPr="00F176F7">
              <w:rPr>
                <w:rFonts w:ascii="Times New Roman" w:hAnsi="Times New Roman"/>
              </w:rPr>
              <w:t>и</w:t>
            </w:r>
            <w:r w:rsidRPr="00F176F7">
              <w:rPr>
                <w:rFonts w:ascii="Times New Roman" w:hAnsi="Times New Roman"/>
              </w:rPr>
              <w:t>цом, осущ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t>ствляющим строительство (лицом, осуществляющим строительс</w:t>
            </w:r>
            <w:r w:rsidRPr="00F176F7">
              <w:rPr>
                <w:rFonts w:ascii="Times New Roman" w:hAnsi="Times New Roman"/>
              </w:rPr>
              <w:t>т</w:t>
            </w:r>
            <w:r w:rsidRPr="00F176F7">
              <w:rPr>
                <w:rFonts w:ascii="Times New Roman" w:hAnsi="Times New Roman"/>
              </w:rPr>
              <w:t>во, и застро</w:t>
            </w:r>
            <w:r w:rsidRPr="00F176F7">
              <w:rPr>
                <w:rFonts w:ascii="Times New Roman" w:hAnsi="Times New Roman"/>
              </w:rPr>
              <w:t>й</w:t>
            </w:r>
            <w:r w:rsidRPr="00F176F7">
              <w:rPr>
                <w:rFonts w:ascii="Times New Roman" w:hAnsi="Times New Roman"/>
              </w:rPr>
              <w:t>щиком или заказчиком в случае осуществления строительства, реконстру</w:t>
            </w:r>
            <w:r w:rsidRPr="00F176F7">
              <w:rPr>
                <w:rFonts w:ascii="Times New Roman" w:hAnsi="Times New Roman"/>
              </w:rPr>
              <w:t>к</w:t>
            </w:r>
            <w:r w:rsidRPr="00F176F7">
              <w:rPr>
                <w:rFonts w:ascii="Times New Roman" w:hAnsi="Times New Roman"/>
              </w:rPr>
              <w:t>ции, капитального ремонта на основании договора);</w:t>
            </w:r>
          </w:p>
          <w:p w:rsidR="00F176F7" w:rsidRPr="00F176F7" w:rsidRDefault="00F176F7" w:rsidP="00F176F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t>9) заключение органа государс</w:t>
            </w:r>
            <w:r w:rsidRPr="00F176F7">
              <w:rPr>
                <w:rFonts w:ascii="Times New Roman" w:hAnsi="Times New Roman"/>
              </w:rPr>
              <w:t>т</w:t>
            </w:r>
            <w:r w:rsidRPr="00F176F7">
              <w:rPr>
                <w:rFonts w:ascii="Times New Roman" w:hAnsi="Times New Roman"/>
              </w:rPr>
              <w:t>венного строительного надзора о соо</w:t>
            </w:r>
            <w:r w:rsidRPr="00F176F7">
              <w:rPr>
                <w:rFonts w:ascii="Times New Roman" w:hAnsi="Times New Roman"/>
              </w:rPr>
              <w:t>т</w:t>
            </w:r>
            <w:r w:rsidRPr="00F176F7">
              <w:rPr>
                <w:rFonts w:ascii="Times New Roman" w:hAnsi="Times New Roman"/>
              </w:rPr>
              <w:t>ветствии построенного, реконструир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ванного, отремонт</w:t>
            </w:r>
            <w:r w:rsidRPr="00F176F7">
              <w:rPr>
                <w:rFonts w:ascii="Times New Roman" w:hAnsi="Times New Roman"/>
              </w:rPr>
              <w:t>и</w:t>
            </w:r>
            <w:r w:rsidRPr="00F176F7">
              <w:rPr>
                <w:rFonts w:ascii="Times New Roman" w:hAnsi="Times New Roman"/>
              </w:rPr>
              <w:t>рованного объекта капитального строительства требован</w:t>
            </w:r>
            <w:r w:rsidRPr="00F176F7">
              <w:rPr>
                <w:rFonts w:ascii="Times New Roman" w:hAnsi="Times New Roman"/>
              </w:rPr>
              <w:t>и</w:t>
            </w:r>
            <w:r w:rsidRPr="00F176F7">
              <w:rPr>
                <w:rFonts w:ascii="Times New Roman" w:hAnsi="Times New Roman"/>
              </w:rPr>
              <w:t>ям технических регламентов и проек</w:t>
            </w:r>
            <w:r w:rsidRPr="00F176F7">
              <w:rPr>
                <w:rFonts w:ascii="Times New Roman" w:hAnsi="Times New Roman"/>
              </w:rPr>
              <w:t>т</w:t>
            </w:r>
            <w:r w:rsidRPr="00F176F7">
              <w:rPr>
                <w:rFonts w:ascii="Times New Roman" w:hAnsi="Times New Roman"/>
              </w:rPr>
              <w:t>ной документации  в случаях, пред</w:t>
            </w:r>
            <w:r w:rsidRPr="00F176F7">
              <w:rPr>
                <w:rFonts w:ascii="Times New Roman" w:hAnsi="Times New Roman"/>
              </w:rPr>
              <w:t>у</w:t>
            </w:r>
            <w:r w:rsidRPr="00F176F7">
              <w:rPr>
                <w:rFonts w:ascii="Times New Roman" w:hAnsi="Times New Roman"/>
              </w:rPr>
              <w:t>смотренных частью 6 статьи 49 Град</w:t>
            </w:r>
            <w:r w:rsidRPr="00F176F7">
              <w:rPr>
                <w:rFonts w:ascii="Times New Roman" w:hAnsi="Times New Roman"/>
              </w:rPr>
              <w:t>о</w:t>
            </w:r>
            <w:r w:rsidRPr="00F176F7">
              <w:rPr>
                <w:rFonts w:ascii="Times New Roman" w:hAnsi="Times New Roman"/>
              </w:rPr>
              <w:t>строительного Кодекса Российской Ф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lastRenderedPageBreak/>
              <w:t>дер</w:t>
            </w:r>
            <w:r w:rsidRPr="00F176F7">
              <w:rPr>
                <w:rFonts w:ascii="Times New Roman" w:hAnsi="Times New Roman"/>
              </w:rPr>
              <w:t>а</w:t>
            </w:r>
            <w:r w:rsidRPr="00F176F7">
              <w:rPr>
                <w:rFonts w:ascii="Times New Roman" w:hAnsi="Times New Roman"/>
              </w:rPr>
              <w:t>ции.</w:t>
            </w:r>
          </w:p>
          <w:p w:rsidR="00F176F7" w:rsidRPr="00F176F7" w:rsidRDefault="00F176F7" w:rsidP="00F176F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/>
              </w:rPr>
            </w:pPr>
            <w:r w:rsidRPr="00F176F7">
              <w:rPr>
                <w:rFonts w:ascii="Times New Roman" w:hAnsi="Times New Roman"/>
              </w:rPr>
              <w:t>10) технический план здания, подготовленный в соответствии с тр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t xml:space="preserve">бованиями </w:t>
            </w:r>
            <w:hyperlink r:id="rId31" w:history="1">
              <w:r w:rsidRPr="00F176F7">
                <w:rPr>
                  <w:rFonts w:ascii="Times New Roman" w:hAnsi="Times New Roman"/>
                  <w:color w:val="0000FF"/>
                </w:rPr>
                <w:t>статьи 41</w:t>
              </w:r>
            </w:hyperlink>
            <w:r w:rsidRPr="00F176F7">
              <w:rPr>
                <w:rFonts w:ascii="Times New Roman" w:hAnsi="Times New Roman"/>
              </w:rPr>
              <w:t xml:space="preserve"> Федерального з</w:t>
            </w:r>
            <w:r w:rsidRPr="00F176F7">
              <w:rPr>
                <w:rFonts w:ascii="Times New Roman" w:hAnsi="Times New Roman"/>
              </w:rPr>
              <w:t>а</w:t>
            </w:r>
            <w:r w:rsidRPr="00F176F7">
              <w:rPr>
                <w:rFonts w:ascii="Times New Roman" w:hAnsi="Times New Roman"/>
              </w:rPr>
              <w:t>кона "О государственном кадастре н</w:t>
            </w:r>
            <w:r w:rsidRPr="00F176F7">
              <w:rPr>
                <w:rFonts w:ascii="Times New Roman" w:hAnsi="Times New Roman"/>
              </w:rPr>
              <w:t>е</w:t>
            </w:r>
            <w:r w:rsidRPr="00F176F7">
              <w:rPr>
                <w:rFonts w:ascii="Times New Roman" w:hAnsi="Times New Roman"/>
              </w:rPr>
              <w:t>движимости"</w:t>
            </w:r>
            <w:r>
              <w:rPr>
                <w:rFonts w:ascii="Times New Roman" w:hAnsi="Times New Roman"/>
              </w:rPr>
              <w:t>.</w:t>
            </w:r>
          </w:p>
          <w:p w:rsidR="00F176F7" w:rsidRPr="00F176F7" w:rsidRDefault="00F176F7" w:rsidP="00F176F7">
            <w:pPr>
              <w:pStyle w:val="a5"/>
              <w:rPr>
                <w:snapToGrid w:val="0"/>
                <w:sz w:val="20"/>
                <w:szCs w:val="20"/>
              </w:rPr>
            </w:pPr>
            <w:r w:rsidRPr="00F176F7">
              <w:rPr>
                <w:snapToGrid w:val="0"/>
                <w:sz w:val="20"/>
                <w:szCs w:val="20"/>
              </w:rPr>
              <w:t>Не принимаются документы с подчистками, либо не заверенные За</w:t>
            </w:r>
            <w:r w:rsidRPr="00F176F7">
              <w:rPr>
                <w:snapToGrid w:val="0"/>
                <w:sz w:val="20"/>
                <w:szCs w:val="20"/>
              </w:rPr>
              <w:t>я</w:t>
            </w:r>
            <w:r w:rsidRPr="00F176F7">
              <w:rPr>
                <w:snapToGrid w:val="0"/>
                <w:sz w:val="20"/>
                <w:szCs w:val="20"/>
              </w:rPr>
              <w:t>вителем.</w:t>
            </w:r>
          </w:p>
          <w:p w:rsidR="008F2968" w:rsidRPr="00F176F7" w:rsidRDefault="008F2968" w:rsidP="004A38C5">
            <w:pPr>
              <w:jc w:val="both"/>
              <w:rPr>
                <w:sz w:val="20"/>
                <w:szCs w:val="20"/>
              </w:rPr>
            </w:pPr>
          </w:p>
        </w:tc>
      </w:tr>
      <w:tr w:rsidR="008F2968" w:rsidRPr="00D90B5A">
        <w:trPr>
          <w:trHeight w:val="4741"/>
        </w:trPr>
        <w:tc>
          <w:tcPr>
            <w:tcW w:w="540" w:type="dxa"/>
            <w:shd w:val="clear" w:color="auto" w:fill="auto"/>
          </w:tcPr>
          <w:p w:rsidR="008F2968" w:rsidRPr="00D90B5A" w:rsidRDefault="000A7D0E" w:rsidP="00E3718B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24</w:t>
            </w:r>
          </w:p>
        </w:tc>
        <w:tc>
          <w:tcPr>
            <w:tcW w:w="3591" w:type="dxa"/>
            <w:shd w:val="clear" w:color="auto" w:fill="FFFFFF"/>
          </w:tcPr>
          <w:p w:rsidR="008F2968" w:rsidRPr="00CF1B28" w:rsidRDefault="00ED7C24" w:rsidP="004A38C5">
            <w:pPr>
              <w:jc w:val="both"/>
              <w:rPr>
                <w:color w:val="0070C0"/>
              </w:rPr>
            </w:pPr>
            <w:r w:rsidRPr="00CF1B28">
              <w:rPr>
                <w:color w:val="0070C0"/>
              </w:rPr>
              <w:t>Выдача</w:t>
            </w:r>
            <w:r w:rsidR="006C00B2" w:rsidRPr="00CF1B28">
              <w:rPr>
                <w:color w:val="0070C0"/>
              </w:rPr>
              <w:t xml:space="preserve"> разрешения на стро</w:t>
            </w:r>
            <w:r w:rsidR="006C00B2" w:rsidRPr="00CF1B28">
              <w:rPr>
                <w:color w:val="0070C0"/>
              </w:rPr>
              <w:t>и</w:t>
            </w:r>
            <w:r w:rsidR="006C00B2" w:rsidRPr="00CF1B28">
              <w:rPr>
                <w:color w:val="0070C0"/>
              </w:rPr>
              <w:t>тельство</w:t>
            </w:r>
            <w:r w:rsidRPr="00CF1B28">
              <w:rPr>
                <w:color w:val="0070C0"/>
              </w:rPr>
              <w:t xml:space="preserve"> объекта капитального строительства на территории муниципального образования</w:t>
            </w:r>
          </w:p>
        </w:tc>
        <w:tc>
          <w:tcPr>
            <w:tcW w:w="4007" w:type="dxa"/>
            <w:shd w:val="clear" w:color="auto" w:fill="FFFFFF"/>
          </w:tcPr>
          <w:p w:rsidR="005810CD" w:rsidRPr="00D90B5A" w:rsidRDefault="000337E4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 xml:space="preserve">Федеральный закон от 29.12.2004 </w:t>
            </w:r>
            <w:r w:rsidR="002A1133" w:rsidRPr="00D90B5A">
              <w:t xml:space="preserve">  </w:t>
            </w:r>
            <w:r w:rsidR="008F2968" w:rsidRPr="00D90B5A">
              <w:t>№ 190-ФЗ «Градостроительный к</w:t>
            </w:r>
            <w:r w:rsidR="008F2968" w:rsidRPr="00D90B5A">
              <w:t>о</w:t>
            </w:r>
            <w:r w:rsidR="008F2968" w:rsidRPr="00D90B5A">
              <w:t>декс Российской Федерации»;</w:t>
            </w:r>
          </w:p>
          <w:p w:rsidR="005810CD" w:rsidRPr="00D90B5A" w:rsidRDefault="008F2968" w:rsidP="004A38C5">
            <w:pPr>
              <w:jc w:val="both"/>
            </w:pPr>
            <w:r w:rsidRPr="00D90B5A">
              <w:t xml:space="preserve"> </w:t>
            </w:r>
            <w:r w:rsidR="000337E4" w:rsidRPr="00D90B5A">
              <w:t xml:space="preserve">- </w:t>
            </w:r>
            <w:r w:rsidRPr="00D90B5A">
              <w:t>Федеральный закон от 29.12.2004 № 191-ФЗ «О введении в действие Градостроительного кодекса Ро</w:t>
            </w:r>
            <w:r w:rsidRPr="00D90B5A">
              <w:t>с</w:t>
            </w:r>
            <w:r w:rsidRPr="00D90B5A">
              <w:t xml:space="preserve">сийской Федерации»; </w:t>
            </w:r>
          </w:p>
          <w:p w:rsidR="008F2968" w:rsidRPr="00D90B5A" w:rsidRDefault="000337E4" w:rsidP="004A38C5">
            <w:pPr>
              <w:jc w:val="both"/>
            </w:pPr>
            <w:r w:rsidRPr="00D90B5A">
              <w:t xml:space="preserve">- </w:t>
            </w:r>
            <w:r w:rsidR="008F2968" w:rsidRPr="00D90B5A">
              <w:t>Федеральный закон от 06.10.2003 № 131-ФЗ «Об общих принципах организации местного самоуправл</w:t>
            </w:r>
            <w:r w:rsidR="008F2968" w:rsidRPr="00D90B5A">
              <w:t>е</w:t>
            </w:r>
            <w:r w:rsidR="008F2968" w:rsidRPr="00D90B5A">
              <w:t>ния в Российской Федер</w:t>
            </w:r>
            <w:r w:rsidR="008F2968" w:rsidRPr="00D90B5A">
              <w:t>а</w:t>
            </w:r>
            <w:r w:rsidR="008F2968" w:rsidRPr="00D90B5A">
              <w:t>ции»</w:t>
            </w:r>
          </w:p>
        </w:tc>
        <w:tc>
          <w:tcPr>
            <w:tcW w:w="3336" w:type="dxa"/>
            <w:shd w:val="clear" w:color="auto" w:fill="FFFFFF"/>
          </w:tcPr>
          <w:p w:rsidR="008F2968" w:rsidRPr="00D90B5A" w:rsidRDefault="008F296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F176F7" w:rsidRPr="00F176F7" w:rsidRDefault="00F176F7" w:rsidP="00F176F7">
            <w:pPr>
              <w:pStyle w:val="3"/>
              <w:rPr>
                <w:b/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Муниципальная  услуга по в</w:t>
            </w:r>
            <w:r w:rsidRPr="00F176F7">
              <w:rPr>
                <w:sz w:val="20"/>
                <w:szCs w:val="20"/>
              </w:rPr>
              <w:t>ы</w:t>
            </w:r>
            <w:r w:rsidRPr="00F176F7">
              <w:rPr>
                <w:sz w:val="20"/>
                <w:szCs w:val="20"/>
              </w:rPr>
              <w:t>даче разрешения на строительство об</w:t>
            </w:r>
            <w:r w:rsidRPr="00F176F7">
              <w:rPr>
                <w:sz w:val="20"/>
                <w:szCs w:val="20"/>
              </w:rPr>
              <w:t>ъ</w:t>
            </w:r>
            <w:r w:rsidRPr="00F176F7">
              <w:rPr>
                <w:sz w:val="20"/>
                <w:szCs w:val="20"/>
              </w:rPr>
              <w:t>екта предоставляется на основании з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явления (с указанием его почтового адреса, характ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ристики и назначения строящегося объекта) в Администр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цию в письменной форме, установле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ной Пр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ложением №1 к настоящему Административному регламенту. Док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менты, пост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пившие по почте или не уполномоченным лицом не рассматр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ваются.</w:t>
            </w:r>
          </w:p>
          <w:p w:rsidR="00F176F7" w:rsidRPr="00F176F7" w:rsidRDefault="00F176F7" w:rsidP="00F176F7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  <w:r w:rsidRPr="00F176F7">
              <w:rPr>
                <w:snapToGrid w:val="0"/>
                <w:sz w:val="20"/>
                <w:szCs w:val="20"/>
              </w:rPr>
              <w:t>К заявлению о выдаче разр</w:t>
            </w:r>
            <w:r w:rsidRPr="00F176F7">
              <w:rPr>
                <w:snapToGrid w:val="0"/>
                <w:sz w:val="20"/>
                <w:szCs w:val="20"/>
              </w:rPr>
              <w:t>е</w:t>
            </w:r>
            <w:r w:rsidRPr="00F176F7">
              <w:rPr>
                <w:snapToGrid w:val="0"/>
                <w:sz w:val="20"/>
                <w:szCs w:val="20"/>
              </w:rPr>
              <w:t>шения на строительс</w:t>
            </w:r>
            <w:r w:rsidRPr="00F176F7">
              <w:rPr>
                <w:snapToGrid w:val="0"/>
                <w:sz w:val="20"/>
                <w:szCs w:val="20"/>
              </w:rPr>
              <w:t>т</w:t>
            </w:r>
            <w:r w:rsidRPr="00F176F7">
              <w:rPr>
                <w:snapToGrid w:val="0"/>
                <w:sz w:val="20"/>
                <w:szCs w:val="20"/>
              </w:rPr>
              <w:t>во прилагаются копии следующих документов в о</w:t>
            </w:r>
            <w:r w:rsidRPr="00F176F7">
              <w:rPr>
                <w:snapToGrid w:val="0"/>
                <w:sz w:val="20"/>
                <w:szCs w:val="20"/>
              </w:rPr>
              <w:t>д</w:t>
            </w:r>
            <w:r w:rsidRPr="00F176F7">
              <w:rPr>
                <w:snapToGrid w:val="0"/>
                <w:sz w:val="20"/>
                <w:szCs w:val="20"/>
              </w:rPr>
              <w:t>ном экземпляре: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bookmarkStart w:id="0" w:name="Par0"/>
            <w:bookmarkEnd w:id="0"/>
            <w:r w:rsidRPr="00F176F7">
              <w:rPr>
                <w:sz w:val="20"/>
                <w:szCs w:val="20"/>
              </w:rPr>
              <w:t>1) Правоустанавливающие док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менты на земельный участок, в том числе соглашение об установлении се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витута, решение об установлении пу</w:t>
            </w:r>
            <w:r w:rsidRPr="00F176F7">
              <w:rPr>
                <w:sz w:val="20"/>
                <w:szCs w:val="20"/>
              </w:rPr>
              <w:t>б</w:t>
            </w:r>
            <w:r w:rsidRPr="00F176F7">
              <w:rPr>
                <w:sz w:val="20"/>
                <w:szCs w:val="20"/>
              </w:rPr>
              <w:t>личного сервитута, а также схема ра</w:t>
            </w:r>
            <w:r w:rsidRPr="00F176F7">
              <w:rPr>
                <w:sz w:val="20"/>
                <w:szCs w:val="20"/>
              </w:rPr>
              <w:t>с</w:t>
            </w:r>
            <w:r w:rsidRPr="00F176F7">
              <w:rPr>
                <w:sz w:val="20"/>
                <w:szCs w:val="20"/>
              </w:rPr>
              <w:t>положения земельного участка или з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lastRenderedPageBreak/>
              <w:t>мельных участков на кадастровом пл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не территории, на основании которой был образован ук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занный земельный участок и выдан градостроительный план земельного участка в случае, пр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дусмотренном частью 1.1 статьи 57.3 Градостроительного кодекса Росси</w:t>
            </w:r>
            <w:r w:rsidRPr="00F176F7">
              <w:rPr>
                <w:sz w:val="20"/>
                <w:szCs w:val="20"/>
              </w:rPr>
              <w:t>й</w:t>
            </w:r>
            <w:r w:rsidRPr="00F176F7">
              <w:rPr>
                <w:sz w:val="20"/>
                <w:szCs w:val="20"/>
              </w:rPr>
              <w:t>ской Федерации;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1.1) при наличии соглашения о передаче в случаях, установленных бюджетным законодательством Росси</w:t>
            </w:r>
            <w:r w:rsidRPr="00F176F7">
              <w:rPr>
                <w:sz w:val="20"/>
                <w:szCs w:val="20"/>
              </w:rPr>
              <w:t>й</w:t>
            </w:r>
            <w:r w:rsidRPr="00F176F7">
              <w:rPr>
                <w:sz w:val="20"/>
                <w:szCs w:val="20"/>
              </w:rPr>
              <w:t>ской Федерации, органом государс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венной власти (государственным орг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ном), Государственной ко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порацией по атомной эне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гии "Росатом", органом управления государственным внебю</w:t>
            </w:r>
            <w:r w:rsidRPr="00F176F7">
              <w:rPr>
                <w:sz w:val="20"/>
                <w:szCs w:val="20"/>
              </w:rPr>
              <w:t>д</w:t>
            </w:r>
            <w:r w:rsidRPr="00F176F7">
              <w:rPr>
                <w:sz w:val="20"/>
                <w:szCs w:val="20"/>
              </w:rPr>
              <w:t>жетным фондом или органом местного самоуправления полномочий госуда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ственного (муниц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пального) заказчика, заключенного при осуществлении бюджетных инвестиций, - указанное соглашение, пр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воустанавливающие документы на земельный участок пр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вообладателя, с к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торым заключено это с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глашение;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 xml:space="preserve">(п. 1.1 введен Федеральным </w:t>
            </w:r>
            <w:hyperlink r:id="rId32" w:history="1">
              <w:r w:rsidRPr="00F176F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F176F7">
              <w:rPr>
                <w:sz w:val="20"/>
                <w:szCs w:val="20"/>
              </w:rPr>
              <w:t xml:space="preserve"> от 28.12.2013 N 418-ФЗ)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bookmarkStart w:id="1" w:name="Par3"/>
            <w:bookmarkEnd w:id="1"/>
            <w:r w:rsidRPr="00F176F7">
              <w:rPr>
                <w:sz w:val="20"/>
                <w:szCs w:val="20"/>
              </w:rPr>
              <w:t>2) градостроительный план з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мельного участка или в случае выдачи разрешения на строительство линейн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го объекта реквизиты проекта план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ровки терр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 xml:space="preserve">тории и проекта межевания </w:t>
            </w:r>
            <w:r w:rsidRPr="00F176F7">
              <w:rPr>
                <w:sz w:val="20"/>
                <w:szCs w:val="20"/>
              </w:rPr>
              <w:lastRenderedPageBreak/>
              <w:t>территории;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 xml:space="preserve">(в ред. Федерального </w:t>
            </w:r>
            <w:hyperlink r:id="rId33" w:history="1">
              <w:r w:rsidRPr="00F176F7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F176F7">
              <w:rPr>
                <w:sz w:val="20"/>
                <w:szCs w:val="20"/>
              </w:rPr>
              <w:t xml:space="preserve"> от 18.07.2011 N 224-ФЗ)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3) материалы, содержащиеся в проектной док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ментации: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а) пояснительная запи</w:t>
            </w:r>
            <w:r w:rsidRPr="00F176F7">
              <w:rPr>
                <w:sz w:val="20"/>
                <w:szCs w:val="20"/>
              </w:rPr>
              <w:t>с</w:t>
            </w:r>
            <w:r w:rsidRPr="00F176F7">
              <w:rPr>
                <w:sz w:val="20"/>
                <w:szCs w:val="20"/>
              </w:rPr>
              <w:t>ка;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б) схема планировочной орган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зации земельного участка, выполненная в соответствии с градостро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тельным планом земельного участка, с обознач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нием места размещения объекта кап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тального строительства, подъездов и проходов к н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му, границ зон действия публичных сервитутов, объектов архе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логического н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следия;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в) схема планировочной орган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зации земельного участка, подтве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ждающая расположение линейного объекта в пределах красных линий, у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вержденных в с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ставе документации по планировке территории прим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нительно к линейным об</w:t>
            </w:r>
            <w:r w:rsidRPr="00F176F7">
              <w:rPr>
                <w:sz w:val="20"/>
                <w:szCs w:val="20"/>
              </w:rPr>
              <w:t>ъ</w:t>
            </w:r>
            <w:r w:rsidRPr="00F176F7">
              <w:rPr>
                <w:sz w:val="20"/>
                <w:szCs w:val="20"/>
              </w:rPr>
              <w:t>ектам;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г) схемы, отображающие арх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тектурные реш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ния;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д) сведения об инженерном об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рудовании, сводный план сетей инж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нерно-технического обеспечения с об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значением мест подключения (технол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гического присоединения) проектиру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мого объекта капитального строител</w:t>
            </w:r>
            <w:r w:rsidRPr="00F176F7">
              <w:rPr>
                <w:sz w:val="20"/>
                <w:szCs w:val="20"/>
              </w:rPr>
              <w:t>ь</w:t>
            </w:r>
            <w:r w:rsidRPr="00F176F7">
              <w:rPr>
                <w:sz w:val="20"/>
                <w:szCs w:val="20"/>
              </w:rPr>
              <w:t>ства к сетям инженерно-технического обеспечения;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lastRenderedPageBreak/>
              <w:t xml:space="preserve">(в ред. Федерального </w:t>
            </w:r>
            <w:hyperlink r:id="rId34" w:history="1">
              <w:r w:rsidRPr="00F176F7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F176F7">
              <w:rPr>
                <w:sz w:val="20"/>
                <w:szCs w:val="20"/>
              </w:rPr>
              <w:t xml:space="preserve"> от 30.12.2012 N 318-ФЗ)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е) проект организации строител</w:t>
            </w:r>
            <w:r w:rsidRPr="00F176F7">
              <w:rPr>
                <w:sz w:val="20"/>
                <w:szCs w:val="20"/>
              </w:rPr>
              <w:t>ь</w:t>
            </w:r>
            <w:r w:rsidRPr="00F176F7">
              <w:rPr>
                <w:sz w:val="20"/>
                <w:szCs w:val="20"/>
              </w:rPr>
              <w:t>ства объекта капитального строительс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ва;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ж) проект организации работ по сносу или демонтажу объектов кап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тального строительства, их частей;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4) положительное заключение экспертизы проектной документации объекта капитального стро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тельства (применительно к отдельным этапам строительства в случае, предусмотре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 xml:space="preserve">ном </w:t>
            </w:r>
            <w:hyperlink r:id="rId35" w:history="1">
              <w:r w:rsidRPr="00F176F7">
                <w:rPr>
                  <w:color w:val="0000FF"/>
                  <w:sz w:val="20"/>
                  <w:szCs w:val="20"/>
                </w:rPr>
                <w:t>частью 12.1 статьи 48</w:t>
              </w:r>
            </w:hyperlink>
            <w:r w:rsidRPr="00F176F7">
              <w:rPr>
                <w:sz w:val="20"/>
                <w:szCs w:val="20"/>
              </w:rPr>
              <w:t xml:space="preserve"> настоящего Кодекса), если такая проектная док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ментация подлежит экспертизе в соо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 xml:space="preserve">ветствии со </w:t>
            </w:r>
            <w:hyperlink r:id="rId36" w:history="1">
              <w:r w:rsidRPr="00F176F7">
                <w:rPr>
                  <w:color w:val="0000FF"/>
                  <w:sz w:val="20"/>
                  <w:szCs w:val="20"/>
                </w:rPr>
                <w:t>статьей 49</w:t>
              </w:r>
            </w:hyperlink>
            <w:r w:rsidRPr="00F176F7">
              <w:rPr>
                <w:sz w:val="20"/>
                <w:szCs w:val="20"/>
              </w:rPr>
              <w:t xml:space="preserve"> настоящего К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декса, положительное заключение гос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дарственной экспертизы проектной д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кументации в случаях, предусмотре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 xml:space="preserve">ных </w:t>
            </w:r>
            <w:hyperlink r:id="rId37" w:history="1">
              <w:r w:rsidRPr="00F176F7">
                <w:rPr>
                  <w:color w:val="0000FF"/>
                  <w:sz w:val="20"/>
                  <w:szCs w:val="20"/>
                </w:rPr>
                <w:t>частью 3.4 статьи 49</w:t>
              </w:r>
            </w:hyperlink>
            <w:r w:rsidRPr="00F176F7">
              <w:rPr>
                <w:sz w:val="20"/>
                <w:szCs w:val="20"/>
              </w:rPr>
              <w:t xml:space="preserve"> настоящего Кодекса, положительное з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ключение государственной экологической экспе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тизы проектной документации в случ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 xml:space="preserve">ях, предусмотренных </w:t>
            </w:r>
            <w:hyperlink r:id="rId38" w:history="1">
              <w:r w:rsidRPr="00F176F7">
                <w:rPr>
                  <w:color w:val="0000FF"/>
                  <w:sz w:val="20"/>
                  <w:szCs w:val="20"/>
                </w:rPr>
                <w:t>частью 6 статьи 49</w:t>
              </w:r>
            </w:hyperlink>
            <w:r w:rsidRPr="00F176F7">
              <w:rPr>
                <w:sz w:val="20"/>
                <w:szCs w:val="20"/>
              </w:rPr>
              <w:t xml:space="preserve"> насто</w:t>
            </w:r>
            <w:r w:rsidRPr="00F176F7">
              <w:rPr>
                <w:sz w:val="20"/>
                <w:szCs w:val="20"/>
              </w:rPr>
              <w:t>я</w:t>
            </w:r>
            <w:r w:rsidRPr="00F176F7">
              <w:rPr>
                <w:sz w:val="20"/>
                <w:szCs w:val="20"/>
              </w:rPr>
              <w:t>щего Кодекса;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 xml:space="preserve">(п. 4 в ред. Федерального </w:t>
            </w:r>
            <w:hyperlink r:id="rId39" w:history="1">
              <w:r w:rsidRPr="00F176F7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F176F7">
              <w:rPr>
                <w:sz w:val="20"/>
                <w:szCs w:val="20"/>
              </w:rPr>
              <w:t xml:space="preserve"> от 28.11.2011 N 337-ФЗ)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bookmarkStart w:id="2" w:name="Par16"/>
            <w:bookmarkEnd w:id="2"/>
            <w:r w:rsidRPr="00F176F7">
              <w:rPr>
                <w:sz w:val="20"/>
                <w:szCs w:val="20"/>
              </w:rPr>
              <w:t>5) разрешение на отклонение от предельных п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раметров разрешенного строительства, реконструкции (в сл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чае, если застройщику было предоста</w:t>
            </w:r>
            <w:r w:rsidRPr="00F176F7">
              <w:rPr>
                <w:sz w:val="20"/>
                <w:szCs w:val="20"/>
              </w:rPr>
              <w:t>в</w:t>
            </w:r>
            <w:r w:rsidRPr="00F176F7">
              <w:rPr>
                <w:sz w:val="20"/>
                <w:szCs w:val="20"/>
              </w:rPr>
              <w:lastRenderedPageBreak/>
              <w:t>лено такое разрешение в с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 xml:space="preserve">ответствии со </w:t>
            </w:r>
            <w:hyperlink r:id="rId40" w:history="1">
              <w:r w:rsidRPr="00F176F7">
                <w:rPr>
                  <w:color w:val="0000FF"/>
                  <w:sz w:val="20"/>
                  <w:szCs w:val="20"/>
                </w:rPr>
                <w:t>статьей 40</w:t>
              </w:r>
            </w:hyperlink>
            <w:r w:rsidRPr="00F176F7">
              <w:rPr>
                <w:sz w:val="20"/>
                <w:szCs w:val="20"/>
              </w:rPr>
              <w:t xml:space="preserve"> н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стоящего Кодекса);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6) согласие всех правообладат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лей объекта капитального строительс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ва в случае реконструкции такого об</w:t>
            </w:r>
            <w:r w:rsidRPr="00F176F7">
              <w:rPr>
                <w:sz w:val="20"/>
                <w:szCs w:val="20"/>
              </w:rPr>
              <w:t>ъ</w:t>
            </w:r>
            <w:r w:rsidRPr="00F176F7">
              <w:rPr>
                <w:sz w:val="20"/>
                <w:szCs w:val="20"/>
              </w:rPr>
              <w:t xml:space="preserve">екта, за исключением указанных в </w:t>
            </w:r>
            <w:hyperlink w:anchor="Par21" w:history="1">
              <w:r w:rsidRPr="00F176F7">
                <w:rPr>
                  <w:color w:val="0000FF"/>
                  <w:sz w:val="20"/>
                  <w:szCs w:val="20"/>
                </w:rPr>
                <w:t>пункте 6.2</w:t>
              </w:r>
            </w:hyperlink>
            <w:r w:rsidRPr="00F176F7">
              <w:rPr>
                <w:sz w:val="20"/>
                <w:szCs w:val="20"/>
              </w:rPr>
              <w:t xml:space="preserve"> настоящей части случаев реконструкции многокварти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ного дома;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 xml:space="preserve">(в ред. Федерального </w:t>
            </w:r>
            <w:hyperlink r:id="rId41" w:history="1">
              <w:r w:rsidRPr="00F176F7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F176F7">
              <w:rPr>
                <w:sz w:val="20"/>
                <w:szCs w:val="20"/>
              </w:rPr>
              <w:t xml:space="preserve"> от 02.04.2014 N 65-ФЗ)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6.1) в случае проведения реко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струкции государственным (муниц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пальным) заказчиком, являющимся о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ганом государственной власти (гос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дарственным органом), Государстве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ной корпорацией по атомной энергии "Росатом", органом управления гос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дарстве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ным внебюджетным фондом или органом местного сам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управления, на объекте к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питального строительства государственной (муниципальной) со</w:t>
            </w:r>
            <w:r w:rsidRPr="00F176F7">
              <w:rPr>
                <w:sz w:val="20"/>
                <w:szCs w:val="20"/>
              </w:rPr>
              <w:t>б</w:t>
            </w:r>
            <w:r w:rsidRPr="00F176F7">
              <w:rPr>
                <w:sz w:val="20"/>
                <w:szCs w:val="20"/>
              </w:rPr>
              <w:t>ственности, правообладателем которого является государственное (муниц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пальное) унитарное предприятие, гос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дарственное (муниципальное) бюдже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ное или автономное учреждение, в о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ношении к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торого указанный орган осуществляет соответстве</w:t>
            </w:r>
            <w:r w:rsidRPr="00F176F7">
              <w:rPr>
                <w:sz w:val="20"/>
                <w:szCs w:val="20"/>
              </w:rPr>
              <w:t>н</w:t>
            </w:r>
            <w:r w:rsidRPr="00F176F7">
              <w:rPr>
                <w:sz w:val="20"/>
                <w:szCs w:val="20"/>
              </w:rPr>
              <w:t>но функции и полномочия учредителя или права собственника имущества, - с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глашение о проведении т</w:t>
            </w:r>
            <w:r w:rsidRPr="00F176F7">
              <w:rPr>
                <w:sz w:val="20"/>
                <w:szCs w:val="20"/>
              </w:rPr>
              <w:t>а</w:t>
            </w:r>
            <w:r w:rsidRPr="00F176F7">
              <w:rPr>
                <w:sz w:val="20"/>
                <w:szCs w:val="20"/>
              </w:rPr>
              <w:t>кой реконструкции, опред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 xml:space="preserve">ляющее в том числе условия и </w:t>
            </w:r>
            <w:r w:rsidRPr="00F176F7">
              <w:rPr>
                <w:sz w:val="20"/>
                <w:szCs w:val="20"/>
              </w:rPr>
              <w:lastRenderedPageBreak/>
              <w:t>порядок возмещения ущерба, прич</w:t>
            </w:r>
            <w:r w:rsidRPr="00F176F7">
              <w:rPr>
                <w:sz w:val="20"/>
                <w:szCs w:val="20"/>
              </w:rPr>
              <w:t>и</w:t>
            </w:r>
            <w:r w:rsidRPr="00F176F7">
              <w:rPr>
                <w:sz w:val="20"/>
                <w:szCs w:val="20"/>
              </w:rPr>
              <w:t>ненного указанному объекту при ос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ществлении реконструкции;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 xml:space="preserve">(п. 6.1 введен Федеральным </w:t>
            </w:r>
            <w:hyperlink r:id="rId42" w:history="1">
              <w:r w:rsidRPr="00F176F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F176F7">
              <w:rPr>
                <w:sz w:val="20"/>
                <w:szCs w:val="20"/>
              </w:rPr>
              <w:t xml:space="preserve"> от 28.12.2013 N 418-ФЗ)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bookmarkStart w:id="3" w:name="Par21"/>
            <w:bookmarkEnd w:id="3"/>
            <w:r w:rsidRPr="00F176F7">
              <w:rPr>
                <w:sz w:val="20"/>
                <w:szCs w:val="20"/>
              </w:rPr>
              <w:t>6.2) решение общего собрания собственников помещений в мног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квартирном доме, принятое в соотве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 xml:space="preserve">ствии с жилищным </w:t>
            </w:r>
            <w:hyperlink r:id="rId43" w:history="1">
              <w:r w:rsidRPr="00F176F7">
                <w:rPr>
                  <w:color w:val="0000FF"/>
                  <w:sz w:val="20"/>
                  <w:szCs w:val="20"/>
                </w:rPr>
                <w:t>з</w:t>
              </w:r>
              <w:r w:rsidRPr="00F176F7">
                <w:rPr>
                  <w:color w:val="0000FF"/>
                  <w:sz w:val="20"/>
                  <w:szCs w:val="20"/>
                </w:rPr>
                <w:t>а</w:t>
              </w:r>
              <w:r w:rsidRPr="00F176F7">
                <w:rPr>
                  <w:color w:val="0000FF"/>
                  <w:sz w:val="20"/>
                  <w:szCs w:val="20"/>
                </w:rPr>
                <w:t>конодательством</w:t>
              </w:r>
            </w:hyperlink>
            <w:r w:rsidRPr="00F176F7">
              <w:rPr>
                <w:sz w:val="20"/>
                <w:szCs w:val="20"/>
              </w:rPr>
              <w:t xml:space="preserve"> в случае реконструкции многокварти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ного дома, или, если в результате такой реконструкции произойдет умен</w:t>
            </w:r>
            <w:r w:rsidRPr="00F176F7">
              <w:rPr>
                <w:sz w:val="20"/>
                <w:szCs w:val="20"/>
              </w:rPr>
              <w:t>ь</w:t>
            </w:r>
            <w:r w:rsidRPr="00F176F7">
              <w:rPr>
                <w:sz w:val="20"/>
                <w:szCs w:val="20"/>
              </w:rPr>
              <w:t>шение размера общего имущества в мног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квартирном доме, согласие всех собс</w:t>
            </w:r>
            <w:r w:rsidRPr="00F176F7">
              <w:rPr>
                <w:sz w:val="20"/>
                <w:szCs w:val="20"/>
              </w:rPr>
              <w:t>т</w:t>
            </w:r>
            <w:r w:rsidRPr="00F176F7">
              <w:rPr>
                <w:sz w:val="20"/>
                <w:szCs w:val="20"/>
              </w:rPr>
              <w:t>венников помещений в многокварти</w:t>
            </w:r>
            <w:r w:rsidRPr="00F176F7">
              <w:rPr>
                <w:sz w:val="20"/>
                <w:szCs w:val="20"/>
              </w:rPr>
              <w:t>р</w:t>
            </w:r>
            <w:r w:rsidRPr="00F176F7">
              <w:rPr>
                <w:sz w:val="20"/>
                <w:szCs w:val="20"/>
              </w:rPr>
              <w:t>ном доме;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 xml:space="preserve">(п. 6.2 введен Федеральным </w:t>
            </w:r>
            <w:hyperlink r:id="rId44" w:history="1">
              <w:r w:rsidRPr="00F176F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F176F7">
              <w:rPr>
                <w:sz w:val="20"/>
                <w:szCs w:val="20"/>
              </w:rPr>
              <w:t xml:space="preserve"> от 02.04.2014 N 65-ФЗ)</w:t>
            </w:r>
          </w:p>
          <w:p w:rsidR="00F176F7" w:rsidRPr="00F176F7" w:rsidRDefault="00F176F7" w:rsidP="00F176F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F176F7">
              <w:rPr>
                <w:sz w:val="20"/>
                <w:szCs w:val="20"/>
              </w:rPr>
              <w:t>7) копия свидетельства об аккр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дитации юридического лица, выдавш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го положительное заключение негос</w:t>
            </w:r>
            <w:r w:rsidRPr="00F176F7">
              <w:rPr>
                <w:sz w:val="20"/>
                <w:szCs w:val="20"/>
              </w:rPr>
              <w:t>у</w:t>
            </w:r>
            <w:r w:rsidRPr="00F176F7">
              <w:rPr>
                <w:sz w:val="20"/>
                <w:szCs w:val="20"/>
              </w:rPr>
              <w:t>дарственной экспертизы проектной д</w:t>
            </w:r>
            <w:r w:rsidRPr="00F176F7">
              <w:rPr>
                <w:sz w:val="20"/>
                <w:szCs w:val="20"/>
              </w:rPr>
              <w:t>о</w:t>
            </w:r>
            <w:r w:rsidRPr="00F176F7">
              <w:rPr>
                <w:sz w:val="20"/>
                <w:szCs w:val="20"/>
              </w:rPr>
              <w:t>кументации, в случае, если представл</w:t>
            </w:r>
            <w:r w:rsidRPr="00F176F7">
              <w:rPr>
                <w:sz w:val="20"/>
                <w:szCs w:val="20"/>
              </w:rPr>
              <w:t>е</w:t>
            </w:r>
            <w:r w:rsidRPr="00F176F7">
              <w:rPr>
                <w:sz w:val="20"/>
                <w:szCs w:val="20"/>
              </w:rPr>
              <w:t>но заключение негосударственной эк</w:t>
            </w:r>
            <w:r w:rsidRPr="00F176F7">
              <w:rPr>
                <w:sz w:val="20"/>
                <w:szCs w:val="20"/>
              </w:rPr>
              <w:t>с</w:t>
            </w:r>
            <w:r w:rsidRPr="00F176F7">
              <w:rPr>
                <w:sz w:val="20"/>
                <w:szCs w:val="20"/>
              </w:rPr>
              <w:t>пертизы проектной документации.</w:t>
            </w:r>
          </w:p>
          <w:p w:rsidR="00F176F7" w:rsidRPr="00F176F7" w:rsidRDefault="00F176F7" w:rsidP="00F176F7">
            <w:pPr>
              <w:pStyle w:val="ConsPlusNormal"/>
              <w:widowControl/>
              <w:tabs>
                <w:tab w:val="left" w:pos="4962"/>
              </w:tabs>
              <w:ind w:firstLine="540"/>
              <w:jc w:val="both"/>
              <w:rPr>
                <w:rFonts w:ascii="Times New Roman" w:hAnsi="Times New Roman"/>
              </w:rPr>
            </w:pPr>
          </w:p>
          <w:p w:rsidR="009F6D8D" w:rsidRPr="00F176F7" w:rsidRDefault="009F6D8D" w:rsidP="004A38C5">
            <w:pPr>
              <w:jc w:val="both"/>
              <w:rPr>
                <w:sz w:val="20"/>
                <w:szCs w:val="20"/>
              </w:rPr>
            </w:pPr>
          </w:p>
        </w:tc>
      </w:tr>
      <w:tr w:rsidR="008F2968" w:rsidRPr="00D90B5A">
        <w:trPr>
          <w:trHeight w:val="7616"/>
        </w:trPr>
        <w:tc>
          <w:tcPr>
            <w:tcW w:w="540" w:type="dxa"/>
            <w:shd w:val="clear" w:color="auto" w:fill="auto"/>
          </w:tcPr>
          <w:p w:rsidR="008F2968" w:rsidRPr="00D90B5A" w:rsidRDefault="000A7D0E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lastRenderedPageBreak/>
              <w:t>25</w:t>
            </w:r>
          </w:p>
        </w:tc>
        <w:tc>
          <w:tcPr>
            <w:tcW w:w="3591" w:type="dxa"/>
            <w:shd w:val="clear" w:color="auto" w:fill="FFFFFF"/>
          </w:tcPr>
          <w:p w:rsidR="008F2968" w:rsidRPr="00CF1B28" w:rsidRDefault="00ED7C24" w:rsidP="00ED7C24">
            <w:pPr>
              <w:jc w:val="both"/>
              <w:rPr>
                <w:color w:val="0070C0"/>
              </w:rPr>
            </w:pPr>
            <w:r w:rsidRPr="00CF1B28">
              <w:rPr>
                <w:color w:val="0070C0"/>
              </w:rPr>
              <w:t xml:space="preserve">Выдача </w:t>
            </w:r>
            <w:r w:rsidR="006C00B2" w:rsidRPr="00CF1B28">
              <w:rPr>
                <w:color w:val="0070C0"/>
              </w:rPr>
              <w:t>градостроительного плана</w:t>
            </w:r>
            <w:r w:rsidR="005C21BA" w:rsidRPr="00CF1B28">
              <w:rPr>
                <w:color w:val="0070C0"/>
              </w:rPr>
              <w:t xml:space="preserve"> земельного участка</w:t>
            </w:r>
            <w:r w:rsidRPr="00CF1B28">
              <w:rPr>
                <w:color w:val="0070C0"/>
              </w:rPr>
              <w:t xml:space="preserve"> на территории муниципального образования</w:t>
            </w:r>
          </w:p>
        </w:tc>
        <w:tc>
          <w:tcPr>
            <w:tcW w:w="4007" w:type="dxa"/>
            <w:shd w:val="clear" w:color="auto" w:fill="FFFFFF"/>
          </w:tcPr>
          <w:p w:rsidR="00BA3D3C" w:rsidRPr="00D90B5A" w:rsidRDefault="00BA3D3C" w:rsidP="00BA3D3C">
            <w:pPr>
              <w:ind w:left="122"/>
              <w:jc w:val="both"/>
              <w:rPr>
                <w:lang w:val="en-US"/>
              </w:rPr>
            </w:pPr>
            <w:r w:rsidRPr="00D90B5A">
              <w:t xml:space="preserve">- </w:t>
            </w:r>
            <w:r w:rsidR="008F2968" w:rsidRPr="00D90B5A">
              <w:t xml:space="preserve">Федеральный закон от 29.12.2004 № 190-ФЗ «Градостроительный кодекс Российской Федерации»; Федеральный закон от 29.12.2004 № 191-ФЗ «О введении в действие </w:t>
            </w:r>
            <w:r w:rsidRPr="00D90B5A">
              <w:t xml:space="preserve">- </w:t>
            </w:r>
            <w:r w:rsidR="008F2968" w:rsidRPr="00D90B5A">
              <w:t>Градостроительного кодекса Ро</w:t>
            </w:r>
            <w:r w:rsidR="008F2968" w:rsidRPr="00D90B5A">
              <w:t>с</w:t>
            </w:r>
            <w:r w:rsidR="008F2968" w:rsidRPr="00D90B5A">
              <w:t>си</w:t>
            </w:r>
            <w:r w:rsidR="008F2968" w:rsidRPr="00D90B5A">
              <w:t>й</w:t>
            </w:r>
            <w:r w:rsidR="008F2968" w:rsidRPr="00D90B5A">
              <w:t xml:space="preserve">ской Федерации»; </w:t>
            </w:r>
          </w:p>
          <w:p w:rsidR="00BA3D3C" w:rsidRPr="00D90B5A" w:rsidRDefault="00BA3D3C" w:rsidP="00BA3D3C">
            <w:pPr>
              <w:ind w:left="122"/>
              <w:jc w:val="both"/>
            </w:pPr>
            <w:r w:rsidRPr="00D90B5A">
              <w:t xml:space="preserve">- </w:t>
            </w:r>
            <w:r w:rsidR="008F2968" w:rsidRPr="00D90B5A">
              <w:t>Федеральный закон от 06.10.2003 № 131-ФЗ «Об общих принципах организации местного самоупра</w:t>
            </w:r>
            <w:r w:rsidR="008F2968" w:rsidRPr="00D90B5A">
              <w:t>в</w:t>
            </w:r>
            <w:r w:rsidR="008F2968" w:rsidRPr="00D90B5A">
              <w:t>ления в Росси</w:t>
            </w:r>
            <w:r w:rsidR="008F2968" w:rsidRPr="00D90B5A">
              <w:t>й</w:t>
            </w:r>
            <w:r w:rsidR="008F2968" w:rsidRPr="00D90B5A">
              <w:t xml:space="preserve">ской Федерации»; </w:t>
            </w:r>
          </w:p>
          <w:p w:rsidR="00BA3D3C" w:rsidRPr="00D90B5A" w:rsidRDefault="00BA3D3C" w:rsidP="00BA3D3C">
            <w:pPr>
              <w:ind w:left="122"/>
              <w:jc w:val="both"/>
            </w:pPr>
            <w:r w:rsidRPr="00D90B5A">
              <w:t>- П</w:t>
            </w:r>
            <w:r w:rsidR="008F2968" w:rsidRPr="00D90B5A">
              <w:t>риказ Министерства регионал</w:t>
            </w:r>
            <w:r w:rsidR="008F2968" w:rsidRPr="00D90B5A">
              <w:t>ь</w:t>
            </w:r>
            <w:r w:rsidR="008F2968" w:rsidRPr="00D90B5A">
              <w:t>ного развития Российской Федер</w:t>
            </w:r>
            <w:r w:rsidR="008F2968" w:rsidRPr="00D90B5A">
              <w:t>а</w:t>
            </w:r>
            <w:r w:rsidR="008F2968" w:rsidRPr="00D90B5A">
              <w:t>ции от 10.05.2011 № 207 «Об у</w:t>
            </w:r>
            <w:r w:rsidR="008F2968" w:rsidRPr="00D90B5A">
              <w:t>т</w:t>
            </w:r>
            <w:r w:rsidR="008F2968" w:rsidRPr="00D90B5A">
              <w:t>верждении формы градостроител</w:t>
            </w:r>
            <w:r w:rsidR="008F2968" w:rsidRPr="00D90B5A">
              <w:t>ь</w:t>
            </w:r>
            <w:r w:rsidR="008F2968" w:rsidRPr="00D90B5A">
              <w:t xml:space="preserve">ного плана земельного участка»; </w:t>
            </w:r>
          </w:p>
          <w:p w:rsidR="008F2968" w:rsidRPr="00D90B5A" w:rsidRDefault="00BA3D3C" w:rsidP="00BA3D3C">
            <w:pPr>
              <w:ind w:left="122"/>
              <w:jc w:val="both"/>
            </w:pPr>
            <w:r w:rsidRPr="00D90B5A">
              <w:t xml:space="preserve">- </w:t>
            </w:r>
            <w:r w:rsidR="008F2968" w:rsidRPr="00D90B5A">
              <w:t>Приказ Министерства регионал</w:t>
            </w:r>
            <w:r w:rsidR="008F2968" w:rsidRPr="00D90B5A">
              <w:t>ь</w:t>
            </w:r>
            <w:r w:rsidR="008F2968" w:rsidRPr="00D90B5A">
              <w:t>ного развития Российской Федер</w:t>
            </w:r>
            <w:r w:rsidR="008F2968" w:rsidRPr="00D90B5A">
              <w:t>а</w:t>
            </w:r>
            <w:r w:rsidR="008F2968" w:rsidRPr="00D90B5A">
              <w:t>ции от 11.08.2006 № 93 «Об утве</w:t>
            </w:r>
            <w:r w:rsidR="008F2968" w:rsidRPr="00D90B5A">
              <w:t>р</w:t>
            </w:r>
            <w:r w:rsidR="008F2968" w:rsidRPr="00D90B5A">
              <w:t>ждении Инструкции о порядке з</w:t>
            </w:r>
            <w:r w:rsidR="008F2968" w:rsidRPr="00D90B5A">
              <w:t>а</w:t>
            </w:r>
            <w:r w:rsidR="008F2968" w:rsidRPr="00D90B5A">
              <w:t>полнения формы градостроител</w:t>
            </w:r>
            <w:r w:rsidR="008F2968" w:rsidRPr="00D90B5A">
              <w:t>ь</w:t>
            </w:r>
            <w:r w:rsidR="008F2968" w:rsidRPr="00D90B5A">
              <w:t>ного плана земельного учас</w:t>
            </w:r>
            <w:r w:rsidR="008F2968" w:rsidRPr="00D90B5A">
              <w:t>т</w:t>
            </w:r>
            <w:r w:rsidR="008F2968" w:rsidRPr="00D90B5A">
              <w:t>ка».</w:t>
            </w:r>
          </w:p>
        </w:tc>
        <w:tc>
          <w:tcPr>
            <w:tcW w:w="3336" w:type="dxa"/>
            <w:shd w:val="clear" w:color="auto" w:fill="FFFFFF"/>
          </w:tcPr>
          <w:p w:rsidR="008F2968" w:rsidRPr="00D90B5A" w:rsidRDefault="008F2968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CF1B28" w:rsidRPr="00CF1B28" w:rsidRDefault="00CF1B28" w:rsidP="00CF1B28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Для предоставления муниц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пальной услуги необходимы следу</w:t>
            </w:r>
            <w:r w:rsidRPr="00CF1B28">
              <w:rPr>
                <w:sz w:val="20"/>
                <w:szCs w:val="20"/>
              </w:rPr>
              <w:t>ю</w:t>
            </w:r>
            <w:r w:rsidRPr="00CF1B28">
              <w:rPr>
                <w:sz w:val="20"/>
                <w:szCs w:val="20"/>
              </w:rPr>
              <w:t>щие д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кументы:</w:t>
            </w:r>
          </w:p>
          <w:p w:rsidR="00CF1B28" w:rsidRPr="00CF1B28" w:rsidRDefault="00CF1B28" w:rsidP="00CF1B28">
            <w:pPr>
              <w:ind w:firstLine="720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2.6.1.1. Заявление о выдаче градостроительного плана земельного участка (приложение № 1 к насто</w:t>
            </w:r>
            <w:r w:rsidRPr="00CF1B28">
              <w:rPr>
                <w:sz w:val="20"/>
                <w:szCs w:val="20"/>
              </w:rPr>
              <w:t>я</w:t>
            </w:r>
            <w:r w:rsidRPr="00CF1B28">
              <w:rPr>
                <w:sz w:val="20"/>
                <w:szCs w:val="20"/>
              </w:rPr>
              <w:t>щему Административному регламенту).</w:t>
            </w:r>
          </w:p>
          <w:p w:rsidR="00CF1B28" w:rsidRPr="00CF1B28" w:rsidRDefault="00CF1B28" w:rsidP="00CF1B28">
            <w:pPr>
              <w:ind w:firstLine="720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2.6.1.2. Документы кадастров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го учета земельного участка, содерж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щие сведения о координатах поворо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ных точек границ з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мельного участка.</w:t>
            </w:r>
          </w:p>
          <w:p w:rsidR="00CF1B28" w:rsidRPr="00CF1B28" w:rsidRDefault="00CF1B28" w:rsidP="00CF1B28">
            <w:pPr>
              <w:ind w:firstLine="720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2.6.1.3. Документы, содерж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щие сведения с указанием инвентариз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ционного или кадастрового номера об</w:t>
            </w:r>
            <w:r w:rsidRPr="00CF1B28">
              <w:rPr>
                <w:sz w:val="20"/>
                <w:szCs w:val="20"/>
              </w:rPr>
              <w:t>ъ</w:t>
            </w:r>
            <w:r w:rsidRPr="00CF1B28">
              <w:rPr>
                <w:sz w:val="20"/>
                <w:szCs w:val="20"/>
              </w:rPr>
              <w:t>екта капитального строительства и даты его постановки на государс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венный технический учет и техническую и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вентариз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цию.</w:t>
            </w:r>
          </w:p>
          <w:p w:rsidR="00CF1B28" w:rsidRPr="00CF1B28" w:rsidRDefault="00CF1B28" w:rsidP="00CF1B28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2.6.1.4. Копии технических паспортов на расположенные в гран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цах земельного участка объекты кап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тального строительства (при наличии), сведения об основных характеристиках объекта недвижимости.</w:t>
            </w:r>
          </w:p>
          <w:p w:rsidR="00CF1B28" w:rsidRPr="00CF1B28" w:rsidRDefault="00CF1B28" w:rsidP="00CF1B28">
            <w:pPr>
              <w:ind w:firstLine="720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 xml:space="preserve">2.6.1.5. </w:t>
            </w:r>
            <w:r w:rsidRPr="00CF1B28">
              <w:rPr>
                <w:color w:val="000000"/>
                <w:sz w:val="20"/>
                <w:szCs w:val="20"/>
              </w:rPr>
              <w:t>Документы, содерж</w:t>
            </w:r>
            <w:r w:rsidRPr="00CF1B28">
              <w:rPr>
                <w:color w:val="000000"/>
                <w:sz w:val="20"/>
                <w:szCs w:val="20"/>
              </w:rPr>
              <w:t>а</w:t>
            </w:r>
            <w:r w:rsidRPr="00CF1B28">
              <w:rPr>
                <w:color w:val="000000"/>
                <w:sz w:val="20"/>
                <w:szCs w:val="20"/>
              </w:rPr>
              <w:t>щие сведения об объектах, включенных в единый государственный реестр об</w:t>
            </w:r>
            <w:r w:rsidRPr="00CF1B28">
              <w:rPr>
                <w:color w:val="000000"/>
                <w:sz w:val="20"/>
                <w:szCs w:val="20"/>
              </w:rPr>
              <w:t>ъ</w:t>
            </w:r>
            <w:r w:rsidRPr="00CF1B28">
              <w:rPr>
                <w:color w:val="000000"/>
                <w:sz w:val="20"/>
                <w:szCs w:val="20"/>
              </w:rPr>
              <w:t>ектов культурного наследия (памятн</w:t>
            </w:r>
            <w:r w:rsidRPr="00CF1B28">
              <w:rPr>
                <w:color w:val="000000"/>
                <w:sz w:val="20"/>
                <w:szCs w:val="20"/>
              </w:rPr>
              <w:t>и</w:t>
            </w:r>
            <w:r w:rsidRPr="00CF1B28">
              <w:rPr>
                <w:color w:val="000000"/>
                <w:sz w:val="20"/>
                <w:szCs w:val="20"/>
              </w:rPr>
              <w:t>ков истории и культуры) народов Ро</w:t>
            </w:r>
            <w:r w:rsidRPr="00CF1B28">
              <w:rPr>
                <w:color w:val="000000"/>
                <w:sz w:val="20"/>
                <w:szCs w:val="20"/>
              </w:rPr>
              <w:t>с</w:t>
            </w:r>
            <w:r w:rsidRPr="00CF1B28">
              <w:rPr>
                <w:color w:val="000000"/>
                <w:sz w:val="20"/>
                <w:szCs w:val="20"/>
              </w:rPr>
              <w:t>сийской Федерации с указанием рег</w:t>
            </w:r>
            <w:r w:rsidRPr="00CF1B28">
              <w:rPr>
                <w:color w:val="000000"/>
                <w:sz w:val="20"/>
                <w:szCs w:val="20"/>
              </w:rPr>
              <w:t>и</w:t>
            </w:r>
            <w:r w:rsidRPr="00CF1B28">
              <w:rPr>
                <w:color w:val="000000"/>
                <w:sz w:val="20"/>
                <w:szCs w:val="20"/>
              </w:rPr>
              <w:t>страционн</w:t>
            </w:r>
            <w:r w:rsidRPr="00CF1B28">
              <w:rPr>
                <w:color w:val="000000"/>
                <w:sz w:val="20"/>
                <w:szCs w:val="20"/>
              </w:rPr>
              <w:t>о</w:t>
            </w:r>
            <w:r w:rsidRPr="00CF1B28">
              <w:rPr>
                <w:color w:val="000000"/>
                <w:sz w:val="20"/>
                <w:szCs w:val="20"/>
              </w:rPr>
              <w:t>го номера и даты включения объекта; реквизиты решения о включ</w:t>
            </w:r>
            <w:r w:rsidRPr="00CF1B28">
              <w:rPr>
                <w:color w:val="000000"/>
                <w:sz w:val="20"/>
                <w:szCs w:val="20"/>
              </w:rPr>
              <w:t>е</w:t>
            </w:r>
            <w:r w:rsidRPr="00CF1B28">
              <w:rPr>
                <w:color w:val="000000"/>
                <w:sz w:val="20"/>
                <w:szCs w:val="20"/>
              </w:rPr>
              <w:t>нии выявленного объекта культурного насл</w:t>
            </w:r>
            <w:r w:rsidRPr="00CF1B28">
              <w:rPr>
                <w:color w:val="000000"/>
                <w:sz w:val="20"/>
                <w:szCs w:val="20"/>
              </w:rPr>
              <w:t>е</w:t>
            </w:r>
            <w:r w:rsidRPr="00CF1B28">
              <w:rPr>
                <w:color w:val="000000"/>
                <w:sz w:val="20"/>
                <w:szCs w:val="20"/>
              </w:rPr>
              <w:t>дия в реестр</w:t>
            </w:r>
            <w:r w:rsidRPr="00CF1B28">
              <w:rPr>
                <w:sz w:val="20"/>
                <w:szCs w:val="20"/>
              </w:rPr>
              <w:t>.</w:t>
            </w:r>
          </w:p>
          <w:p w:rsidR="00CF1B28" w:rsidRPr="00CF1B28" w:rsidRDefault="00CF1B28" w:rsidP="00CF1B28">
            <w:pPr>
              <w:ind w:firstLine="720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2.6.1.6. Технические условия для подключения (технологического присоединения) планируемого к стро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тельству или реконс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рукции объекта капитальн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го строительства к сетям инженерно-технического обеспечения.</w:t>
            </w:r>
          </w:p>
          <w:p w:rsidR="00CF1B28" w:rsidRPr="00CF1B28" w:rsidRDefault="00CF1B28" w:rsidP="00CF1B28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2.6.2. Документ, указанный в подпункте 2.6.1.1 пункта 2.6.1 насто</w:t>
            </w:r>
            <w:r w:rsidRPr="00CF1B28">
              <w:rPr>
                <w:sz w:val="20"/>
                <w:szCs w:val="20"/>
              </w:rPr>
              <w:t>я</w:t>
            </w:r>
            <w:r w:rsidRPr="00CF1B28">
              <w:rPr>
                <w:sz w:val="20"/>
                <w:szCs w:val="20"/>
              </w:rPr>
              <w:t>щего Административного регл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мента представляется заявителем самосто</w:t>
            </w:r>
            <w:r w:rsidRPr="00CF1B28">
              <w:rPr>
                <w:sz w:val="20"/>
                <w:szCs w:val="20"/>
              </w:rPr>
              <w:t>я</w:t>
            </w:r>
            <w:r w:rsidRPr="00CF1B28">
              <w:rPr>
                <w:sz w:val="20"/>
                <w:szCs w:val="20"/>
              </w:rPr>
              <w:t>тельно.</w:t>
            </w:r>
          </w:p>
          <w:p w:rsidR="00CF1B28" w:rsidRPr="00CF1B28" w:rsidRDefault="00CF1B28" w:rsidP="00CF1B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2.6.3. Документы (их копии или сведения, содержащиеся в них), указа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ные в подпунктах 2.6.1.2 – 2.6.1.6 пун</w:t>
            </w:r>
            <w:r w:rsidRPr="00CF1B28">
              <w:rPr>
                <w:sz w:val="20"/>
                <w:szCs w:val="20"/>
              </w:rPr>
              <w:t>к</w:t>
            </w:r>
            <w:r w:rsidRPr="00CF1B28">
              <w:rPr>
                <w:sz w:val="20"/>
                <w:szCs w:val="20"/>
              </w:rPr>
              <w:t>та 2.6.1 настоящего Административного регламента запрашиваются админис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рацией в рамках межв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домственного информац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онного взаимодействия и</w:t>
            </w:r>
            <w:r w:rsidRPr="00CF1B28">
              <w:rPr>
                <w:color w:val="FF0000"/>
                <w:sz w:val="20"/>
                <w:szCs w:val="20"/>
              </w:rPr>
              <w:t xml:space="preserve"> </w:t>
            </w:r>
            <w:r w:rsidRPr="00CF1B28">
              <w:rPr>
                <w:sz w:val="20"/>
                <w:szCs w:val="20"/>
              </w:rPr>
              <w:t>от организаций, эксплуат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рующих сети инженерно-технического обеспечения, если они не были представлены заяв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телем самосто</w:t>
            </w:r>
            <w:r w:rsidRPr="00CF1B28">
              <w:rPr>
                <w:sz w:val="20"/>
                <w:szCs w:val="20"/>
              </w:rPr>
              <w:t>я</w:t>
            </w:r>
            <w:r w:rsidRPr="00CF1B28">
              <w:rPr>
                <w:sz w:val="20"/>
                <w:szCs w:val="20"/>
              </w:rPr>
              <w:t xml:space="preserve">тельно. </w:t>
            </w:r>
          </w:p>
          <w:p w:rsidR="00CF1B28" w:rsidRPr="00CF1B28" w:rsidRDefault="00CF1B28" w:rsidP="00CF1B28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2.6.4. Документы, н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обходимые для предоставления муниципальной усл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ги, могут быть направлены в форме электронного документа с использов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нием Единого портала или Регионал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ного портала. В этом случае документы подписываются электронной подп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сью в соответствии с зак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нодательством Российской Федерации.</w:t>
            </w:r>
          </w:p>
          <w:p w:rsidR="00CF1B28" w:rsidRPr="00CF1B28" w:rsidRDefault="00CF1B28" w:rsidP="00CF1B28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CF1B28">
              <w:rPr>
                <w:rFonts w:ascii="Times New Roman" w:hAnsi="Times New Roman" w:cs="Times New Roman"/>
              </w:rPr>
              <w:t>2.6.5. При личном обращении за получением м</w:t>
            </w:r>
            <w:r w:rsidRPr="00CF1B28">
              <w:rPr>
                <w:rFonts w:ascii="Times New Roman" w:hAnsi="Times New Roman" w:cs="Times New Roman"/>
              </w:rPr>
              <w:t>у</w:t>
            </w:r>
            <w:r w:rsidRPr="00CF1B28">
              <w:rPr>
                <w:rFonts w:ascii="Times New Roman" w:hAnsi="Times New Roman" w:cs="Times New Roman"/>
              </w:rPr>
              <w:t>ниципальной услуги заяв</w:t>
            </w:r>
            <w:r w:rsidRPr="00CF1B28">
              <w:rPr>
                <w:rFonts w:ascii="Times New Roman" w:hAnsi="Times New Roman" w:cs="Times New Roman"/>
              </w:rPr>
              <w:t>и</w:t>
            </w:r>
            <w:r w:rsidRPr="00CF1B28">
              <w:rPr>
                <w:rFonts w:ascii="Times New Roman" w:hAnsi="Times New Roman" w:cs="Times New Roman"/>
              </w:rPr>
              <w:t>тель представляет:</w:t>
            </w:r>
          </w:p>
          <w:p w:rsidR="00CF1B28" w:rsidRPr="00CF1B28" w:rsidRDefault="00CF1B28" w:rsidP="00CF1B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документ, удостоверяющий личность заявителя (его представителя);</w:t>
            </w:r>
          </w:p>
          <w:p w:rsidR="00CF1B28" w:rsidRPr="00CF1B28" w:rsidRDefault="00CF1B28" w:rsidP="00CF1B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документ, подтверждающий полномочия пре</w:t>
            </w:r>
            <w:r w:rsidRPr="00CF1B28">
              <w:rPr>
                <w:sz w:val="20"/>
                <w:szCs w:val="20"/>
              </w:rPr>
              <w:t>д</w:t>
            </w:r>
            <w:r w:rsidRPr="00CF1B28">
              <w:rPr>
                <w:sz w:val="20"/>
                <w:szCs w:val="20"/>
              </w:rPr>
              <w:t>ставителя заявителя.</w:t>
            </w:r>
          </w:p>
          <w:p w:rsidR="008F2968" w:rsidRPr="00CF1B28" w:rsidRDefault="008F2968" w:rsidP="004A38C5">
            <w:pPr>
              <w:jc w:val="both"/>
              <w:rPr>
                <w:sz w:val="20"/>
                <w:szCs w:val="20"/>
              </w:rPr>
            </w:pPr>
          </w:p>
        </w:tc>
      </w:tr>
      <w:tr w:rsidR="0000627D" w:rsidRPr="00D90B5A" w:rsidTr="008C5073">
        <w:trPr>
          <w:trHeight w:hRule="exact" w:val="2268"/>
        </w:trPr>
        <w:tc>
          <w:tcPr>
            <w:tcW w:w="540" w:type="dxa"/>
            <w:shd w:val="clear" w:color="auto" w:fill="auto"/>
          </w:tcPr>
          <w:p w:rsidR="0000627D" w:rsidRPr="00D90B5A" w:rsidRDefault="0000627D" w:rsidP="004A38C5">
            <w:pPr>
              <w:jc w:val="center"/>
              <w:rPr>
                <w:bCs/>
              </w:rPr>
            </w:pPr>
          </w:p>
        </w:tc>
        <w:tc>
          <w:tcPr>
            <w:tcW w:w="3591" w:type="dxa"/>
            <w:shd w:val="clear" w:color="auto" w:fill="FFFFFF"/>
          </w:tcPr>
          <w:p w:rsidR="00553E00" w:rsidRPr="00D90B5A" w:rsidRDefault="00553E00" w:rsidP="004A38C5">
            <w:pPr>
              <w:pStyle w:val="30"/>
              <w:tabs>
                <w:tab w:val="left" w:pos="-3420"/>
              </w:tabs>
              <w:jc w:val="both"/>
              <w:rPr>
                <w:sz w:val="24"/>
                <w:szCs w:val="24"/>
              </w:rPr>
            </w:pPr>
          </w:p>
          <w:p w:rsidR="00553E00" w:rsidRPr="00D90B5A" w:rsidRDefault="00553E00" w:rsidP="004A38C5">
            <w:pPr>
              <w:pStyle w:val="30"/>
              <w:tabs>
                <w:tab w:val="left" w:pos="-3420"/>
              </w:tabs>
              <w:jc w:val="both"/>
              <w:rPr>
                <w:sz w:val="24"/>
                <w:szCs w:val="24"/>
              </w:rPr>
            </w:pPr>
          </w:p>
          <w:p w:rsidR="00553E00" w:rsidRPr="00D90B5A" w:rsidRDefault="00553E00" w:rsidP="004A38C5">
            <w:pPr>
              <w:pStyle w:val="30"/>
              <w:tabs>
                <w:tab w:val="left" w:pos="-3420"/>
              </w:tabs>
              <w:jc w:val="both"/>
              <w:rPr>
                <w:sz w:val="24"/>
                <w:szCs w:val="24"/>
              </w:rPr>
            </w:pPr>
          </w:p>
          <w:p w:rsidR="00553E00" w:rsidRPr="00D90B5A" w:rsidRDefault="00553E00" w:rsidP="004A38C5">
            <w:pPr>
              <w:pStyle w:val="30"/>
              <w:tabs>
                <w:tab w:val="left" w:pos="-3420"/>
              </w:tabs>
              <w:jc w:val="both"/>
              <w:rPr>
                <w:sz w:val="24"/>
                <w:szCs w:val="24"/>
              </w:rPr>
            </w:pPr>
          </w:p>
          <w:p w:rsidR="00553E00" w:rsidRPr="00D90B5A" w:rsidRDefault="00553E00" w:rsidP="004A38C5">
            <w:pPr>
              <w:pStyle w:val="30"/>
              <w:tabs>
                <w:tab w:val="left" w:pos="-3420"/>
              </w:tabs>
              <w:jc w:val="both"/>
              <w:rPr>
                <w:sz w:val="24"/>
                <w:szCs w:val="24"/>
              </w:rPr>
            </w:pPr>
          </w:p>
          <w:p w:rsidR="00553E00" w:rsidRPr="00D90B5A" w:rsidRDefault="00553E00" w:rsidP="004A38C5">
            <w:pPr>
              <w:pStyle w:val="30"/>
              <w:tabs>
                <w:tab w:val="left" w:pos="-3420"/>
              </w:tabs>
              <w:jc w:val="both"/>
              <w:rPr>
                <w:sz w:val="24"/>
                <w:szCs w:val="24"/>
              </w:rPr>
            </w:pPr>
          </w:p>
          <w:p w:rsidR="0000627D" w:rsidRPr="00D90B5A" w:rsidRDefault="0000627D" w:rsidP="004A38C5">
            <w:pPr>
              <w:pStyle w:val="30"/>
              <w:tabs>
                <w:tab w:val="left" w:pos="-3420"/>
              </w:tabs>
              <w:jc w:val="both"/>
            </w:pPr>
          </w:p>
        </w:tc>
        <w:tc>
          <w:tcPr>
            <w:tcW w:w="4007" w:type="dxa"/>
            <w:shd w:val="clear" w:color="auto" w:fill="FFFFFF"/>
          </w:tcPr>
          <w:p w:rsidR="00553E00" w:rsidRPr="00D90B5A" w:rsidRDefault="00553E00" w:rsidP="004A38C5">
            <w:pPr>
              <w:pStyle w:val="3"/>
              <w:ind w:firstLine="29"/>
              <w:rPr>
                <w:sz w:val="24"/>
              </w:rPr>
            </w:pPr>
          </w:p>
          <w:p w:rsidR="00553E00" w:rsidRPr="00D90B5A" w:rsidRDefault="00553E00" w:rsidP="004A38C5">
            <w:pPr>
              <w:pStyle w:val="3"/>
              <w:ind w:firstLine="29"/>
              <w:rPr>
                <w:sz w:val="24"/>
              </w:rPr>
            </w:pPr>
          </w:p>
          <w:p w:rsidR="00553E00" w:rsidRPr="00D90B5A" w:rsidRDefault="00553E00" w:rsidP="004A38C5">
            <w:pPr>
              <w:pStyle w:val="3"/>
              <w:ind w:firstLine="29"/>
              <w:rPr>
                <w:sz w:val="24"/>
              </w:rPr>
            </w:pPr>
          </w:p>
          <w:p w:rsidR="00553E00" w:rsidRPr="00D90B5A" w:rsidRDefault="00553E00" w:rsidP="004A38C5">
            <w:pPr>
              <w:pStyle w:val="3"/>
              <w:ind w:firstLine="29"/>
              <w:rPr>
                <w:sz w:val="24"/>
              </w:rPr>
            </w:pPr>
          </w:p>
          <w:p w:rsidR="00553E00" w:rsidRPr="00D90B5A" w:rsidRDefault="00553E00" w:rsidP="004A38C5">
            <w:pPr>
              <w:pStyle w:val="3"/>
              <w:ind w:firstLine="29"/>
              <w:rPr>
                <w:sz w:val="24"/>
              </w:rPr>
            </w:pPr>
          </w:p>
          <w:p w:rsidR="00553E00" w:rsidRPr="00D90B5A" w:rsidRDefault="00553E00" w:rsidP="004A38C5">
            <w:pPr>
              <w:pStyle w:val="3"/>
              <w:ind w:firstLine="29"/>
              <w:rPr>
                <w:sz w:val="24"/>
              </w:rPr>
            </w:pPr>
          </w:p>
          <w:p w:rsidR="00553E00" w:rsidRPr="00D90B5A" w:rsidRDefault="00553E00" w:rsidP="004A38C5">
            <w:pPr>
              <w:pStyle w:val="3"/>
              <w:ind w:firstLine="29"/>
              <w:rPr>
                <w:sz w:val="24"/>
              </w:rPr>
            </w:pPr>
          </w:p>
          <w:p w:rsidR="00553E00" w:rsidRPr="00D90B5A" w:rsidRDefault="00553E00" w:rsidP="004A38C5">
            <w:pPr>
              <w:pStyle w:val="3"/>
              <w:ind w:firstLine="29"/>
              <w:rPr>
                <w:sz w:val="24"/>
              </w:rPr>
            </w:pPr>
          </w:p>
          <w:p w:rsidR="00553E00" w:rsidRPr="00D90B5A" w:rsidRDefault="00553E00" w:rsidP="004A38C5">
            <w:pPr>
              <w:pStyle w:val="3"/>
              <w:ind w:firstLine="29"/>
              <w:rPr>
                <w:sz w:val="24"/>
              </w:rPr>
            </w:pPr>
          </w:p>
          <w:p w:rsidR="0000627D" w:rsidRPr="00D90B5A" w:rsidRDefault="0000627D" w:rsidP="004A38C5">
            <w:pPr>
              <w:ind w:firstLine="29"/>
              <w:jc w:val="both"/>
            </w:pPr>
          </w:p>
        </w:tc>
        <w:tc>
          <w:tcPr>
            <w:tcW w:w="3336" w:type="dxa"/>
            <w:shd w:val="clear" w:color="auto" w:fill="FFFFFF"/>
          </w:tcPr>
          <w:p w:rsidR="00553E00" w:rsidRPr="00D90B5A" w:rsidRDefault="00553E00" w:rsidP="004A38C5">
            <w:pPr>
              <w:jc w:val="both"/>
              <w:rPr>
                <w:bCs/>
              </w:rPr>
            </w:pPr>
          </w:p>
          <w:p w:rsidR="00553E00" w:rsidRPr="00D90B5A" w:rsidRDefault="00553E00" w:rsidP="004A38C5">
            <w:pPr>
              <w:jc w:val="both"/>
              <w:rPr>
                <w:bCs/>
              </w:rPr>
            </w:pPr>
          </w:p>
          <w:p w:rsidR="00553E00" w:rsidRPr="00D90B5A" w:rsidRDefault="00553E00" w:rsidP="004A38C5">
            <w:pPr>
              <w:jc w:val="both"/>
              <w:rPr>
                <w:bCs/>
              </w:rPr>
            </w:pPr>
          </w:p>
          <w:p w:rsidR="00553E00" w:rsidRPr="00D90B5A" w:rsidRDefault="00553E00" w:rsidP="004A38C5">
            <w:pPr>
              <w:jc w:val="both"/>
              <w:rPr>
                <w:bCs/>
              </w:rPr>
            </w:pPr>
          </w:p>
          <w:p w:rsidR="00553E00" w:rsidRPr="00D90B5A" w:rsidRDefault="00553E00" w:rsidP="004A38C5">
            <w:pPr>
              <w:jc w:val="both"/>
              <w:rPr>
                <w:bCs/>
              </w:rPr>
            </w:pPr>
          </w:p>
          <w:p w:rsidR="00553E00" w:rsidRPr="00D90B5A" w:rsidRDefault="00553E00" w:rsidP="004A38C5">
            <w:pPr>
              <w:jc w:val="both"/>
              <w:rPr>
                <w:bCs/>
              </w:rPr>
            </w:pPr>
          </w:p>
          <w:p w:rsidR="00553E00" w:rsidRPr="00D90B5A" w:rsidRDefault="00553E00" w:rsidP="004A38C5">
            <w:pPr>
              <w:jc w:val="both"/>
              <w:rPr>
                <w:bCs/>
              </w:rPr>
            </w:pPr>
          </w:p>
          <w:p w:rsidR="00553E00" w:rsidRPr="00D90B5A" w:rsidRDefault="00553E00" w:rsidP="004A38C5">
            <w:pPr>
              <w:jc w:val="both"/>
              <w:rPr>
                <w:bCs/>
              </w:rPr>
            </w:pPr>
          </w:p>
          <w:p w:rsidR="00553E00" w:rsidRPr="00D90B5A" w:rsidRDefault="00553E00" w:rsidP="004A38C5">
            <w:pPr>
              <w:jc w:val="both"/>
              <w:rPr>
                <w:bCs/>
              </w:rPr>
            </w:pPr>
          </w:p>
          <w:p w:rsidR="0000627D" w:rsidRPr="00D90B5A" w:rsidRDefault="0000627D" w:rsidP="004A38C5">
            <w:pPr>
              <w:jc w:val="both"/>
              <w:rPr>
                <w:bCs/>
              </w:rPr>
            </w:pPr>
          </w:p>
        </w:tc>
        <w:tc>
          <w:tcPr>
            <w:tcW w:w="3679" w:type="dxa"/>
            <w:shd w:val="clear" w:color="auto" w:fill="FFFFFF"/>
          </w:tcPr>
          <w:p w:rsidR="0000627D" w:rsidRPr="00D90B5A" w:rsidRDefault="0000627D" w:rsidP="004A38C5">
            <w:pPr>
              <w:jc w:val="both"/>
            </w:pPr>
          </w:p>
        </w:tc>
      </w:tr>
      <w:tr w:rsidR="008C5073" w:rsidRPr="00D90B5A" w:rsidTr="00CF1B28">
        <w:trPr>
          <w:trHeight w:hRule="exact" w:val="4821"/>
        </w:trPr>
        <w:tc>
          <w:tcPr>
            <w:tcW w:w="540" w:type="dxa"/>
            <w:shd w:val="clear" w:color="auto" w:fill="auto"/>
          </w:tcPr>
          <w:p w:rsidR="008C5073" w:rsidRPr="00D90B5A" w:rsidRDefault="000A7D0E" w:rsidP="004A38C5">
            <w:pPr>
              <w:jc w:val="center"/>
              <w:rPr>
                <w:bCs/>
              </w:rPr>
            </w:pPr>
            <w:r w:rsidRPr="00D90B5A">
              <w:rPr>
                <w:bCs/>
              </w:rPr>
              <w:t>26</w:t>
            </w:r>
          </w:p>
        </w:tc>
        <w:tc>
          <w:tcPr>
            <w:tcW w:w="3591" w:type="dxa"/>
            <w:shd w:val="clear" w:color="auto" w:fill="FFFFFF"/>
          </w:tcPr>
          <w:p w:rsidR="008C5073" w:rsidRPr="00A03C5A" w:rsidRDefault="008C5073" w:rsidP="004A38C5">
            <w:pPr>
              <w:pStyle w:val="30"/>
              <w:tabs>
                <w:tab w:val="left" w:pos="-3420"/>
              </w:tabs>
              <w:jc w:val="both"/>
              <w:rPr>
                <w:color w:val="FF0000"/>
                <w:sz w:val="24"/>
                <w:szCs w:val="24"/>
              </w:rPr>
            </w:pPr>
            <w:r w:rsidRPr="00A03C5A">
              <w:rPr>
                <w:color w:val="FF0000"/>
                <w:sz w:val="24"/>
                <w:szCs w:val="24"/>
              </w:rPr>
              <w:t xml:space="preserve">Выдача </w:t>
            </w:r>
            <w:hyperlink r:id="rId45" w:history="1">
              <w:r w:rsidRPr="00A03C5A">
                <w:rPr>
                  <w:color w:val="FF0000"/>
                  <w:sz w:val="24"/>
                  <w:szCs w:val="24"/>
                </w:rPr>
                <w:t>акт</w:t>
              </w:r>
            </w:hyperlink>
            <w:r w:rsidRPr="00A03C5A">
              <w:rPr>
                <w:color w:val="FF0000"/>
                <w:sz w:val="24"/>
                <w:szCs w:val="24"/>
              </w:rPr>
              <w:t>а освидетельствов</w:t>
            </w:r>
            <w:r w:rsidRPr="00A03C5A">
              <w:rPr>
                <w:color w:val="FF0000"/>
                <w:sz w:val="24"/>
                <w:szCs w:val="24"/>
              </w:rPr>
              <w:t>а</w:t>
            </w:r>
            <w:r w:rsidRPr="00A03C5A">
              <w:rPr>
                <w:color w:val="FF0000"/>
                <w:sz w:val="24"/>
                <w:szCs w:val="24"/>
              </w:rPr>
              <w:t>ния проведения основных работ по строительству (реконстру</w:t>
            </w:r>
            <w:r w:rsidRPr="00A03C5A">
              <w:rPr>
                <w:color w:val="FF0000"/>
                <w:sz w:val="24"/>
                <w:szCs w:val="24"/>
              </w:rPr>
              <w:t>к</w:t>
            </w:r>
            <w:r w:rsidRPr="00A03C5A">
              <w:rPr>
                <w:color w:val="FF0000"/>
                <w:sz w:val="24"/>
                <w:szCs w:val="24"/>
              </w:rPr>
              <w:t>ции) объекта индивидуального жилищного строительства, ос</w:t>
            </w:r>
            <w:r w:rsidRPr="00A03C5A">
              <w:rPr>
                <w:color w:val="FF0000"/>
                <w:sz w:val="24"/>
                <w:szCs w:val="24"/>
              </w:rPr>
              <w:t>у</w:t>
            </w:r>
            <w:r w:rsidRPr="00A03C5A">
              <w:rPr>
                <w:color w:val="FF0000"/>
                <w:sz w:val="24"/>
                <w:szCs w:val="24"/>
              </w:rPr>
              <w:t>ществляемому с привлечением средств материнского (семейн</w:t>
            </w:r>
            <w:r w:rsidRPr="00A03C5A">
              <w:rPr>
                <w:color w:val="FF0000"/>
                <w:sz w:val="24"/>
                <w:szCs w:val="24"/>
              </w:rPr>
              <w:t>о</w:t>
            </w:r>
            <w:r w:rsidRPr="00A03C5A">
              <w:rPr>
                <w:color w:val="FF0000"/>
                <w:sz w:val="24"/>
                <w:szCs w:val="24"/>
              </w:rPr>
              <w:t>го) капитала на территории К</w:t>
            </w:r>
            <w:r w:rsidRPr="00A03C5A">
              <w:rPr>
                <w:color w:val="FF0000"/>
                <w:sz w:val="24"/>
                <w:szCs w:val="24"/>
              </w:rPr>
              <w:t>у</w:t>
            </w:r>
            <w:r w:rsidRPr="00A03C5A">
              <w:rPr>
                <w:color w:val="FF0000"/>
                <w:sz w:val="24"/>
                <w:szCs w:val="24"/>
              </w:rPr>
              <w:t>менского района Кировской о</w:t>
            </w:r>
            <w:r w:rsidRPr="00A03C5A">
              <w:rPr>
                <w:color w:val="FF0000"/>
                <w:sz w:val="24"/>
                <w:szCs w:val="24"/>
              </w:rPr>
              <w:t>б</w:t>
            </w:r>
            <w:r w:rsidRPr="00A03C5A">
              <w:rPr>
                <w:color w:val="FF0000"/>
                <w:sz w:val="24"/>
                <w:szCs w:val="24"/>
              </w:rPr>
              <w:t>ласти</w:t>
            </w:r>
          </w:p>
        </w:tc>
        <w:tc>
          <w:tcPr>
            <w:tcW w:w="4007" w:type="dxa"/>
            <w:shd w:val="clear" w:color="auto" w:fill="FFFFFF"/>
          </w:tcPr>
          <w:p w:rsidR="008C5073" w:rsidRPr="00D90B5A" w:rsidRDefault="008C5073" w:rsidP="008C5073">
            <w:pPr>
              <w:pStyle w:val="3"/>
              <w:ind w:firstLine="29"/>
              <w:rPr>
                <w:sz w:val="24"/>
              </w:rPr>
            </w:pPr>
            <w:r w:rsidRPr="00D90B5A">
              <w:rPr>
                <w:sz w:val="24"/>
              </w:rPr>
              <w:t>-  Конституция  Российской Фед</w:t>
            </w:r>
            <w:r w:rsidRPr="00D90B5A">
              <w:rPr>
                <w:sz w:val="24"/>
              </w:rPr>
              <w:t>е</w:t>
            </w:r>
            <w:r w:rsidRPr="00D90B5A">
              <w:rPr>
                <w:sz w:val="24"/>
              </w:rPr>
              <w:t>рации;</w:t>
            </w:r>
          </w:p>
          <w:p w:rsidR="008C5073" w:rsidRPr="00D90B5A" w:rsidRDefault="008C5073" w:rsidP="008C5073">
            <w:pPr>
              <w:autoSpaceDE w:val="0"/>
              <w:autoSpaceDN w:val="0"/>
              <w:adjustRightInd w:val="0"/>
              <w:ind w:firstLine="29"/>
              <w:jc w:val="both"/>
              <w:outlineLvl w:val="0"/>
            </w:pPr>
            <w:r w:rsidRPr="00D90B5A">
              <w:t>- Федеральный закон от 06.10.2003 № 131-ФЗ "Об общих принципах организации местного самоуправл</w:t>
            </w:r>
            <w:r w:rsidRPr="00D90B5A">
              <w:t>е</w:t>
            </w:r>
            <w:r w:rsidRPr="00D90B5A">
              <w:t>ния в Российской Федерации ";</w:t>
            </w:r>
          </w:p>
          <w:p w:rsidR="008C5073" w:rsidRPr="00D90B5A" w:rsidRDefault="008C5073" w:rsidP="008C5073">
            <w:pPr>
              <w:pStyle w:val="3"/>
              <w:ind w:firstLine="29"/>
              <w:rPr>
                <w:sz w:val="24"/>
              </w:rPr>
            </w:pPr>
            <w:r w:rsidRPr="00D90B5A">
              <w:rPr>
                <w:sz w:val="24"/>
              </w:rPr>
              <w:t>-  Постановление  Правительства Российской Федерации от 18.08.2011 №606 «Об утверждении правил выдачи документа, подтве</w:t>
            </w:r>
            <w:r w:rsidRPr="00D90B5A">
              <w:rPr>
                <w:sz w:val="24"/>
              </w:rPr>
              <w:t>р</w:t>
            </w:r>
            <w:r w:rsidRPr="00D90B5A">
              <w:rPr>
                <w:sz w:val="24"/>
              </w:rPr>
              <w:t>ждающего проведение основных работ по строительству (реконс</w:t>
            </w:r>
            <w:r w:rsidRPr="00D90B5A">
              <w:rPr>
                <w:sz w:val="24"/>
              </w:rPr>
              <w:t>т</w:t>
            </w:r>
            <w:r w:rsidRPr="00D90B5A">
              <w:rPr>
                <w:sz w:val="24"/>
              </w:rPr>
              <w:t>рукции) объекта  индивидуального жилищного строительства, осущес</w:t>
            </w:r>
            <w:r w:rsidRPr="00D90B5A">
              <w:rPr>
                <w:sz w:val="24"/>
              </w:rPr>
              <w:t>т</w:t>
            </w:r>
            <w:r w:rsidRPr="00D90B5A">
              <w:rPr>
                <w:sz w:val="24"/>
              </w:rPr>
              <w:t>вляемому с привлечением средств материнского (семейного) капит</w:t>
            </w:r>
            <w:r w:rsidRPr="00D90B5A">
              <w:rPr>
                <w:sz w:val="24"/>
              </w:rPr>
              <w:t>а</w:t>
            </w:r>
            <w:r w:rsidRPr="00D90B5A">
              <w:rPr>
                <w:sz w:val="24"/>
              </w:rPr>
              <w:t>ла».</w:t>
            </w:r>
          </w:p>
        </w:tc>
        <w:tc>
          <w:tcPr>
            <w:tcW w:w="3336" w:type="dxa"/>
            <w:shd w:val="clear" w:color="auto" w:fill="FFFFFF"/>
          </w:tcPr>
          <w:p w:rsidR="008C5073" w:rsidRPr="00D90B5A" w:rsidRDefault="008C5073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8C5073" w:rsidRPr="00D90B5A" w:rsidRDefault="008C5073" w:rsidP="00860BD4">
            <w:pPr>
              <w:jc w:val="both"/>
            </w:pPr>
            <w:r w:rsidRPr="00D90B5A">
              <w:t>- Кадастровый паспорт здания, сооружения, объекта незаве</w:t>
            </w:r>
            <w:r w:rsidRPr="00D90B5A">
              <w:t>р</w:t>
            </w:r>
            <w:r w:rsidRPr="00D90B5A">
              <w:t>шенного строительства или кад</w:t>
            </w:r>
            <w:r w:rsidRPr="00D90B5A">
              <w:t>а</w:t>
            </w:r>
            <w:r w:rsidRPr="00D90B5A">
              <w:t>стровая выписка об объекте н</w:t>
            </w:r>
            <w:r w:rsidRPr="00D90B5A">
              <w:t>е</w:t>
            </w:r>
            <w:r w:rsidRPr="00D90B5A">
              <w:t>движ</w:t>
            </w:r>
            <w:r w:rsidRPr="00D90B5A">
              <w:t>и</w:t>
            </w:r>
            <w:r w:rsidRPr="00D90B5A">
              <w:t>мости</w:t>
            </w:r>
          </w:p>
        </w:tc>
      </w:tr>
    </w:tbl>
    <w:p w:rsidR="008035B9" w:rsidRPr="00D90B5A" w:rsidRDefault="008035B9">
      <w:r w:rsidRPr="00D90B5A">
        <w:br w:type="page"/>
      </w: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91"/>
        <w:gridCol w:w="4007"/>
        <w:gridCol w:w="3336"/>
        <w:gridCol w:w="3679"/>
      </w:tblGrid>
      <w:tr w:rsidR="008C5073" w:rsidRPr="00D90B5A" w:rsidTr="008035B9">
        <w:trPr>
          <w:trHeight w:val="2119"/>
        </w:trPr>
        <w:tc>
          <w:tcPr>
            <w:tcW w:w="540" w:type="dxa"/>
            <w:shd w:val="clear" w:color="auto" w:fill="auto"/>
          </w:tcPr>
          <w:p w:rsidR="008C5073" w:rsidRPr="00D90B5A" w:rsidRDefault="008035B9" w:rsidP="00A03C5A">
            <w:pPr>
              <w:jc w:val="center"/>
              <w:rPr>
                <w:bCs/>
              </w:rPr>
            </w:pPr>
            <w:r w:rsidRPr="00D90B5A">
              <w:br w:type="page"/>
            </w:r>
            <w:r w:rsidR="000A7D0E" w:rsidRPr="00D90B5A">
              <w:t>2</w:t>
            </w:r>
            <w:r w:rsidR="00A03C5A">
              <w:t>7</w:t>
            </w:r>
          </w:p>
        </w:tc>
        <w:tc>
          <w:tcPr>
            <w:tcW w:w="3591" w:type="dxa"/>
            <w:shd w:val="clear" w:color="auto" w:fill="FFFFFF"/>
          </w:tcPr>
          <w:p w:rsidR="008C5073" w:rsidRPr="00CF1B28" w:rsidRDefault="008C5073" w:rsidP="00ED7C24">
            <w:pPr>
              <w:pStyle w:val="30"/>
              <w:tabs>
                <w:tab w:val="left" w:pos="-3420"/>
              </w:tabs>
              <w:jc w:val="both"/>
              <w:rPr>
                <w:color w:val="0070C0"/>
                <w:sz w:val="24"/>
                <w:szCs w:val="24"/>
              </w:rPr>
            </w:pPr>
            <w:r w:rsidRPr="00CF1B28">
              <w:rPr>
                <w:color w:val="0070C0"/>
                <w:sz w:val="24"/>
                <w:szCs w:val="24"/>
              </w:rPr>
              <w:t>Внесение изменений в разреш</w:t>
            </w:r>
            <w:r w:rsidRPr="00CF1B28">
              <w:rPr>
                <w:color w:val="0070C0"/>
                <w:sz w:val="24"/>
                <w:szCs w:val="24"/>
              </w:rPr>
              <w:t>е</w:t>
            </w:r>
            <w:r w:rsidRPr="00CF1B28">
              <w:rPr>
                <w:color w:val="0070C0"/>
                <w:sz w:val="24"/>
                <w:szCs w:val="24"/>
              </w:rPr>
              <w:t>ние на строительство объекта капитального строител</w:t>
            </w:r>
            <w:r w:rsidRPr="00CF1B28">
              <w:rPr>
                <w:color w:val="0070C0"/>
                <w:sz w:val="24"/>
                <w:szCs w:val="24"/>
              </w:rPr>
              <w:t>ь</w:t>
            </w:r>
            <w:r w:rsidRPr="00CF1B28">
              <w:rPr>
                <w:color w:val="0070C0"/>
                <w:sz w:val="24"/>
                <w:szCs w:val="24"/>
              </w:rPr>
              <w:t xml:space="preserve">ства на территории </w:t>
            </w:r>
            <w:r w:rsidR="00ED7C24" w:rsidRPr="00CF1B28">
              <w:rPr>
                <w:color w:val="0070C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007" w:type="dxa"/>
            <w:shd w:val="clear" w:color="auto" w:fill="FFFFFF"/>
          </w:tcPr>
          <w:p w:rsidR="004F433F" w:rsidRPr="00D90B5A" w:rsidRDefault="004F433F" w:rsidP="004F433F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90B5A">
              <w:rPr>
                <w:szCs w:val="28"/>
              </w:rPr>
              <w:t>Федеральным законом от 06.10.2003 № 131-ФЗ "Об общих принципах организации местного самоуправления в Российской Ф</w:t>
            </w:r>
            <w:r w:rsidRPr="00D90B5A">
              <w:rPr>
                <w:szCs w:val="28"/>
              </w:rPr>
              <w:t>е</w:t>
            </w:r>
            <w:r w:rsidRPr="00D90B5A">
              <w:rPr>
                <w:szCs w:val="28"/>
              </w:rPr>
              <w:t>дерации" ("Собрание законодател</w:t>
            </w:r>
            <w:r w:rsidRPr="00D90B5A">
              <w:rPr>
                <w:szCs w:val="28"/>
              </w:rPr>
              <w:t>ь</w:t>
            </w:r>
            <w:r w:rsidRPr="00D90B5A">
              <w:rPr>
                <w:szCs w:val="28"/>
              </w:rPr>
              <w:t>ства РФ", 06.10.2003, № 40, ст. 3822);</w:t>
            </w:r>
          </w:p>
          <w:p w:rsidR="004F433F" w:rsidRPr="00D90B5A" w:rsidRDefault="004F433F" w:rsidP="004F433F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a"/>
                <w:bCs/>
                <w:i w:val="0"/>
              </w:rPr>
            </w:pPr>
            <w:r w:rsidRPr="00D90B5A">
              <w:rPr>
                <w:rStyle w:val="aa"/>
                <w:bCs/>
                <w:i w:val="0"/>
                <w:iCs w:val="0"/>
                <w:szCs w:val="28"/>
              </w:rPr>
              <w:t>Градостроительным коде</w:t>
            </w:r>
            <w:r w:rsidRPr="00D90B5A">
              <w:rPr>
                <w:rStyle w:val="aa"/>
                <w:bCs/>
                <w:i w:val="0"/>
                <w:iCs w:val="0"/>
                <w:szCs w:val="28"/>
              </w:rPr>
              <w:t>к</w:t>
            </w:r>
            <w:r w:rsidRPr="00D90B5A">
              <w:rPr>
                <w:rStyle w:val="aa"/>
                <w:bCs/>
                <w:i w:val="0"/>
                <w:iCs w:val="0"/>
                <w:szCs w:val="28"/>
              </w:rPr>
              <w:t>сом Российской Федерации от 29.12.2004 № 190-ФЗ (</w:t>
            </w:r>
            <w:r w:rsidRPr="00D90B5A">
              <w:rPr>
                <w:szCs w:val="28"/>
              </w:rPr>
              <w:t>"Российская газета", N 290, 30.12.2004, "Собр</w:t>
            </w:r>
            <w:r w:rsidRPr="00D90B5A">
              <w:rPr>
                <w:szCs w:val="28"/>
              </w:rPr>
              <w:t>а</w:t>
            </w:r>
            <w:r w:rsidRPr="00D90B5A">
              <w:rPr>
                <w:szCs w:val="28"/>
              </w:rPr>
              <w:t>ние законодательства РФ", 03.01.2005, N 1 (часть 1), ст. 16, "Парламентская газета", N 5-6, 14.01.2005</w:t>
            </w:r>
            <w:r w:rsidRPr="00D90B5A">
              <w:rPr>
                <w:rStyle w:val="aa"/>
                <w:bCs/>
                <w:i w:val="0"/>
                <w:iCs w:val="0"/>
                <w:szCs w:val="28"/>
              </w:rPr>
              <w:t>)</w:t>
            </w:r>
            <w:r w:rsidRPr="00D90B5A">
              <w:rPr>
                <w:rStyle w:val="aa"/>
                <w:bCs/>
                <w:i w:val="0"/>
                <w:szCs w:val="28"/>
              </w:rPr>
              <w:t xml:space="preserve">; </w:t>
            </w:r>
          </w:p>
          <w:p w:rsidR="004F433F" w:rsidRPr="00D90B5A" w:rsidRDefault="004F433F" w:rsidP="004F433F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90B5A">
              <w:rPr>
                <w:szCs w:val="28"/>
              </w:rPr>
              <w:t xml:space="preserve">Федеральным </w:t>
            </w:r>
            <w:hyperlink r:id="rId46" w:history="1">
              <w:r w:rsidRPr="00D90B5A">
                <w:rPr>
                  <w:szCs w:val="28"/>
                </w:rPr>
                <w:t>законом</w:t>
              </w:r>
            </w:hyperlink>
            <w:r w:rsidRPr="00D90B5A">
              <w:rPr>
                <w:szCs w:val="28"/>
              </w:rPr>
              <w:t xml:space="preserve"> от 27.07.2010 № 210-ФЗ "Об организ</w:t>
            </w:r>
            <w:r w:rsidRPr="00D90B5A">
              <w:rPr>
                <w:szCs w:val="28"/>
              </w:rPr>
              <w:t>а</w:t>
            </w:r>
            <w:r w:rsidRPr="00D90B5A">
              <w:rPr>
                <w:szCs w:val="28"/>
              </w:rPr>
              <w:t>ции предоставления государстве</w:t>
            </w:r>
            <w:r w:rsidRPr="00D90B5A">
              <w:rPr>
                <w:szCs w:val="28"/>
              </w:rPr>
              <w:t>н</w:t>
            </w:r>
            <w:r w:rsidRPr="00D90B5A">
              <w:rPr>
                <w:szCs w:val="28"/>
              </w:rPr>
              <w:t>ных и муниципальных услуг" (Со</w:t>
            </w:r>
            <w:r w:rsidRPr="00D90B5A">
              <w:rPr>
                <w:szCs w:val="28"/>
              </w:rPr>
              <w:t>б</w:t>
            </w:r>
            <w:r w:rsidRPr="00D90B5A">
              <w:rPr>
                <w:szCs w:val="28"/>
              </w:rPr>
              <w:t>рание законод</w:t>
            </w:r>
            <w:r w:rsidRPr="00D90B5A">
              <w:rPr>
                <w:szCs w:val="28"/>
              </w:rPr>
              <w:t>а</w:t>
            </w:r>
            <w:r w:rsidRPr="00D90B5A">
              <w:rPr>
                <w:szCs w:val="28"/>
              </w:rPr>
              <w:t>тельства Российской Федерации, 2010, № 31, ст. 4179; 2011, № 15, ст. 2038; N 27, ст. 3873, ст. 3880; № 29, ст. 4291; № 30, ст. 4587);</w:t>
            </w:r>
          </w:p>
          <w:p w:rsidR="004F433F" w:rsidRPr="00D90B5A" w:rsidRDefault="004F433F" w:rsidP="008035B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90B5A">
              <w:rPr>
                <w:szCs w:val="28"/>
              </w:rPr>
              <w:t>Федеральным законом от 06.04.2011 № 63-ФЗ "Об электро</w:t>
            </w:r>
            <w:r w:rsidRPr="00D90B5A">
              <w:rPr>
                <w:szCs w:val="28"/>
              </w:rPr>
              <w:t>н</w:t>
            </w:r>
            <w:r w:rsidRPr="00D90B5A">
              <w:rPr>
                <w:szCs w:val="28"/>
              </w:rPr>
              <w:t>ной подписи" ("Парламентская газ</w:t>
            </w:r>
            <w:r w:rsidRPr="00D90B5A">
              <w:rPr>
                <w:szCs w:val="28"/>
              </w:rPr>
              <w:t>е</w:t>
            </w:r>
            <w:r w:rsidRPr="00D90B5A">
              <w:rPr>
                <w:szCs w:val="28"/>
              </w:rPr>
              <w:t>та", № 17, 08-14.04.2011, "Росси</w:t>
            </w:r>
            <w:r w:rsidRPr="00D90B5A">
              <w:rPr>
                <w:szCs w:val="28"/>
              </w:rPr>
              <w:t>й</w:t>
            </w:r>
            <w:r w:rsidRPr="00D90B5A">
              <w:rPr>
                <w:szCs w:val="28"/>
              </w:rPr>
              <w:t>ская газета", № 75, 08.04.2011, "С</w:t>
            </w:r>
            <w:r w:rsidRPr="00D90B5A">
              <w:rPr>
                <w:szCs w:val="28"/>
              </w:rPr>
              <w:t>о</w:t>
            </w:r>
            <w:r w:rsidRPr="00D90B5A">
              <w:rPr>
                <w:szCs w:val="28"/>
              </w:rPr>
              <w:t>брание законодательства РФ", 11.04.2011, № 15, ст. 2036);</w:t>
            </w:r>
          </w:p>
          <w:p w:rsidR="004F433F" w:rsidRPr="00D90B5A" w:rsidRDefault="004F433F" w:rsidP="008035B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90B5A">
              <w:rPr>
                <w:szCs w:val="28"/>
              </w:rPr>
              <w:t>Приказом Минстроя России от 19.02.2015 N 117/пр "Об утве</w:t>
            </w:r>
            <w:r w:rsidRPr="00D90B5A">
              <w:rPr>
                <w:szCs w:val="28"/>
              </w:rPr>
              <w:t>р</w:t>
            </w:r>
            <w:r w:rsidRPr="00D90B5A">
              <w:rPr>
                <w:szCs w:val="28"/>
              </w:rPr>
              <w:t xml:space="preserve">ждении формы разрешения на строительство и формы разрешения на ввод объекта в эксплуатацию" </w:t>
            </w:r>
            <w:r w:rsidRPr="00D90B5A">
              <w:rPr>
                <w:szCs w:val="28"/>
              </w:rPr>
              <w:lastRenderedPageBreak/>
              <w:t>(Зарегистрировано в Минюсте Ро</w:t>
            </w:r>
            <w:r w:rsidRPr="00D90B5A">
              <w:rPr>
                <w:szCs w:val="28"/>
              </w:rPr>
              <w:t>с</w:t>
            </w:r>
            <w:r w:rsidRPr="00D90B5A">
              <w:rPr>
                <w:szCs w:val="28"/>
              </w:rPr>
              <w:t>сии 09.04.2015 N 36782);</w:t>
            </w:r>
          </w:p>
          <w:p w:rsidR="004F433F" w:rsidRPr="00D90B5A" w:rsidRDefault="004F433F" w:rsidP="008035B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90B5A">
              <w:rPr>
                <w:szCs w:val="28"/>
              </w:rPr>
              <w:t>Уставом муниципального о</w:t>
            </w:r>
            <w:r w:rsidRPr="00D90B5A">
              <w:rPr>
                <w:szCs w:val="28"/>
              </w:rPr>
              <w:t>б</w:t>
            </w:r>
            <w:r w:rsidRPr="00D90B5A">
              <w:rPr>
                <w:szCs w:val="28"/>
              </w:rPr>
              <w:t xml:space="preserve">разования </w:t>
            </w:r>
            <w:r w:rsidRPr="00D90B5A">
              <w:rPr>
                <w:rFonts w:cs="Arial"/>
                <w:bCs/>
                <w:szCs w:val="28"/>
              </w:rPr>
              <w:t>Куменского района К</w:t>
            </w:r>
            <w:r w:rsidRPr="00D90B5A">
              <w:rPr>
                <w:rFonts w:cs="Arial"/>
                <w:bCs/>
                <w:szCs w:val="28"/>
              </w:rPr>
              <w:t>и</w:t>
            </w:r>
            <w:r w:rsidRPr="00D90B5A">
              <w:rPr>
                <w:rFonts w:cs="Arial"/>
                <w:bCs/>
                <w:szCs w:val="28"/>
              </w:rPr>
              <w:t>ровской области</w:t>
            </w:r>
            <w:r w:rsidRPr="00D90B5A">
              <w:rPr>
                <w:szCs w:val="28"/>
              </w:rPr>
              <w:t xml:space="preserve">; </w:t>
            </w:r>
          </w:p>
          <w:p w:rsidR="004F433F" w:rsidRPr="00D90B5A" w:rsidRDefault="004F433F" w:rsidP="008035B9">
            <w:pPr>
              <w:ind w:firstLine="709"/>
              <w:jc w:val="both"/>
              <w:rPr>
                <w:szCs w:val="28"/>
              </w:rPr>
            </w:pPr>
            <w:r w:rsidRPr="00D90B5A">
              <w:rPr>
                <w:szCs w:val="28"/>
              </w:rPr>
              <w:t>Соглашением с органами м</w:t>
            </w:r>
            <w:r w:rsidRPr="00D90B5A">
              <w:rPr>
                <w:szCs w:val="28"/>
              </w:rPr>
              <w:t>е</w:t>
            </w:r>
            <w:r w:rsidRPr="00D90B5A">
              <w:rPr>
                <w:szCs w:val="28"/>
              </w:rPr>
              <w:t>стного самоуправления поселений, входящих в состав муниципального района о передаче органа местного самоуправления муниципального района полномочий по выдаче ра</w:t>
            </w:r>
            <w:r w:rsidRPr="00D90B5A">
              <w:rPr>
                <w:szCs w:val="28"/>
              </w:rPr>
              <w:t>з</w:t>
            </w:r>
            <w:r w:rsidRPr="00D90B5A">
              <w:rPr>
                <w:szCs w:val="28"/>
              </w:rPr>
              <w:t>решения на строительство объекта капитального строительства на те</w:t>
            </w:r>
            <w:r w:rsidRPr="00D90B5A">
              <w:rPr>
                <w:szCs w:val="28"/>
              </w:rPr>
              <w:t>р</w:t>
            </w:r>
            <w:r w:rsidRPr="00D90B5A">
              <w:rPr>
                <w:szCs w:val="28"/>
              </w:rPr>
              <w:t>ритории входящих в его состав п</w:t>
            </w:r>
            <w:r w:rsidRPr="00D90B5A">
              <w:rPr>
                <w:szCs w:val="28"/>
              </w:rPr>
              <w:t>о</w:t>
            </w:r>
            <w:r w:rsidRPr="00D90B5A">
              <w:rPr>
                <w:szCs w:val="28"/>
              </w:rPr>
              <w:t>селений (в случае выдачи админис</w:t>
            </w:r>
            <w:r w:rsidRPr="00D90B5A">
              <w:rPr>
                <w:szCs w:val="28"/>
              </w:rPr>
              <w:t>т</w:t>
            </w:r>
            <w:r w:rsidRPr="00D90B5A">
              <w:rPr>
                <w:szCs w:val="28"/>
              </w:rPr>
              <w:t>рацией муниципального района ра</w:t>
            </w:r>
            <w:r w:rsidRPr="00D90B5A">
              <w:rPr>
                <w:szCs w:val="28"/>
              </w:rPr>
              <w:t>з</w:t>
            </w:r>
            <w:r w:rsidRPr="00D90B5A">
              <w:rPr>
                <w:szCs w:val="28"/>
              </w:rPr>
              <w:t>решений на строительство объектов капитального строительства, расп</w:t>
            </w:r>
            <w:r w:rsidRPr="00D90B5A">
              <w:rPr>
                <w:szCs w:val="28"/>
              </w:rPr>
              <w:t>о</w:t>
            </w:r>
            <w:r w:rsidRPr="00D90B5A">
              <w:rPr>
                <w:szCs w:val="28"/>
              </w:rPr>
              <w:t xml:space="preserve">ложенных на территории входящих в его состав поселений); </w:t>
            </w:r>
          </w:p>
          <w:p w:rsidR="008C5073" w:rsidRPr="00D90B5A" w:rsidRDefault="008C5073" w:rsidP="004A38C5">
            <w:pPr>
              <w:pStyle w:val="3"/>
              <w:ind w:firstLine="29"/>
              <w:rPr>
                <w:sz w:val="24"/>
              </w:rPr>
            </w:pPr>
          </w:p>
        </w:tc>
        <w:tc>
          <w:tcPr>
            <w:tcW w:w="3336" w:type="dxa"/>
            <w:shd w:val="clear" w:color="auto" w:fill="FFFFFF"/>
          </w:tcPr>
          <w:p w:rsidR="008C5073" w:rsidRPr="00D90B5A" w:rsidRDefault="008C5073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Для предоставления муниц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пальной услуги необходимы следующие док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менты: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2.6.1. При приобретении права на земельный участок, в отношении которых выдано разрешение на стро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тельство: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2.6.1.1. Уведомление физич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ского или юридического лица в пис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менной форме о пер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ходе к нему прав на земельные участки, с указанием ре</w:t>
            </w:r>
            <w:r w:rsidRPr="00CF1B28">
              <w:rPr>
                <w:sz w:val="20"/>
                <w:szCs w:val="20"/>
              </w:rPr>
              <w:t>к</w:t>
            </w:r>
            <w:r w:rsidRPr="00CF1B28">
              <w:rPr>
                <w:sz w:val="20"/>
                <w:szCs w:val="20"/>
              </w:rPr>
              <w:t>визитов правоустанавливающих док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 xml:space="preserve">ментов на такие земельные участки (Приложение № 1). 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2.6.1.2. Правоустанавл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вающие документы на такие з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 xml:space="preserve">мельные участки. 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2.6.2. В случае образов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ния земельного участка путем объединения земельных участков, в отношении кот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рых или одного из которых выдано ра</w:t>
            </w:r>
            <w:r w:rsidRPr="00CF1B28">
              <w:rPr>
                <w:sz w:val="20"/>
                <w:szCs w:val="20"/>
              </w:rPr>
              <w:t>з</w:t>
            </w:r>
            <w:r w:rsidRPr="00CF1B28">
              <w:rPr>
                <w:sz w:val="20"/>
                <w:szCs w:val="20"/>
              </w:rPr>
              <w:t>решение на строительство: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2.6.2.1. Уведомление физич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ского или юридического лица, у кот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рого возникло право на образованные земельные участки с указанием рекв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зитов решения об образовании земел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ных уч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стков, принятое в соответствии с земельным законодательством испо</w:t>
            </w:r>
            <w:r w:rsidRPr="00CF1B28">
              <w:rPr>
                <w:sz w:val="20"/>
                <w:szCs w:val="20"/>
              </w:rPr>
              <w:t>л</w:t>
            </w:r>
            <w:r w:rsidRPr="00CF1B28">
              <w:rPr>
                <w:sz w:val="20"/>
                <w:szCs w:val="20"/>
              </w:rPr>
              <w:t>нительным органом гос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дарственной власти или органом местного сам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управления (Пр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ложение № 2).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2.6.2.2. Решение об образов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нии земельных участков, если в соо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ветствии с земельным законодательс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вом решение  об образовании земельн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го участка принимает исполнительный орган государственной власти или о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ган местного самоуправления.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2.6.3. В случае образов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ния земельных участков путем раздела, п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рераспределения з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мельных участков или выдела из земельных участков, в отнош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нии которых выдано разрешение на строительство: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lastRenderedPageBreak/>
              <w:tab/>
              <w:t>2.6.3.1. Уведомление физич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ского или юридического лица, у кот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рого возникло право на образованные земельные участки с указанием рекв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зитов решения об образовании земел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ных уч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стков, принятое в соответствии с земельным законодательством испо</w:t>
            </w:r>
            <w:r w:rsidRPr="00CF1B28">
              <w:rPr>
                <w:sz w:val="20"/>
                <w:szCs w:val="20"/>
              </w:rPr>
              <w:t>л</w:t>
            </w:r>
            <w:r w:rsidRPr="00CF1B28">
              <w:rPr>
                <w:sz w:val="20"/>
                <w:szCs w:val="20"/>
              </w:rPr>
              <w:t>нительным органом гос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дарственной власти или органом местного сам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управления и гр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достроительного плана земельного участка, на котором план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руется осуществить строительство, 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конструкцию объекта кап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тального строительства (Прил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жение № 3).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2.6.3.2. Решение об образов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нии земельных участков, если в соо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ветствии с земельным законодательс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вом решение  об образовании земельн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го учас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ка принимает исполнительный орган государственной власти или о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ган местн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го самоуправления.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2.6.3.3. Градостроител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ный план земельного участка, на котором планируется осуществить строительс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во, реконструкцию объекта капитальн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го строительства.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2.6.4. В случае пер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оформления лицензии на польз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вание недрами: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2.6.4.1. Уведомление 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вого пользователя недр с указанием реквиз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тов решения о пр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доставлении права пользования недрами и решения о п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реоформлении лицензии на право пол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зования недрами (Прилож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ние № 4).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2.6.4.2. Копия решения о пр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доставлении права пользования недр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ми.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2.6.4.3. Копия решения о пер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оформлении лицензии на право польз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вания недрами.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 В случае изменения пр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ектной документации на объект, нах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дящийся в стадии строительства: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2.6.5.1. Заявление физич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ского или юридического лица о внесении и</w:t>
            </w:r>
            <w:r w:rsidRPr="00CF1B28">
              <w:rPr>
                <w:sz w:val="20"/>
                <w:szCs w:val="20"/>
              </w:rPr>
              <w:t>з</w:t>
            </w:r>
            <w:r w:rsidRPr="00CF1B28">
              <w:rPr>
                <w:sz w:val="20"/>
                <w:szCs w:val="20"/>
              </w:rPr>
              <w:lastRenderedPageBreak/>
              <w:t>менений в разреш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ние на строительство в связи с изменениями, внесенными в пр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ектную документацию на объект, находящийся в стадии стро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тельства (Прил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жение № 5).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2.6.5.2. Правоустанавл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вающие документы на земел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ный участок, в том числе соглашение об установлении се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витута, решение об установлении пу</w:t>
            </w:r>
            <w:r w:rsidRPr="00CF1B28">
              <w:rPr>
                <w:sz w:val="20"/>
                <w:szCs w:val="20"/>
              </w:rPr>
              <w:t>б</w:t>
            </w:r>
            <w:r w:rsidRPr="00CF1B28">
              <w:rPr>
                <w:sz w:val="20"/>
                <w:szCs w:val="20"/>
              </w:rPr>
              <w:t>личного сервитута, а также схема ра</w:t>
            </w:r>
            <w:r w:rsidRPr="00CF1B28">
              <w:rPr>
                <w:sz w:val="20"/>
                <w:szCs w:val="20"/>
              </w:rPr>
              <w:t>с</w:t>
            </w:r>
            <w:r w:rsidRPr="00CF1B28">
              <w:rPr>
                <w:sz w:val="20"/>
                <w:szCs w:val="20"/>
              </w:rPr>
              <w:t>положения земельного участка или з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мельных участков на кадастровом пл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не террит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рии, на основании которой был о</w:t>
            </w:r>
            <w:r w:rsidRPr="00CF1B28">
              <w:rPr>
                <w:sz w:val="20"/>
                <w:szCs w:val="20"/>
              </w:rPr>
              <w:t>б</w:t>
            </w:r>
            <w:r w:rsidRPr="00CF1B28">
              <w:rPr>
                <w:sz w:val="20"/>
                <w:szCs w:val="20"/>
              </w:rPr>
              <w:t>разован указанный земельный участок и выдан градостроител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ный план земельного участка в случае, пр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дусмотренном частью 1.1 статьи 57.3 Градостроительного кодекса Росси</w:t>
            </w:r>
            <w:r w:rsidRPr="00CF1B28">
              <w:rPr>
                <w:sz w:val="20"/>
                <w:szCs w:val="20"/>
              </w:rPr>
              <w:t>й</w:t>
            </w:r>
            <w:r w:rsidRPr="00CF1B28">
              <w:rPr>
                <w:sz w:val="20"/>
                <w:szCs w:val="20"/>
              </w:rPr>
              <w:t>ской Фед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рации;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2.6.5.3. Реквизиты проекта пл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нировки территории и проекта межев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ния территории с и</w:t>
            </w:r>
            <w:r w:rsidRPr="00CF1B28">
              <w:rPr>
                <w:sz w:val="20"/>
                <w:szCs w:val="20"/>
              </w:rPr>
              <w:t>з</w:t>
            </w:r>
            <w:r w:rsidRPr="00CF1B28">
              <w:rPr>
                <w:sz w:val="20"/>
                <w:szCs w:val="20"/>
              </w:rPr>
              <w:t xml:space="preserve">менениями; 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2.6.5.4. Проектная документ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ция с изменениями, внесенными в уст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новленном п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рядке;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2.6.5.5. Положительное закл</w:t>
            </w:r>
            <w:r w:rsidRPr="00CF1B28">
              <w:rPr>
                <w:sz w:val="20"/>
                <w:szCs w:val="20"/>
              </w:rPr>
              <w:t>ю</w:t>
            </w:r>
            <w:r w:rsidRPr="00CF1B28">
              <w:rPr>
                <w:sz w:val="20"/>
                <w:szCs w:val="20"/>
              </w:rPr>
              <w:t>чение экспертизы проектной докуме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тации объекта капитального строител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ства с изменениями (применительно к отдельным этапам строительства в сл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чае, предусмотренном частью 12.1 ст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тьи 48 Градостроител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ного Кодекса Российской Федерации), если такая проектная д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кументация с изменениями по</w:t>
            </w:r>
            <w:r w:rsidRPr="00CF1B28">
              <w:rPr>
                <w:sz w:val="20"/>
                <w:szCs w:val="20"/>
              </w:rPr>
              <w:t>д</w:t>
            </w:r>
            <w:r w:rsidRPr="00CF1B28">
              <w:rPr>
                <w:sz w:val="20"/>
                <w:szCs w:val="20"/>
              </w:rPr>
              <w:t>лежит экспертизе в соответствии со статьей 49 Градостроительн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го Кодекса Российской Федер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ции, положительное заключение государственной эксперт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зы проектной документации с измен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ниями в случаях, предусмотренных ч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стью 3.4 статьи 49 Градостроительного Кодекса Российской Федерации, пол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жительное заключение государс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венной экологической эксперт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 xml:space="preserve">зы проектной документации с изменениями в случаях, </w:t>
            </w:r>
            <w:r w:rsidRPr="00CF1B28">
              <w:rPr>
                <w:sz w:val="20"/>
                <w:szCs w:val="20"/>
              </w:rPr>
              <w:lastRenderedPageBreak/>
              <w:t>предусмотре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ных частью 6 статьи 49 Градостроительного Кодекса Росси</w:t>
            </w:r>
            <w:r w:rsidRPr="00CF1B28">
              <w:rPr>
                <w:sz w:val="20"/>
                <w:szCs w:val="20"/>
              </w:rPr>
              <w:t>й</w:t>
            </w:r>
            <w:r w:rsidRPr="00CF1B28">
              <w:rPr>
                <w:sz w:val="20"/>
                <w:szCs w:val="20"/>
              </w:rPr>
              <w:t>ской Федерации;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2.6.5.6. Разрешение на отклон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ние от предельных параметров разр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шенного строител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ства, реконструкции (в случае, если застройщику было пр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доставлено такое разрешение в соотве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 xml:space="preserve">ствии со </w:t>
            </w:r>
            <w:hyperlink r:id="rId47" w:history="1">
              <w:r w:rsidRPr="00CF1B28">
                <w:rPr>
                  <w:rStyle w:val="ab"/>
                  <w:sz w:val="20"/>
                  <w:szCs w:val="20"/>
                </w:rPr>
                <w:t>статьей 40</w:t>
              </w:r>
            </w:hyperlink>
            <w:r w:rsidRPr="00CF1B28">
              <w:rPr>
                <w:sz w:val="20"/>
                <w:szCs w:val="20"/>
              </w:rPr>
              <w:t xml:space="preserve"> Град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строительного кодекса Росси</w:t>
            </w:r>
            <w:r w:rsidRPr="00CF1B28">
              <w:rPr>
                <w:sz w:val="20"/>
                <w:szCs w:val="20"/>
              </w:rPr>
              <w:t>й</w:t>
            </w:r>
            <w:r w:rsidRPr="00CF1B28">
              <w:rPr>
                <w:sz w:val="20"/>
                <w:szCs w:val="20"/>
              </w:rPr>
              <w:t>ской Федерации).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2.6.5.7. Согласие всех правоо</w:t>
            </w:r>
            <w:r w:rsidRPr="00CF1B28">
              <w:rPr>
                <w:sz w:val="20"/>
                <w:szCs w:val="20"/>
              </w:rPr>
              <w:t>б</w:t>
            </w:r>
            <w:r w:rsidRPr="00CF1B28">
              <w:rPr>
                <w:sz w:val="20"/>
                <w:szCs w:val="20"/>
              </w:rPr>
              <w:t>ладателей объекта капитального стро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ства в случае реконструкции такого объекта, за исключением указанных в пункте 6.2 части 7 статьи 51 Град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строительного кодекса Российской Ф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дерации случаев реконструкции мног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квартирного д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ма;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2.6.5.8. В случае провед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ния реконструкции муниципальным зака</w:t>
            </w:r>
            <w:r w:rsidRPr="00CF1B28">
              <w:rPr>
                <w:sz w:val="20"/>
                <w:szCs w:val="20"/>
              </w:rPr>
              <w:t>з</w:t>
            </w:r>
            <w:r w:rsidRPr="00CF1B28">
              <w:rPr>
                <w:sz w:val="20"/>
                <w:szCs w:val="20"/>
              </w:rPr>
              <w:t>чиком, являющимся органом местного самоуправления, на объекте капитал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ного строительства муниципальной собственности, правообладателем кот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рого является муниципальное унита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ное предприятие, муниципальное бю</w:t>
            </w:r>
            <w:r w:rsidRPr="00CF1B28">
              <w:rPr>
                <w:sz w:val="20"/>
                <w:szCs w:val="20"/>
              </w:rPr>
              <w:t>д</w:t>
            </w:r>
            <w:r w:rsidRPr="00CF1B28">
              <w:rPr>
                <w:sz w:val="20"/>
                <w:szCs w:val="20"/>
              </w:rPr>
              <w:t>жетное или автономное учреждение, в отн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шении которого указанный орган осуществляет соо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ветственно функции и полномочия учред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теля или права собственника имущества, - соглашение о пр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ведении такой реконструкции, определяющее,  в том числе у</w:t>
            </w:r>
            <w:r w:rsidRPr="00CF1B28">
              <w:rPr>
                <w:sz w:val="20"/>
                <w:szCs w:val="20"/>
              </w:rPr>
              <w:t>с</w:t>
            </w:r>
            <w:r w:rsidRPr="00CF1B28">
              <w:rPr>
                <w:sz w:val="20"/>
                <w:szCs w:val="20"/>
              </w:rPr>
              <w:t>ловия и порядок возмещения ущерба, прич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ненного указанному объекту при ос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ществл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нии реконструкции;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2.6.5.9. Решение общего собр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ния собственников помещений в мног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квартирном доме, принятое в соотве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ствии с ж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лищным законодательством в случае реконструкции многокварти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ного дома, или, если в результате такой реконс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рукции произойдет уменьшение размера общего имущества в мног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квартирном доме, согласие всех собс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lastRenderedPageBreak/>
              <w:t>венников помещений в многокварти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ном доме;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2.6.5.10. Копия свидетел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ства об аккредитации юридич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ского лица, выдавшего полож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тельное заключение негосударственной экспертизы проек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ной документации с изменениями, в случае, если представлено з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ключение негосударственной экспертизы проек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ной докуме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тации с изменениями;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2.6.5.11. Документы, пред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смотренные законодательством Росси</w:t>
            </w:r>
            <w:r w:rsidRPr="00CF1B28">
              <w:rPr>
                <w:sz w:val="20"/>
                <w:szCs w:val="20"/>
              </w:rPr>
              <w:t>й</w:t>
            </w:r>
            <w:r w:rsidRPr="00CF1B28">
              <w:rPr>
                <w:sz w:val="20"/>
                <w:szCs w:val="20"/>
              </w:rPr>
              <w:t>ской Федерации об объектах культу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ного наследия, в случае, если при пр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ведении работ по сохранению объекта культурного наследия затраг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ваются конструктивные и другие характер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стики надежности и безопасности так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го объекта.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2.6.5.12. Копия договора о ра</w:t>
            </w:r>
            <w:r w:rsidRPr="00CF1B28">
              <w:rPr>
                <w:sz w:val="20"/>
                <w:szCs w:val="20"/>
              </w:rPr>
              <w:t>з</w:t>
            </w:r>
            <w:r w:rsidRPr="00CF1B28">
              <w:rPr>
                <w:sz w:val="20"/>
                <w:szCs w:val="20"/>
              </w:rPr>
              <w:t>витии застроенной территории или д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говора о комплексном развитии терр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тории в случае, если строительство, реконстру</w:t>
            </w:r>
            <w:r w:rsidRPr="00CF1B28">
              <w:rPr>
                <w:sz w:val="20"/>
                <w:szCs w:val="20"/>
              </w:rPr>
              <w:t>к</w:t>
            </w:r>
            <w:r w:rsidRPr="00CF1B28">
              <w:rPr>
                <w:sz w:val="20"/>
                <w:szCs w:val="20"/>
              </w:rPr>
              <w:t>цию объектов капитального строительства планируется осущест</w:t>
            </w:r>
            <w:r w:rsidRPr="00CF1B28">
              <w:rPr>
                <w:sz w:val="20"/>
                <w:szCs w:val="20"/>
              </w:rPr>
              <w:t>в</w:t>
            </w:r>
            <w:r w:rsidRPr="00CF1B28">
              <w:rPr>
                <w:sz w:val="20"/>
                <w:szCs w:val="20"/>
              </w:rPr>
              <w:t>лять в границах территории, в отнош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нии которой органом местного сам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управления принято решение о разв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тии застроенной территории или реш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ние о комплексном развитии террит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рии по инициативе орг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на местного самоуправления, за ис-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ключением случая принятия 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шения о самостоятельном осуществлении ко</w:t>
            </w:r>
            <w:r w:rsidRPr="00CF1B28">
              <w:rPr>
                <w:sz w:val="20"/>
                <w:szCs w:val="20"/>
              </w:rPr>
              <w:t>м</w:t>
            </w:r>
            <w:r w:rsidRPr="00CF1B28">
              <w:rPr>
                <w:sz w:val="20"/>
                <w:szCs w:val="20"/>
              </w:rPr>
              <w:t>плексного разв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тия территории.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2.6.6. Разрешение на строител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ство.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2.6.7. Документы, указа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ные в подпунктах 2.6.1.1, 2.6.2.1, 2.6.3.1, 2.6.4.1, 2.6.5.1, 2.6.5.2, 2.6.5.4, 2.6.5.5, 2.6.5.7 – 2.6.5.11 должны быть пре</w:t>
            </w:r>
            <w:r w:rsidRPr="00CF1B28">
              <w:rPr>
                <w:sz w:val="20"/>
                <w:szCs w:val="20"/>
              </w:rPr>
              <w:t>д</w:t>
            </w:r>
            <w:r w:rsidRPr="00CF1B28">
              <w:rPr>
                <w:sz w:val="20"/>
                <w:szCs w:val="20"/>
              </w:rPr>
              <w:t>ставлены за</w:t>
            </w:r>
            <w:r w:rsidRPr="00CF1B28">
              <w:rPr>
                <w:sz w:val="20"/>
                <w:szCs w:val="20"/>
              </w:rPr>
              <w:t>я</w:t>
            </w:r>
            <w:r w:rsidRPr="00CF1B28">
              <w:rPr>
                <w:sz w:val="20"/>
                <w:szCs w:val="20"/>
              </w:rPr>
              <w:t>вителем самостоятельно.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2.6.8. Документы (его к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 xml:space="preserve">пии или сведения, содержащиеся в них), </w:t>
            </w:r>
            <w:r w:rsidRPr="00CF1B28">
              <w:rPr>
                <w:sz w:val="20"/>
                <w:szCs w:val="20"/>
              </w:rPr>
              <w:lastRenderedPageBreak/>
              <w:t>указа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 xml:space="preserve">ные в подпунктах 2.6.1.2, 2.6.2.2, 2.6.3.2, 2.6.3.3, 2.6.4.2, 2.6.4.3, 2.6.5.3, 2.6.5.6, </w:t>
            </w:r>
            <w:r w:rsidRPr="00CF1B28">
              <w:rPr>
                <w:sz w:val="20"/>
                <w:szCs w:val="20"/>
              </w:rPr>
              <w:tab/>
              <w:t xml:space="preserve"> 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2.6.9. В случае, если в Едином государственном реестре прав на н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движ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мое имущество и сделок с ним не содержатся сведения о правоустанавл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вающих документах на земельный уч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сток, копию таких докуме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тов обязано представить физическое или юридич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ское лиц, к к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торому перешли права на земельный участок, в отношении кот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рого выдано разрешение на строител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 xml:space="preserve">ство. 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2.6.10. Документы, необход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мые для предоставления муниципал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ной у</w:t>
            </w:r>
            <w:r w:rsidRPr="00CF1B28">
              <w:rPr>
                <w:sz w:val="20"/>
                <w:szCs w:val="20"/>
              </w:rPr>
              <w:t>с</w:t>
            </w:r>
            <w:r w:rsidRPr="00CF1B28">
              <w:rPr>
                <w:sz w:val="20"/>
                <w:szCs w:val="20"/>
              </w:rPr>
              <w:t>луги, могут быть направлены в форме электронного документа с и</w:t>
            </w:r>
            <w:r w:rsidRPr="00CF1B28">
              <w:rPr>
                <w:sz w:val="20"/>
                <w:szCs w:val="20"/>
              </w:rPr>
              <w:t>с</w:t>
            </w:r>
            <w:r w:rsidRPr="00CF1B28">
              <w:rPr>
                <w:sz w:val="20"/>
                <w:szCs w:val="20"/>
              </w:rPr>
              <w:t>пользованием Единого портала или 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гионального портала. В этом случае документы подписываются электро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ной подписью в соответствии с закон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дательством Росси</w:t>
            </w:r>
            <w:r w:rsidRPr="00CF1B28">
              <w:rPr>
                <w:sz w:val="20"/>
                <w:szCs w:val="20"/>
              </w:rPr>
              <w:t>й</w:t>
            </w:r>
            <w:r w:rsidRPr="00CF1B28">
              <w:rPr>
                <w:sz w:val="20"/>
                <w:szCs w:val="20"/>
              </w:rPr>
              <w:t>ской Федерации.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2.6.11. При предоставл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нии муниципальной услуги а</w:t>
            </w:r>
            <w:r w:rsidRPr="00CF1B28">
              <w:rPr>
                <w:sz w:val="20"/>
                <w:szCs w:val="20"/>
              </w:rPr>
              <w:t>д</w:t>
            </w:r>
            <w:r w:rsidRPr="00CF1B28">
              <w:rPr>
                <w:sz w:val="20"/>
                <w:szCs w:val="20"/>
              </w:rPr>
              <w:t>министрация не вправе требовать от заявителя: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представления докуме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тов и информации или осуществления дейс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вий, которые не предусмотрены норм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тивными правовыми актами, регул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рующими отношения, возникающие в связи с предоставлением муниципал</w:t>
            </w:r>
            <w:r w:rsidRPr="00CF1B28">
              <w:rPr>
                <w:sz w:val="20"/>
                <w:szCs w:val="20"/>
              </w:rPr>
              <w:t>ь</w:t>
            </w:r>
            <w:r w:rsidRPr="00CF1B28">
              <w:rPr>
                <w:sz w:val="20"/>
                <w:szCs w:val="20"/>
              </w:rPr>
              <w:t>ной услуги;</w:t>
            </w:r>
          </w:p>
          <w:p w:rsidR="00CF1B28" w:rsidRPr="00CF1B28" w:rsidRDefault="00CF1B28" w:rsidP="00CF1B28">
            <w:pPr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ab/>
              <w:t>представления докуме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тов и информации, которые в с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ответствии с нормативными правовыми актами Ро</w:t>
            </w:r>
            <w:r w:rsidRPr="00CF1B28">
              <w:rPr>
                <w:sz w:val="20"/>
                <w:szCs w:val="20"/>
              </w:rPr>
              <w:t>с</w:t>
            </w:r>
            <w:r w:rsidRPr="00CF1B28">
              <w:rPr>
                <w:sz w:val="20"/>
                <w:szCs w:val="20"/>
              </w:rPr>
              <w:t>сийской Ф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дерации, нормативными прав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выми актами Кировской области и муниципальными правовыми актами находятся в распоряжении государс</w:t>
            </w:r>
            <w:r w:rsidRPr="00CF1B28">
              <w:rPr>
                <w:sz w:val="20"/>
                <w:szCs w:val="20"/>
              </w:rPr>
              <w:t>т</w:t>
            </w:r>
            <w:r w:rsidRPr="00CF1B28">
              <w:rPr>
                <w:sz w:val="20"/>
                <w:szCs w:val="20"/>
              </w:rPr>
              <w:t>венных органов, органов местного с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моуправления и (или) подведомстве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ных государственным органам и (или) органам местного самоуправления о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ганизаций, участвующих в предоста</w:t>
            </w:r>
            <w:r w:rsidRPr="00CF1B28">
              <w:rPr>
                <w:sz w:val="20"/>
                <w:szCs w:val="20"/>
              </w:rPr>
              <w:t>в</w:t>
            </w:r>
            <w:r w:rsidRPr="00CF1B28">
              <w:rPr>
                <w:sz w:val="20"/>
                <w:szCs w:val="20"/>
              </w:rPr>
              <w:lastRenderedPageBreak/>
              <w:t>лении государственных или муниц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пальных услуг, за исключением док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ментов, указанных в части 6 статьи 7 Федерального закона от 27.07.2010 № 210-ФЗ "Об организации предоставл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ния гос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дарственных и муниципальных услуг".</w:t>
            </w:r>
          </w:p>
          <w:p w:rsidR="008C5073" w:rsidRPr="00CF1B28" w:rsidRDefault="008C5073" w:rsidP="008035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35835" w:rsidRPr="00D90B5A" w:rsidTr="008035B9">
        <w:trPr>
          <w:trHeight w:val="2119"/>
        </w:trPr>
        <w:tc>
          <w:tcPr>
            <w:tcW w:w="540" w:type="dxa"/>
            <w:shd w:val="clear" w:color="auto" w:fill="auto"/>
          </w:tcPr>
          <w:p w:rsidR="00335835" w:rsidRPr="00D90B5A" w:rsidRDefault="00A03C5A" w:rsidP="004A38C5">
            <w:pPr>
              <w:jc w:val="center"/>
            </w:pPr>
            <w:r>
              <w:lastRenderedPageBreak/>
              <w:t>28</w:t>
            </w:r>
          </w:p>
        </w:tc>
        <w:tc>
          <w:tcPr>
            <w:tcW w:w="3591" w:type="dxa"/>
            <w:shd w:val="clear" w:color="auto" w:fill="FFFFFF"/>
          </w:tcPr>
          <w:p w:rsidR="00335835" w:rsidRPr="00CF1B28" w:rsidRDefault="00335835" w:rsidP="00CF1B28">
            <w:pPr>
              <w:shd w:val="clear" w:color="auto" w:fill="FFFFFF"/>
              <w:jc w:val="both"/>
              <w:rPr>
                <w:color w:val="0070C0"/>
              </w:rPr>
            </w:pPr>
            <w:r w:rsidRPr="00CF1B28">
              <w:rPr>
                <w:color w:val="0070C0"/>
              </w:rPr>
              <w:t xml:space="preserve">«Направление </w:t>
            </w:r>
            <w:r w:rsidRPr="00CF1B28">
              <w:rPr>
                <w:rFonts w:cs="Arial"/>
                <w:bCs/>
                <w:color w:val="0070C0"/>
              </w:rPr>
              <w:t>уведомления о соответствии (о несоответс</w:t>
            </w:r>
            <w:r w:rsidRPr="00CF1B28">
              <w:rPr>
                <w:rFonts w:cs="Arial"/>
                <w:bCs/>
                <w:color w:val="0070C0"/>
              </w:rPr>
              <w:t>т</w:t>
            </w:r>
            <w:r w:rsidRPr="00CF1B28">
              <w:rPr>
                <w:rFonts w:cs="Arial"/>
                <w:bCs/>
                <w:color w:val="0070C0"/>
              </w:rPr>
              <w:t>вии) построенных или реконструир</w:t>
            </w:r>
            <w:r w:rsidRPr="00CF1B28">
              <w:rPr>
                <w:rFonts w:cs="Arial"/>
                <w:bCs/>
                <w:color w:val="0070C0"/>
              </w:rPr>
              <w:t>о</w:t>
            </w:r>
            <w:r w:rsidRPr="00CF1B28">
              <w:rPr>
                <w:rFonts w:cs="Arial"/>
                <w:bCs/>
                <w:color w:val="0070C0"/>
              </w:rPr>
              <w:t>ванных объекта индивидуальн</w:t>
            </w:r>
            <w:r w:rsidRPr="00CF1B28">
              <w:rPr>
                <w:rFonts w:cs="Arial"/>
                <w:bCs/>
                <w:color w:val="0070C0"/>
              </w:rPr>
              <w:t>о</w:t>
            </w:r>
            <w:r w:rsidRPr="00CF1B28">
              <w:rPr>
                <w:rFonts w:cs="Arial"/>
                <w:bCs/>
                <w:color w:val="0070C0"/>
              </w:rPr>
              <w:t>го жилищного строительства или садового дома требованиям законодательства о градостро</w:t>
            </w:r>
            <w:r w:rsidRPr="00CF1B28">
              <w:rPr>
                <w:rFonts w:cs="Arial"/>
                <w:bCs/>
                <w:color w:val="0070C0"/>
              </w:rPr>
              <w:t>и</w:t>
            </w:r>
            <w:r w:rsidRPr="00CF1B28">
              <w:rPr>
                <w:rFonts w:cs="Arial"/>
                <w:bCs/>
                <w:color w:val="0070C0"/>
              </w:rPr>
              <w:t>тельной деятельности»</w:t>
            </w:r>
            <w:r w:rsidRPr="00CF1B28">
              <w:rPr>
                <w:color w:val="0070C0"/>
              </w:rPr>
              <w:t xml:space="preserve"> </w:t>
            </w:r>
          </w:p>
          <w:p w:rsidR="00335835" w:rsidRPr="00CF1B28" w:rsidRDefault="00335835" w:rsidP="00CF1B28">
            <w:pPr>
              <w:pStyle w:val="30"/>
              <w:tabs>
                <w:tab w:val="left" w:pos="-3420"/>
              </w:tabs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/>
          </w:tcPr>
          <w:p w:rsidR="00335835" w:rsidRDefault="00335835" w:rsidP="00335835">
            <w:pPr>
              <w:ind w:left="-20"/>
              <w:jc w:val="both"/>
            </w:pPr>
            <w:r>
              <w:t xml:space="preserve">- </w:t>
            </w:r>
            <w:r w:rsidRPr="00D90B5A">
              <w:t>Федеральный закон от 29.12.2004 № 190-ФЗ «Градостроительный к</w:t>
            </w:r>
            <w:r w:rsidRPr="00D90B5A">
              <w:t>о</w:t>
            </w:r>
            <w:r w:rsidRPr="00D90B5A">
              <w:t>декс Российской Федерации»;</w:t>
            </w:r>
          </w:p>
          <w:p w:rsidR="00335835" w:rsidRPr="00335835" w:rsidRDefault="00335835" w:rsidP="00335835">
            <w:pPr>
              <w:ind w:left="-20"/>
              <w:jc w:val="both"/>
            </w:pPr>
            <w:r w:rsidRPr="00D90B5A">
              <w:t xml:space="preserve"> </w:t>
            </w:r>
            <w:r>
              <w:t xml:space="preserve">- </w:t>
            </w:r>
            <w:r w:rsidRPr="00D90B5A">
              <w:t xml:space="preserve">Федеральный закон от 29.12.2004 № 191-ФЗ «О введении в действие </w:t>
            </w:r>
            <w:r>
              <w:t xml:space="preserve"> </w:t>
            </w:r>
            <w:r w:rsidRPr="00D90B5A">
              <w:t>Градостроительного кодекса Ро</w:t>
            </w:r>
            <w:r w:rsidRPr="00D90B5A">
              <w:t>с</w:t>
            </w:r>
            <w:r w:rsidRPr="00D90B5A">
              <w:t xml:space="preserve">сийской Федерации»; </w:t>
            </w:r>
          </w:p>
          <w:p w:rsidR="00335835" w:rsidRPr="00D90B5A" w:rsidRDefault="00335835" w:rsidP="00335835">
            <w:pPr>
              <w:ind w:left="-20" w:firstLine="142"/>
              <w:jc w:val="both"/>
            </w:pPr>
            <w:r w:rsidRPr="00D90B5A">
              <w:t>- Федеральный закон от 06.10.2003 № 131-ФЗ «Об общих принципах организации местного самоуправл</w:t>
            </w:r>
            <w:r w:rsidRPr="00D90B5A">
              <w:t>е</w:t>
            </w:r>
            <w:r w:rsidRPr="00D90B5A">
              <w:t>ния в Росси</w:t>
            </w:r>
            <w:r w:rsidRPr="00D90B5A">
              <w:t>й</w:t>
            </w:r>
            <w:r w:rsidRPr="00D90B5A">
              <w:t xml:space="preserve">ской Федерации»; </w:t>
            </w:r>
          </w:p>
          <w:p w:rsidR="00335835" w:rsidRDefault="00335835" w:rsidP="00335835">
            <w:pPr>
              <w:autoSpaceDE w:val="0"/>
              <w:autoSpaceDN w:val="0"/>
              <w:adjustRightInd w:val="0"/>
              <w:ind w:left="-20"/>
              <w:jc w:val="both"/>
            </w:pPr>
            <w:r>
              <w:t xml:space="preserve">- </w:t>
            </w:r>
            <w:r w:rsidRPr="00DA3559">
              <w:t>№ 210-ФЗ «Об организации пр</w:t>
            </w:r>
            <w:r w:rsidRPr="00DA3559">
              <w:t>е</w:t>
            </w:r>
            <w:r w:rsidRPr="00DA3559">
              <w:t>доставления государственных и м</w:t>
            </w:r>
            <w:r w:rsidRPr="00DA3559">
              <w:t>у</w:t>
            </w:r>
            <w:r w:rsidRPr="00DA3559">
              <w:t xml:space="preserve">ниципальных услуг», </w:t>
            </w:r>
          </w:p>
          <w:p w:rsidR="00335835" w:rsidRPr="00DA3559" w:rsidRDefault="00335835" w:rsidP="00335835">
            <w:pPr>
              <w:autoSpaceDE w:val="0"/>
              <w:autoSpaceDN w:val="0"/>
              <w:adjustRightInd w:val="0"/>
              <w:ind w:left="-20"/>
              <w:jc w:val="both"/>
            </w:pPr>
            <w:r>
              <w:t xml:space="preserve">- </w:t>
            </w:r>
            <w:r w:rsidRPr="00DA3559">
              <w:t>распоряж</w:t>
            </w:r>
            <w:r w:rsidRPr="00DA3559">
              <w:t>е</w:t>
            </w:r>
            <w:r w:rsidRPr="00DA3559">
              <w:t>ние  Правительства РФ от 31.01.2017 № 147-р "О целевых моделях упрощения процедур вед</w:t>
            </w:r>
            <w:r w:rsidRPr="00DA3559">
              <w:t>е</w:t>
            </w:r>
            <w:r w:rsidRPr="00DA3559">
              <w:t>ния бизнеса и повышения инвест</w:t>
            </w:r>
            <w:r w:rsidRPr="00DA3559">
              <w:t>и</w:t>
            </w:r>
            <w:r w:rsidRPr="00DA3559">
              <w:t>ционной привлекательности субъе</w:t>
            </w:r>
            <w:r w:rsidRPr="00DA3559">
              <w:t>к</w:t>
            </w:r>
            <w:r w:rsidRPr="00DA3559">
              <w:t>тов Российской Федер</w:t>
            </w:r>
            <w:r w:rsidRPr="00DA3559">
              <w:t>а</w:t>
            </w:r>
            <w:r w:rsidRPr="00DA3559">
              <w:t>ции»</w:t>
            </w:r>
            <w:r>
              <w:t xml:space="preserve"> </w:t>
            </w:r>
          </w:p>
        </w:tc>
        <w:tc>
          <w:tcPr>
            <w:tcW w:w="3336" w:type="dxa"/>
            <w:shd w:val="clear" w:color="auto" w:fill="FFFFFF"/>
          </w:tcPr>
          <w:p w:rsidR="00335835" w:rsidRPr="00D90B5A" w:rsidRDefault="00335835" w:rsidP="00CF1B28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335835" w:rsidRPr="00CF1B28" w:rsidRDefault="00335835" w:rsidP="00335835">
            <w:pPr>
              <w:pStyle w:val="ConsPlusNormal"/>
              <w:ind w:firstLine="292"/>
              <w:jc w:val="both"/>
              <w:rPr>
                <w:rFonts w:ascii="Times New Roman" w:hAnsi="Times New Roman" w:cs="Times New Roman"/>
              </w:rPr>
            </w:pPr>
            <w:r w:rsidRPr="00CF1B28">
              <w:rPr>
                <w:rFonts w:ascii="Times New Roman" w:hAnsi="Times New Roman" w:cs="Times New Roman"/>
              </w:rPr>
              <w:t>2.6.1. Для предоставления муниц</w:t>
            </w:r>
            <w:r w:rsidRPr="00CF1B28">
              <w:rPr>
                <w:rFonts w:ascii="Times New Roman" w:hAnsi="Times New Roman" w:cs="Times New Roman"/>
              </w:rPr>
              <w:t>и</w:t>
            </w:r>
            <w:r w:rsidRPr="00CF1B28">
              <w:rPr>
                <w:rFonts w:ascii="Times New Roman" w:hAnsi="Times New Roman" w:cs="Times New Roman"/>
              </w:rPr>
              <w:t>пальной услуги необходимы следу</w:t>
            </w:r>
            <w:r w:rsidRPr="00CF1B28">
              <w:rPr>
                <w:rFonts w:ascii="Times New Roman" w:hAnsi="Times New Roman" w:cs="Times New Roman"/>
              </w:rPr>
              <w:t>ю</w:t>
            </w:r>
            <w:r w:rsidRPr="00CF1B28">
              <w:rPr>
                <w:rFonts w:ascii="Times New Roman" w:hAnsi="Times New Roman" w:cs="Times New Roman"/>
              </w:rPr>
              <w:t>щие докуме</w:t>
            </w:r>
            <w:r w:rsidRPr="00CF1B28">
              <w:rPr>
                <w:rFonts w:ascii="Times New Roman" w:hAnsi="Times New Roman" w:cs="Times New Roman"/>
              </w:rPr>
              <w:t>н</w:t>
            </w:r>
            <w:r w:rsidRPr="00CF1B28">
              <w:rPr>
                <w:rFonts w:ascii="Times New Roman" w:hAnsi="Times New Roman" w:cs="Times New Roman"/>
              </w:rPr>
              <w:t xml:space="preserve">ты: </w:t>
            </w:r>
          </w:p>
          <w:p w:rsidR="00335835" w:rsidRPr="00CF1B28" w:rsidRDefault="00335835" w:rsidP="00335835">
            <w:pPr>
              <w:autoSpaceDE w:val="0"/>
              <w:autoSpaceDN w:val="0"/>
              <w:adjustRightInd w:val="0"/>
              <w:ind w:firstLine="292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2.6.1.1. Уведомление об окончании строительства, форма которого утве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ждена приказом Министерства стро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тельства и жилищно-коммунального хозяйства Российской Федер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 xml:space="preserve">ции от 19.09.2018 № 591/пр. </w:t>
            </w:r>
          </w:p>
          <w:p w:rsidR="00335835" w:rsidRPr="00CF1B28" w:rsidRDefault="00335835" w:rsidP="00335835">
            <w:pPr>
              <w:autoSpaceDE w:val="0"/>
              <w:autoSpaceDN w:val="0"/>
              <w:adjustRightInd w:val="0"/>
              <w:ind w:firstLine="292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2.6.1.2. Документ, подтве</w:t>
            </w:r>
            <w:r w:rsidRPr="00CF1B28">
              <w:rPr>
                <w:sz w:val="20"/>
                <w:szCs w:val="20"/>
              </w:rPr>
              <w:t>р</w:t>
            </w:r>
            <w:r w:rsidRPr="00CF1B28">
              <w:rPr>
                <w:sz w:val="20"/>
                <w:szCs w:val="20"/>
              </w:rPr>
              <w:t>ждающий полномочия представителя застройщ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ка, в случае, если уведомление об око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чании строительства направлено пре</w:t>
            </w:r>
            <w:r w:rsidRPr="00CF1B28">
              <w:rPr>
                <w:sz w:val="20"/>
                <w:szCs w:val="20"/>
              </w:rPr>
              <w:t>д</w:t>
            </w:r>
            <w:r w:rsidRPr="00CF1B28">
              <w:rPr>
                <w:sz w:val="20"/>
                <w:szCs w:val="20"/>
              </w:rPr>
              <w:t>ставителем застройщика.</w:t>
            </w:r>
          </w:p>
          <w:p w:rsidR="00335835" w:rsidRPr="00CF1B28" w:rsidRDefault="00335835" w:rsidP="00335835">
            <w:pPr>
              <w:autoSpaceDE w:val="0"/>
              <w:autoSpaceDN w:val="0"/>
              <w:adjustRightInd w:val="0"/>
              <w:ind w:firstLine="292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2.6.1.3. Заверенный перевод на ру</w:t>
            </w:r>
            <w:r w:rsidRPr="00CF1B28">
              <w:rPr>
                <w:sz w:val="20"/>
                <w:szCs w:val="20"/>
              </w:rPr>
              <w:t>с</w:t>
            </w:r>
            <w:r w:rsidRPr="00CF1B28">
              <w:rPr>
                <w:sz w:val="20"/>
                <w:szCs w:val="20"/>
              </w:rPr>
              <w:t>ский язык документов о государстве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ной регистр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ции юридического лица в соответствии с законодательством ин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странного государства в случае, если застройщиком является иностра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ное юридическое лицо.</w:t>
            </w:r>
          </w:p>
          <w:p w:rsidR="00335835" w:rsidRPr="00CF1B28" w:rsidRDefault="00335835" w:rsidP="00335835">
            <w:pPr>
              <w:autoSpaceDE w:val="0"/>
              <w:autoSpaceDN w:val="0"/>
              <w:adjustRightInd w:val="0"/>
              <w:ind w:firstLine="292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2.6.1.4. Технический план объекта индивидуального жилищного стро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тельства или с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дового дома.</w:t>
            </w:r>
          </w:p>
          <w:p w:rsidR="00335835" w:rsidRPr="00CF1B28" w:rsidRDefault="00335835" w:rsidP="00335835">
            <w:pPr>
              <w:autoSpaceDE w:val="0"/>
              <w:autoSpaceDN w:val="0"/>
              <w:adjustRightInd w:val="0"/>
              <w:ind w:firstLine="292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2.6.1.5. Заключенное между прав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обладателями земельного участка с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глашение об опр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делении их долей в праве общей долевой собственности на построенные или реконструир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ванные объект индивидуального жилищного строительства или садовый дом в сл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чае, если земельный участок, на кот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ром построен или реконструирован объект индивидуального ж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>лищного строительства или садовый дом, пр</w:t>
            </w:r>
            <w:r w:rsidRPr="00CF1B28">
              <w:rPr>
                <w:sz w:val="20"/>
                <w:szCs w:val="20"/>
              </w:rPr>
              <w:t>и</w:t>
            </w:r>
            <w:r w:rsidRPr="00CF1B28">
              <w:rPr>
                <w:sz w:val="20"/>
                <w:szCs w:val="20"/>
              </w:rPr>
              <w:t xml:space="preserve">надлежит двум и более гражданам на </w:t>
            </w:r>
            <w:r w:rsidRPr="00CF1B28">
              <w:rPr>
                <w:sz w:val="20"/>
                <w:szCs w:val="20"/>
              </w:rPr>
              <w:lastRenderedPageBreak/>
              <w:t>праве общей долевой собственности или на праве аренды со множественн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стью лиц на стороне арендатора.</w:t>
            </w:r>
          </w:p>
          <w:p w:rsidR="00335835" w:rsidRPr="00CF1B28" w:rsidRDefault="00335835" w:rsidP="00335835">
            <w:pPr>
              <w:autoSpaceDE w:val="0"/>
              <w:autoSpaceDN w:val="0"/>
              <w:adjustRightInd w:val="0"/>
              <w:ind w:firstLine="292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2.6.2. Документы, указанные в по</w:t>
            </w:r>
            <w:r w:rsidRPr="00CF1B28">
              <w:rPr>
                <w:sz w:val="20"/>
                <w:szCs w:val="20"/>
              </w:rPr>
              <w:t>д</w:t>
            </w:r>
            <w:r w:rsidRPr="00CF1B28">
              <w:rPr>
                <w:sz w:val="20"/>
                <w:szCs w:val="20"/>
              </w:rPr>
              <w:t>пунктах 2.6.1.1 – 2.6.1.5 пункта 2.6.1 настоящего Административного регл</w:t>
            </w:r>
            <w:r w:rsidRPr="00CF1B28">
              <w:rPr>
                <w:sz w:val="20"/>
                <w:szCs w:val="20"/>
              </w:rPr>
              <w:t>а</w:t>
            </w:r>
            <w:r w:rsidRPr="00CF1B28">
              <w:rPr>
                <w:sz w:val="20"/>
                <w:szCs w:val="20"/>
              </w:rPr>
              <w:t>мента, направляются заявителем сам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стоятельно.</w:t>
            </w:r>
          </w:p>
          <w:p w:rsidR="00335835" w:rsidRPr="00CF1B28" w:rsidRDefault="00335835" w:rsidP="00335835">
            <w:pPr>
              <w:autoSpaceDE w:val="0"/>
              <w:autoSpaceDN w:val="0"/>
              <w:adjustRightInd w:val="0"/>
              <w:ind w:firstLine="292"/>
              <w:jc w:val="both"/>
              <w:rPr>
                <w:sz w:val="20"/>
                <w:szCs w:val="20"/>
              </w:rPr>
            </w:pPr>
            <w:r w:rsidRPr="00CF1B28">
              <w:rPr>
                <w:sz w:val="20"/>
                <w:szCs w:val="20"/>
              </w:rPr>
              <w:t>2.6.3. Документы, необх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димые для предоставления м</w:t>
            </w:r>
            <w:r w:rsidRPr="00CF1B28">
              <w:rPr>
                <w:sz w:val="20"/>
                <w:szCs w:val="20"/>
              </w:rPr>
              <w:t>у</w:t>
            </w:r>
            <w:r w:rsidRPr="00CF1B28">
              <w:rPr>
                <w:sz w:val="20"/>
                <w:szCs w:val="20"/>
              </w:rPr>
              <w:t>ниципальной услуги, могут быть направлены в форме эле</w:t>
            </w:r>
            <w:r w:rsidRPr="00CF1B28">
              <w:rPr>
                <w:sz w:val="20"/>
                <w:szCs w:val="20"/>
              </w:rPr>
              <w:t>к</w:t>
            </w:r>
            <w:r w:rsidRPr="00CF1B28">
              <w:rPr>
                <w:sz w:val="20"/>
                <w:szCs w:val="20"/>
              </w:rPr>
              <w:t>тронного документа с использованием Единого портала государстве</w:t>
            </w:r>
            <w:r w:rsidRPr="00CF1B28">
              <w:rPr>
                <w:sz w:val="20"/>
                <w:szCs w:val="20"/>
              </w:rPr>
              <w:t>н</w:t>
            </w:r>
            <w:r w:rsidRPr="00CF1B28">
              <w:rPr>
                <w:sz w:val="20"/>
                <w:szCs w:val="20"/>
              </w:rPr>
              <w:t>ных и муниципальных услуг (функций) или Портала Кировской о</w:t>
            </w:r>
            <w:r w:rsidRPr="00CF1B28">
              <w:rPr>
                <w:sz w:val="20"/>
                <w:szCs w:val="20"/>
              </w:rPr>
              <w:t>б</w:t>
            </w:r>
            <w:r w:rsidRPr="00CF1B28">
              <w:rPr>
                <w:sz w:val="20"/>
                <w:szCs w:val="20"/>
              </w:rPr>
              <w:t>ласти. В этом случае документы подписываются электронной подписью в с</w:t>
            </w:r>
            <w:r w:rsidRPr="00CF1B28">
              <w:rPr>
                <w:sz w:val="20"/>
                <w:szCs w:val="20"/>
              </w:rPr>
              <w:t>о</w:t>
            </w:r>
            <w:r w:rsidRPr="00CF1B28">
              <w:rPr>
                <w:sz w:val="20"/>
                <w:szCs w:val="20"/>
              </w:rPr>
              <w:t>ответствии с законодательством Российской Фед</w:t>
            </w:r>
            <w:r w:rsidRPr="00CF1B28">
              <w:rPr>
                <w:sz w:val="20"/>
                <w:szCs w:val="20"/>
              </w:rPr>
              <w:t>е</w:t>
            </w:r>
            <w:r w:rsidRPr="00CF1B28">
              <w:rPr>
                <w:sz w:val="20"/>
                <w:szCs w:val="20"/>
              </w:rPr>
              <w:t>рации.</w:t>
            </w:r>
          </w:p>
          <w:p w:rsidR="00335835" w:rsidRPr="00CF1B28" w:rsidRDefault="00335835" w:rsidP="00335835">
            <w:pPr>
              <w:autoSpaceDE w:val="0"/>
              <w:autoSpaceDN w:val="0"/>
              <w:adjustRightInd w:val="0"/>
              <w:ind w:firstLine="292"/>
              <w:jc w:val="both"/>
              <w:rPr>
                <w:sz w:val="20"/>
                <w:szCs w:val="20"/>
              </w:rPr>
            </w:pPr>
          </w:p>
        </w:tc>
      </w:tr>
      <w:tr w:rsidR="00335835" w:rsidRPr="00D90B5A" w:rsidTr="008035B9">
        <w:trPr>
          <w:trHeight w:val="2119"/>
        </w:trPr>
        <w:tc>
          <w:tcPr>
            <w:tcW w:w="540" w:type="dxa"/>
            <w:shd w:val="clear" w:color="auto" w:fill="auto"/>
          </w:tcPr>
          <w:p w:rsidR="00335835" w:rsidRPr="00D90B5A" w:rsidRDefault="00A03C5A" w:rsidP="004A38C5">
            <w:pPr>
              <w:jc w:val="center"/>
            </w:pPr>
            <w:r>
              <w:lastRenderedPageBreak/>
              <w:t>29</w:t>
            </w:r>
          </w:p>
        </w:tc>
        <w:tc>
          <w:tcPr>
            <w:tcW w:w="3591" w:type="dxa"/>
            <w:shd w:val="clear" w:color="auto" w:fill="FFFFFF"/>
          </w:tcPr>
          <w:p w:rsidR="00335835" w:rsidRPr="00DA3559" w:rsidRDefault="00335835" w:rsidP="00DA35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«Направление уведомления о соответствии (о несоответс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т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вии) указанных в уведомлении о планируемом стро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и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тельстве или реконструкции объекта и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н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дивидуального жилищного строительства или садового д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о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ма параметров объекта индив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и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дуального жилищного стро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и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тельства или садового дома у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с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тановленным параметрам и д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о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пустимости (недопустимости) размещения объекта индивид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у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ального жилищного строител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ь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ства или садового дома на з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е</w:t>
            </w:r>
            <w:r w:rsidRPr="00DA355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мельном участке</w:t>
            </w:r>
            <w:r w:rsidRPr="00DA3559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» </w:t>
            </w:r>
          </w:p>
          <w:p w:rsidR="00335835" w:rsidRPr="00DA3559" w:rsidRDefault="00335835" w:rsidP="00DA3559">
            <w:pPr>
              <w:pStyle w:val="30"/>
              <w:tabs>
                <w:tab w:val="left" w:pos="-3420"/>
              </w:tabs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/>
          </w:tcPr>
          <w:p w:rsidR="00335835" w:rsidRDefault="00335835" w:rsidP="00335835">
            <w:pPr>
              <w:ind w:left="122"/>
              <w:jc w:val="both"/>
            </w:pPr>
            <w:r>
              <w:t xml:space="preserve">- </w:t>
            </w:r>
            <w:r w:rsidRPr="00D90B5A">
              <w:t>Федеральный закон от 29.12.2004 № 190-ФЗ «Градостроительный кодекс Российской Федерации»;</w:t>
            </w:r>
          </w:p>
          <w:p w:rsidR="00335835" w:rsidRPr="00335835" w:rsidRDefault="00335835" w:rsidP="00335835">
            <w:pPr>
              <w:ind w:left="122"/>
              <w:jc w:val="both"/>
            </w:pPr>
            <w:r>
              <w:t>-</w:t>
            </w:r>
            <w:r w:rsidRPr="00D90B5A">
              <w:t xml:space="preserve"> Федеральный закон от 29.12.2004 № 191-ФЗ «О введении в действие </w:t>
            </w:r>
            <w:r>
              <w:t xml:space="preserve"> </w:t>
            </w:r>
            <w:r w:rsidRPr="00D90B5A">
              <w:t>Градостроительного кодекса Ро</w:t>
            </w:r>
            <w:r w:rsidRPr="00D90B5A">
              <w:t>с</w:t>
            </w:r>
            <w:r w:rsidRPr="00D90B5A">
              <w:t xml:space="preserve">сийской Федерации»; </w:t>
            </w:r>
          </w:p>
          <w:p w:rsidR="00335835" w:rsidRPr="00D90B5A" w:rsidRDefault="00335835" w:rsidP="00335835">
            <w:pPr>
              <w:ind w:left="122"/>
              <w:jc w:val="both"/>
            </w:pPr>
            <w:r w:rsidRPr="00D90B5A">
              <w:t>- Федеральный закон от 06.10.2003 № 131-ФЗ «Об общих принципах организации местного самоупра</w:t>
            </w:r>
            <w:r w:rsidRPr="00D90B5A">
              <w:t>в</w:t>
            </w:r>
            <w:r w:rsidRPr="00D90B5A">
              <w:t>ления в Росси</w:t>
            </w:r>
            <w:r w:rsidRPr="00D90B5A">
              <w:t>й</w:t>
            </w:r>
            <w:r w:rsidRPr="00D90B5A">
              <w:t xml:space="preserve">ской Федерации»; </w:t>
            </w:r>
          </w:p>
          <w:p w:rsidR="00335835" w:rsidRDefault="00335835" w:rsidP="00335835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A3559">
              <w:t>№ 210-ФЗ «Об организации пр</w:t>
            </w:r>
            <w:r w:rsidRPr="00DA3559">
              <w:t>е</w:t>
            </w:r>
            <w:r w:rsidRPr="00DA3559">
              <w:t>доставления государственных и м</w:t>
            </w:r>
            <w:r w:rsidRPr="00DA3559">
              <w:t>у</w:t>
            </w:r>
            <w:r w:rsidRPr="00DA3559">
              <w:t xml:space="preserve">ниципальных услуг», </w:t>
            </w:r>
          </w:p>
          <w:p w:rsidR="00335835" w:rsidRPr="00DA3559" w:rsidRDefault="00335835" w:rsidP="00335835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A3559">
              <w:t>распоряж</w:t>
            </w:r>
            <w:r w:rsidRPr="00DA3559">
              <w:t>е</w:t>
            </w:r>
            <w:r w:rsidRPr="00DA3559">
              <w:t>ние  Правительства РФ от 31.01.2017 № 147-р "О целевых моделях упрощения процедур вед</w:t>
            </w:r>
            <w:r w:rsidRPr="00DA3559">
              <w:t>е</w:t>
            </w:r>
            <w:r w:rsidRPr="00DA3559">
              <w:t>ния бизнеса и повышения инвест</w:t>
            </w:r>
            <w:r w:rsidRPr="00DA3559">
              <w:t>и</w:t>
            </w:r>
            <w:r w:rsidRPr="00DA3559">
              <w:t>ционной привлекательности субъе</w:t>
            </w:r>
            <w:r w:rsidRPr="00DA3559">
              <w:t>к</w:t>
            </w:r>
            <w:r w:rsidRPr="00DA3559">
              <w:t>тов Российской Федер</w:t>
            </w:r>
            <w:r w:rsidRPr="00DA3559">
              <w:t>а</w:t>
            </w:r>
            <w:r w:rsidRPr="00DA3559">
              <w:t>ции»</w:t>
            </w:r>
          </w:p>
        </w:tc>
        <w:tc>
          <w:tcPr>
            <w:tcW w:w="3336" w:type="dxa"/>
            <w:shd w:val="clear" w:color="auto" w:fill="FFFFFF"/>
          </w:tcPr>
          <w:p w:rsidR="00335835" w:rsidRPr="00D90B5A" w:rsidRDefault="00335835" w:rsidP="00CF1B28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335835" w:rsidRPr="00DA3559" w:rsidRDefault="00335835" w:rsidP="00DA355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A3559">
              <w:rPr>
                <w:rFonts w:ascii="Times New Roman" w:hAnsi="Times New Roman" w:cs="Times New Roman"/>
              </w:rPr>
              <w:t>2.6.1. Для предоставления м</w:t>
            </w:r>
            <w:r w:rsidRPr="00DA3559">
              <w:rPr>
                <w:rFonts w:ascii="Times New Roman" w:hAnsi="Times New Roman" w:cs="Times New Roman"/>
              </w:rPr>
              <w:t>у</w:t>
            </w:r>
            <w:r w:rsidRPr="00DA3559">
              <w:rPr>
                <w:rFonts w:ascii="Times New Roman" w:hAnsi="Times New Roman" w:cs="Times New Roman"/>
              </w:rPr>
              <w:t>ниципальной услуги необходимы сл</w:t>
            </w:r>
            <w:r w:rsidRPr="00DA3559">
              <w:rPr>
                <w:rFonts w:ascii="Times New Roman" w:hAnsi="Times New Roman" w:cs="Times New Roman"/>
              </w:rPr>
              <w:t>е</w:t>
            </w:r>
            <w:r w:rsidRPr="00DA3559">
              <w:rPr>
                <w:rFonts w:ascii="Times New Roman" w:hAnsi="Times New Roman" w:cs="Times New Roman"/>
              </w:rPr>
              <w:t>дующие докуме</w:t>
            </w:r>
            <w:r w:rsidRPr="00DA3559">
              <w:rPr>
                <w:rFonts w:ascii="Times New Roman" w:hAnsi="Times New Roman" w:cs="Times New Roman"/>
              </w:rPr>
              <w:t>н</w:t>
            </w:r>
            <w:r w:rsidRPr="00DA3559">
              <w:rPr>
                <w:rFonts w:ascii="Times New Roman" w:hAnsi="Times New Roman" w:cs="Times New Roman"/>
              </w:rPr>
              <w:t xml:space="preserve">ты: </w:t>
            </w:r>
          </w:p>
          <w:p w:rsidR="00335835" w:rsidRPr="00DA3559" w:rsidRDefault="00335835" w:rsidP="00DA355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2.6.1.1. Уведомление о план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руемом строительстве или реконстру</w:t>
            </w:r>
            <w:r w:rsidRPr="00DA3559">
              <w:rPr>
                <w:sz w:val="20"/>
                <w:szCs w:val="20"/>
              </w:rPr>
              <w:t>к</w:t>
            </w:r>
            <w:r w:rsidRPr="00DA3559">
              <w:rPr>
                <w:sz w:val="20"/>
                <w:szCs w:val="20"/>
              </w:rPr>
              <w:t>ции объекта индивидуального жили</w:t>
            </w:r>
            <w:r w:rsidRPr="00DA3559">
              <w:rPr>
                <w:sz w:val="20"/>
                <w:szCs w:val="20"/>
              </w:rPr>
              <w:t>щ</w:t>
            </w:r>
            <w:r w:rsidRPr="00DA3559">
              <w:rPr>
                <w:sz w:val="20"/>
                <w:szCs w:val="20"/>
              </w:rPr>
              <w:t>ного стро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тельства или садового дома, форма которого утверждена пр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казом Министерства строительства и жилищно-коммунального хозяйства Российской Фед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 xml:space="preserve">рации от 19.09.2018 № 591/пр. </w:t>
            </w:r>
          </w:p>
          <w:p w:rsidR="00335835" w:rsidRPr="00DA3559" w:rsidRDefault="00335835" w:rsidP="00DA355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2.6.1.2. Правоустанавл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вающие документы на земельный участок в сл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чае, если права на него не зарегистр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рованы в Едином государственном ре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стре недвижимости.</w:t>
            </w:r>
          </w:p>
          <w:p w:rsidR="00335835" w:rsidRPr="00DA3559" w:rsidRDefault="00335835" w:rsidP="00DA355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2.6.1.3. Документ, подтве</w:t>
            </w:r>
            <w:r w:rsidRPr="00DA3559">
              <w:rPr>
                <w:sz w:val="20"/>
                <w:szCs w:val="20"/>
              </w:rPr>
              <w:t>р</w:t>
            </w:r>
            <w:r w:rsidRPr="00DA3559">
              <w:rPr>
                <w:sz w:val="20"/>
                <w:szCs w:val="20"/>
              </w:rPr>
              <w:t>ждающий полномочия пре</w:t>
            </w:r>
            <w:r w:rsidRPr="00DA3559">
              <w:rPr>
                <w:sz w:val="20"/>
                <w:szCs w:val="20"/>
              </w:rPr>
              <w:t>д</w:t>
            </w:r>
            <w:r w:rsidRPr="00DA3559">
              <w:rPr>
                <w:sz w:val="20"/>
                <w:szCs w:val="20"/>
              </w:rPr>
              <w:t>ставителя застройщика, в случае, если уведомл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ние о планируемом строительстве н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правлено представителем застройщ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ка.</w:t>
            </w:r>
          </w:p>
          <w:p w:rsidR="00335835" w:rsidRPr="00DA3559" w:rsidRDefault="00335835" w:rsidP="00DA355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2.6.1.4. Заверенный пер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вод на русский язык документов о государс</w:t>
            </w:r>
            <w:r w:rsidRPr="00DA3559">
              <w:rPr>
                <w:sz w:val="20"/>
                <w:szCs w:val="20"/>
              </w:rPr>
              <w:t>т</w:t>
            </w:r>
            <w:r w:rsidRPr="00DA3559">
              <w:rPr>
                <w:sz w:val="20"/>
                <w:szCs w:val="20"/>
              </w:rPr>
              <w:t>венной регистр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 xml:space="preserve">ции юридического лица </w:t>
            </w:r>
            <w:r w:rsidRPr="00DA3559">
              <w:rPr>
                <w:sz w:val="20"/>
                <w:szCs w:val="20"/>
              </w:rPr>
              <w:lastRenderedPageBreak/>
              <w:t>в соответствии с законодательством ин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странного государства в случае, если застройщиком является иностра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ное юридическое лицо.</w:t>
            </w:r>
          </w:p>
          <w:p w:rsidR="00335835" w:rsidRPr="00DA3559" w:rsidRDefault="00335835" w:rsidP="00DA355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2.6.1.5. Описание внешнего о</w:t>
            </w:r>
            <w:r w:rsidRPr="00DA3559">
              <w:rPr>
                <w:sz w:val="20"/>
                <w:szCs w:val="20"/>
              </w:rPr>
              <w:t>б</w:t>
            </w:r>
            <w:r w:rsidRPr="00DA3559">
              <w:rPr>
                <w:sz w:val="20"/>
                <w:szCs w:val="20"/>
              </w:rPr>
              <w:t>лика объекта индивидуального жили</w:t>
            </w:r>
            <w:r w:rsidRPr="00DA3559">
              <w:rPr>
                <w:sz w:val="20"/>
                <w:szCs w:val="20"/>
              </w:rPr>
              <w:t>щ</w:t>
            </w:r>
            <w:r w:rsidRPr="00DA3559">
              <w:rPr>
                <w:sz w:val="20"/>
                <w:szCs w:val="20"/>
              </w:rPr>
              <w:t>ного строител</w:t>
            </w:r>
            <w:r w:rsidRPr="00DA3559">
              <w:rPr>
                <w:sz w:val="20"/>
                <w:szCs w:val="20"/>
              </w:rPr>
              <w:t>ь</w:t>
            </w:r>
            <w:r w:rsidRPr="00DA3559">
              <w:rPr>
                <w:sz w:val="20"/>
                <w:szCs w:val="20"/>
              </w:rPr>
              <w:t>ства или садового дома в случае, если строительство или реко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струкция объекта индивидуального ж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лищного строительства или садового дома планируется в границах террит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рии исторического поселения фед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рального или регионального значения, за исключением случая, предусмотре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ного пунктом 2.6.2 настоящего Адм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нистративного регл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мента. Описание внешнего облика объекта индивидуал</w:t>
            </w:r>
            <w:r w:rsidRPr="00DA3559">
              <w:rPr>
                <w:sz w:val="20"/>
                <w:szCs w:val="20"/>
              </w:rPr>
              <w:t>ь</w:t>
            </w:r>
            <w:r w:rsidRPr="00DA3559">
              <w:rPr>
                <w:sz w:val="20"/>
                <w:szCs w:val="20"/>
              </w:rPr>
              <w:t>ного жилищного строительства или садового дома включает в себя опис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ние в текстовой форме и графическое описание. Описание внешнего облика объекта инд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видуального жилищного строительства или садового дома в те</w:t>
            </w:r>
            <w:r w:rsidRPr="00DA3559">
              <w:rPr>
                <w:sz w:val="20"/>
                <w:szCs w:val="20"/>
              </w:rPr>
              <w:t>к</w:t>
            </w:r>
            <w:r w:rsidRPr="00DA3559">
              <w:rPr>
                <w:sz w:val="20"/>
                <w:szCs w:val="20"/>
              </w:rPr>
              <w:t>стовой форме включает в себя указание на параметры объекта индивидуального жилищного строительства или садового дома, цветовое решение их вне</w:t>
            </w:r>
            <w:r w:rsidRPr="00DA3559">
              <w:rPr>
                <w:sz w:val="20"/>
                <w:szCs w:val="20"/>
              </w:rPr>
              <w:t>ш</w:t>
            </w:r>
            <w:r w:rsidRPr="00DA3559">
              <w:rPr>
                <w:sz w:val="20"/>
                <w:szCs w:val="20"/>
              </w:rPr>
              <w:t>него облика, планируемые к и</w:t>
            </w:r>
            <w:r w:rsidRPr="00DA3559">
              <w:rPr>
                <w:sz w:val="20"/>
                <w:szCs w:val="20"/>
              </w:rPr>
              <w:t>с</w:t>
            </w:r>
            <w:r w:rsidRPr="00DA3559">
              <w:rPr>
                <w:sz w:val="20"/>
                <w:szCs w:val="20"/>
              </w:rPr>
              <w:t>пользованию строительные материалы, определя</w:t>
            </w:r>
            <w:r w:rsidRPr="00DA3559">
              <w:rPr>
                <w:sz w:val="20"/>
                <w:szCs w:val="20"/>
              </w:rPr>
              <w:t>ю</w:t>
            </w:r>
            <w:r w:rsidRPr="00DA3559">
              <w:rPr>
                <w:sz w:val="20"/>
                <w:szCs w:val="20"/>
              </w:rPr>
              <w:t>щие внешний облик объекта индивид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ал</w:t>
            </w:r>
            <w:r w:rsidRPr="00DA3559">
              <w:rPr>
                <w:sz w:val="20"/>
                <w:szCs w:val="20"/>
              </w:rPr>
              <w:t>ь</w:t>
            </w:r>
            <w:r w:rsidRPr="00DA3559">
              <w:rPr>
                <w:sz w:val="20"/>
                <w:szCs w:val="20"/>
              </w:rPr>
              <w:t>ного жилищного строительства или садового дома, а также оп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сание иных характеристик объекта индивидуальн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го жилищного строительства или сад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вого дома, требования к которым уст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новлены градостроительным регламе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том в качестве требований к архите</w:t>
            </w:r>
            <w:r w:rsidRPr="00DA3559">
              <w:rPr>
                <w:sz w:val="20"/>
                <w:szCs w:val="20"/>
              </w:rPr>
              <w:t>к</w:t>
            </w:r>
            <w:r w:rsidRPr="00DA3559">
              <w:rPr>
                <w:sz w:val="20"/>
                <w:szCs w:val="20"/>
              </w:rPr>
              <w:t>турным решениям объекта капитальн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го строительства. Графическое опис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ние представляет собой изображ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ние внешнего облика объекта индивидуал</w:t>
            </w:r>
            <w:r w:rsidRPr="00DA3559">
              <w:rPr>
                <w:sz w:val="20"/>
                <w:szCs w:val="20"/>
              </w:rPr>
              <w:t>ь</w:t>
            </w:r>
            <w:r w:rsidRPr="00DA3559">
              <w:rPr>
                <w:sz w:val="20"/>
                <w:szCs w:val="20"/>
              </w:rPr>
              <w:t>ного жилищного стро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тельства или садового дома, включая фасады и ко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фигур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 xml:space="preserve">цию объекта индивидуального жилищного строительства или садового </w:t>
            </w:r>
            <w:r w:rsidRPr="00DA3559">
              <w:rPr>
                <w:sz w:val="20"/>
                <w:szCs w:val="20"/>
              </w:rPr>
              <w:lastRenderedPageBreak/>
              <w:t>дома.</w:t>
            </w:r>
          </w:p>
          <w:p w:rsidR="00335835" w:rsidRPr="00DA3559" w:rsidRDefault="00335835" w:rsidP="00DA355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2.6.2. Застройщик вправе ос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ществить строительство или реконс</w:t>
            </w:r>
            <w:r w:rsidRPr="00DA3559">
              <w:rPr>
                <w:sz w:val="20"/>
                <w:szCs w:val="20"/>
              </w:rPr>
              <w:t>т</w:t>
            </w:r>
            <w:r w:rsidRPr="00DA3559">
              <w:rPr>
                <w:sz w:val="20"/>
                <w:szCs w:val="20"/>
              </w:rPr>
              <w:t>рукцию объекта индивидуального ж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лищного стро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тельства или садового дома в границах территории историч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ского поселения федерального или р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гионального значения в соответствии с типовым архитектурным решением объекта кап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тального строительства, утвержденным в соответствии с Федеральным законом от 25 июня 2002 года № 73-ФЗ «Об объектах кул</w:t>
            </w:r>
            <w:r w:rsidRPr="00DA3559">
              <w:rPr>
                <w:sz w:val="20"/>
                <w:szCs w:val="20"/>
              </w:rPr>
              <w:t>ь</w:t>
            </w:r>
            <w:r w:rsidRPr="00DA3559">
              <w:rPr>
                <w:sz w:val="20"/>
                <w:szCs w:val="20"/>
              </w:rPr>
              <w:t>турного наследия (памятниках истории и культуры) народов Российской Фед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рации» для данного исторического п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селения. В этом случае в уведомлении о планируемом строительстве указывае</w:t>
            </w:r>
            <w:r w:rsidRPr="00DA3559">
              <w:rPr>
                <w:sz w:val="20"/>
                <w:szCs w:val="20"/>
              </w:rPr>
              <w:t>т</w:t>
            </w:r>
            <w:r w:rsidRPr="00DA3559">
              <w:rPr>
                <w:sz w:val="20"/>
                <w:szCs w:val="20"/>
              </w:rPr>
              <w:t>ся на такое типовое архитектурное р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шение. Приложение описания внешнего облика объекта индивидуального ж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лищного стро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тельства или садового дома к уведомлению о планируемом строительстве не требуется.</w:t>
            </w:r>
          </w:p>
          <w:p w:rsidR="00335835" w:rsidRPr="00DA3559" w:rsidRDefault="00335835" w:rsidP="00DA355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2.6.3. Документы (их к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пии или сведения, содержащиеся в них), указа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ные в по</w:t>
            </w:r>
            <w:r w:rsidRPr="00DA3559">
              <w:rPr>
                <w:sz w:val="20"/>
                <w:szCs w:val="20"/>
              </w:rPr>
              <w:t>д</w:t>
            </w:r>
            <w:r w:rsidRPr="00DA3559">
              <w:rPr>
                <w:sz w:val="20"/>
                <w:szCs w:val="20"/>
              </w:rPr>
              <w:t>пункте 2.6.1.2 пункта 2.6.1 настоящего Административного регл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мента, запрашиваются а</w:t>
            </w:r>
            <w:r w:rsidRPr="00DA3559">
              <w:rPr>
                <w:sz w:val="20"/>
                <w:szCs w:val="20"/>
              </w:rPr>
              <w:t>д</w:t>
            </w:r>
            <w:r w:rsidRPr="00DA3559">
              <w:rPr>
                <w:sz w:val="20"/>
                <w:szCs w:val="20"/>
              </w:rPr>
              <w:t>министрацией в рамках межведомственного информ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ционного взаимодействия, в государс</w:t>
            </w:r>
            <w:r w:rsidRPr="00DA3559">
              <w:rPr>
                <w:sz w:val="20"/>
                <w:szCs w:val="20"/>
              </w:rPr>
              <w:t>т</w:t>
            </w:r>
            <w:r w:rsidRPr="00DA3559">
              <w:rPr>
                <w:sz w:val="20"/>
                <w:szCs w:val="20"/>
              </w:rPr>
              <w:t>венных органах, органах местного с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моуправления и подведомственных г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сударственным органам или орг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нам местного самоуправления организац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ях, в распоряжении которых н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ходятся указанные документы, в срок не поз</w:t>
            </w:r>
            <w:r w:rsidRPr="00DA3559">
              <w:rPr>
                <w:sz w:val="20"/>
                <w:szCs w:val="20"/>
              </w:rPr>
              <w:t>д</w:t>
            </w:r>
            <w:r w:rsidRPr="00DA3559">
              <w:rPr>
                <w:sz w:val="20"/>
                <w:szCs w:val="20"/>
              </w:rPr>
              <w:t>нее трех рабочих дней со дня пол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чения уведомления о планируемом строител</w:t>
            </w:r>
            <w:r w:rsidRPr="00DA3559">
              <w:rPr>
                <w:sz w:val="20"/>
                <w:szCs w:val="20"/>
              </w:rPr>
              <w:t>ь</w:t>
            </w:r>
            <w:r w:rsidRPr="00DA3559">
              <w:rPr>
                <w:sz w:val="20"/>
                <w:szCs w:val="20"/>
              </w:rPr>
              <w:t>стве, если з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стройщик не представил указанные док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менты самостоятельно.</w:t>
            </w:r>
          </w:p>
          <w:p w:rsidR="00335835" w:rsidRPr="00DA3559" w:rsidRDefault="00335835" w:rsidP="00DA355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По межведомственным запр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сам, документы (их копии или свед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ния, содержащиеся в них), указанные в подпункте 2.6.1.2 пункта 2.6.1 насто</w:t>
            </w:r>
            <w:r w:rsidRPr="00DA3559">
              <w:rPr>
                <w:sz w:val="20"/>
                <w:szCs w:val="20"/>
              </w:rPr>
              <w:t>я</w:t>
            </w:r>
            <w:r w:rsidRPr="00DA3559">
              <w:rPr>
                <w:sz w:val="20"/>
                <w:szCs w:val="20"/>
              </w:rPr>
              <w:lastRenderedPageBreak/>
              <w:t>щего Административного регламе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та, предоставляются государстве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ными органами, органами местного сам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управления и подведомственными г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сударственным органам или органам местного самоуправления организаци</w:t>
            </w:r>
            <w:r w:rsidRPr="00DA3559">
              <w:rPr>
                <w:sz w:val="20"/>
                <w:szCs w:val="20"/>
              </w:rPr>
              <w:t>я</w:t>
            </w:r>
            <w:r w:rsidRPr="00DA3559">
              <w:rPr>
                <w:sz w:val="20"/>
                <w:szCs w:val="20"/>
              </w:rPr>
              <w:t>ми, в распоряжении которых нах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дятся указанные документы, в срок не поз</w:t>
            </w:r>
            <w:r w:rsidRPr="00DA3559">
              <w:rPr>
                <w:sz w:val="20"/>
                <w:szCs w:val="20"/>
              </w:rPr>
              <w:t>д</w:t>
            </w:r>
            <w:r w:rsidRPr="00DA3559">
              <w:rPr>
                <w:sz w:val="20"/>
                <w:szCs w:val="20"/>
              </w:rPr>
              <w:t>нее трех рабочих дней со дня получения соотве</w:t>
            </w:r>
            <w:r w:rsidRPr="00DA3559">
              <w:rPr>
                <w:sz w:val="20"/>
                <w:szCs w:val="20"/>
              </w:rPr>
              <w:t>т</w:t>
            </w:r>
            <w:r w:rsidRPr="00DA3559">
              <w:rPr>
                <w:sz w:val="20"/>
                <w:szCs w:val="20"/>
              </w:rPr>
              <w:t>ствующего межведомственного запроса.</w:t>
            </w:r>
          </w:p>
          <w:p w:rsidR="00335835" w:rsidRPr="00DA3559" w:rsidRDefault="00335835" w:rsidP="00DA355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2.6.4. Документы, необх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димые для предоставления м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ниципальной услуги, могут быть направлены в форме электронного документа с использованием Единого портала г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сударстве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ных и муниципальных услуг (функций) или Портала Кировской о</w:t>
            </w:r>
            <w:r w:rsidRPr="00DA3559">
              <w:rPr>
                <w:sz w:val="20"/>
                <w:szCs w:val="20"/>
              </w:rPr>
              <w:t>б</w:t>
            </w:r>
            <w:r w:rsidRPr="00DA3559">
              <w:rPr>
                <w:sz w:val="20"/>
                <w:szCs w:val="20"/>
              </w:rPr>
              <w:t>ласти. В этом случае документы подп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сываются электронной подписью в с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ответствии с законодательством Ро</w:t>
            </w:r>
            <w:r w:rsidRPr="00DA3559">
              <w:rPr>
                <w:sz w:val="20"/>
                <w:szCs w:val="20"/>
              </w:rPr>
              <w:t>с</w:t>
            </w:r>
            <w:r w:rsidRPr="00DA3559">
              <w:rPr>
                <w:sz w:val="20"/>
                <w:szCs w:val="20"/>
              </w:rPr>
              <w:t>сийской Федерации.</w:t>
            </w:r>
          </w:p>
          <w:p w:rsidR="00335835" w:rsidRPr="00DA3559" w:rsidRDefault="00335835" w:rsidP="00DA355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A3559">
              <w:rPr>
                <w:rFonts w:ascii="Times New Roman" w:hAnsi="Times New Roman" w:cs="Times New Roman"/>
              </w:rPr>
              <w:t>2.6.5. При предоставлении м</w:t>
            </w:r>
            <w:r w:rsidRPr="00DA3559">
              <w:rPr>
                <w:rFonts w:ascii="Times New Roman" w:hAnsi="Times New Roman" w:cs="Times New Roman"/>
              </w:rPr>
              <w:t>у</w:t>
            </w:r>
            <w:r w:rsidRPr="00DA3559">
              <w:rPr>
                <w:rFonts w:ascii="Times New Roman" w:hAnsi="Times New Roman" w:cs="Times New Roman"/>
              </w:rPr>
              <w:t>ниципальной услуги админ</w:t>
            </w:r>
            <w:r w:rsidRPr="00DA3559">
              <w:rPr>
                <w:rFonts w:ascii="Times New Roman" w:hAnsi="Times New Roman" w:cs="Times New Roman"/>
              </w:rPr>
              <w:t>и</w:t>
            </w:r>
            <w:r w:rsidRPr="00DA3559">
              <w:rPr>
                <w:rFonts w:ascii="Times New Roman" w:hAnsi="Times New Roman" w:cs="Times New Roman"/>
              </w:rPr>
              <w:t>страция не вправе требовать от заявителя:</w:t>
            </w:r>
          </w:p>
          <w:p w:rsidR="00335835" w:rsidRPr="00DA3559" w:rsidRDefault="00335835" w:rsidP="00DA3559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представления документов и информации или осуществления дейс</w:t>
            </w:r>
            <w:r w:rsidRPr="00DA3559">
              <w:rPr>
                <w:sz w:val="20"/>
                <w:szCs w:val="20"/>
              </w:rPr>
              <w:t>т</w:t>
            </w:r>
            <w:r w:rsidRPr="00DA3559">
              <w:rPr>
                <w:sz w:val="20"/>
                <w:szCs w:val="20"/>
              </w:rPr>
              <w:t>вий, предоставление или осуществл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ние которых не предусмотрено норм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тивными правовыми актами, регул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рующими отношения, возникающие в связи с предоставлением муниципал</w:t>
            </w:r>
            <w:r w:rsidRPr="00DA3559">
              <w:rPr>
                <w:sz w:val="20"/>
                <w:szCs w:val="20"/>
              </w:rPr>
              <w:t>ь</w:t>
            </w:r>
            <w:r w:rsidRPr="00DA3559">
              <w:rPr>
                <w:sz w:val="20"/>
                <w:szCs w:val="20"/>
              </w:rPr>
              <w:t>ной услуги;</w:t>
            </w:r>
          </w:p>
          <w:p w:rsidR="00335835" w:rsidRPr="00DA3559" w:rsidRDefault="00335835" w:rsidP="00DA3559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представления документов и информации, которые находятся в ра</w:t>
            </w:r>
            <w:r w:rsidRPr="00DA3559">
              <w:rPr>
                <w:sz w:val="20"/>
                <w:szCs w:val="20"/>
              </w:rPr>
              <w:t>с</w:t>
            </w:r>
            <w:r w:rsidRPr="00DA3559">
              <w:rPr>
                <w:sz w:val="20"/>
                <w:szCs w:val="20"/>
              </w:rPr>
              <w:t>поряжении орг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нов, предоставляющих муниципальную услугу, иных госуда</w:t>
            </w:r>
            <w:r w:rsidRPr="00DA3559">
              <w:rPr>
                <w:sz w:val="20"/>
                <w:szCs w:val="20"/>
              </w:rPr>
              <w:t>р</w:t>
            </w:r>
            <w:r w:rsidRPr="00DA3559">
              <w:rPr>
                <w:sz w:val="20"/>
                <w:szCs w:val="20"/>
              </w:rPr>
              <w:t>ственных органов, органов м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стного самоуправления либо подведомстве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ных государственным органам или о</w:t>
            </w:r>
            <w:r w:rsidRPr="00DA3559">
              <w:rPr>
                <w:sz w:val="20"/>
                <w:szCs w:val="20"/>
              </w:rPr>
              <w:t>р</w:t>
            </w:r>
            <w:r w:rsidRPr="00DA3559">
              <w:rPr>
                <w:sz w:val="20"/>
                <w:szCs w:val="20"/>
              </w:rPr>
              <w:t>ганам местного самоуправления орг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низаций, участвующих в предоставл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нии предусмотренных ч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стью 1 статьи 1 Федерального закона № 210-ФЗ гос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дарственных и муниципал</w:t>
            </w:r>
            <w:r w:rsidRPr="00DA3559">
              <w:rPr>
                <w:sz w:val="20"/>
                <w:szCs w:val="20"/>
              </w:rPr>
              <w:t>ь</w:t>
            </w:r>
            <w:r w:rsidRPr="00DA3559">
              <w:rPr>
                <w:sz w:val="20"/>
                <w:szCs w:val="20"/>
              </w:rPr>
              <w:t xml:space="preserve">ных услуг, в </w:t>
            </w:r>
            <w:r w:rsidRPr="00DA3559">
              <w:rPr>
                <w:sz w:val="20"/>
                <w:szCs w:val="20"/>
              </w:rPr>
              <w:lastRenderedPageBreak/>
              <w:t>соответствии с нормативными прав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выми актами Российской Федерации, нормативными правовыми актами К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ровской области, муниципальными правовыми актами, за и</w:t>
            </w:r>
            <w:r w:rsidRPr="00DA3559">
              <w:rPr>
                <w:sz w:val="20"/>
                <w:szCs w:val="20"/>
              </w:rPr>
              <w:t>с</w:t>
            </w:r>
            <w:r w:rsidRPr="00DA3559">
              <w:rPr>
                <w:sz w:val="20"/>
                <w:szCs w:val="20"/>
              </w:rPr>
              <w:t>ключением документов, включенных в определе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ный частью 6 статьи 7 Федерального закона № 210-ФЗ перечень документов. Заявитель вправе представить указа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ные документы и информацию в орг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ны, предоставля</w:t>
            </w:r>
            <w:r w:rsidRPr="00DA3559">
              <w:rPr>
                <w:sz w:val="20"/>
                <w:szCs w:val="20"/>
              </w:rPr>
              <w:t>ю</w:t>
            </w:r>
            <w:r w:rsidRPr="00DA3559">
              <w:rPr>
                <w:sz w:val="20"/>
                <w:szCs w:val="20"/>
              </w:rPr>
              <w:t>щие государственные услуги, и органы, предоставляющие муниципальные услуги, по собстве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ной инициативе;</w:t>
            </w:r>
          </w:p>
          <w:p w:rsidR="00335835" w:rsidRPr="00DA3559" w:rsidRDefault="00335835" w:rsidP="00DA3559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осуществления действий, в том числе согласований, нео</w:t>
            </w:r>
            <w:r w:rsidRPr="00DA3559">
              <w:rPr>
                <w:sz w:val="20"/>
                <w:szCs w:val="20"/>
              </w:rPr>
              <w:t>б</w:t>
            </w:r>
            <w:r w:rsidRPr="00DA3559">
              <w:rPr>
                <w:sz w:val="20"/>
                <w:szCs w:val="20"/>
              </w:rPr>
              <w:t>ходимых для получения муниц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пальной услуги и связанных с обращением в иные гос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дарственные органы, органы м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стного самоуправления, организации, за исключением получения услуг и п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лучения документов и и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формации, предоставляемых в результате предо</w:t>
            </w:r>
            <w:r w:rsidRPr="00DA3559">
              <w:rPr>
                <w:sz w:val="20"/>
                <w:szCs w:val="20"/>
              </w:rPr>
              <w:t>с</w:t>
            </w:r>
            <w:r w:rsidRPr="00DA3559">
              <w:rPr>
                <w:sz w:val="20"/>
                <w:szCs w:val="20"/>
              </w:rPr>
              <w:t>тавления таких услуг, включенных в перечни, указанные в части 1 статьи 9 Ф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дерального закона № 210-ФЗ;</w:t>
            </w:r>
          </w:p>
          <w:p w:rsidR="00335835" w:rsidRPr="00DA3559" w:rsidRDefault="00335835" w:rsidP="00DA3559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представления документов и информации, отсутствие и (или) недо</w:t>
            </w:r>
            <w:r w:rsidRPr="00DA3559">
              <w:rPr>
                <w:sz w:val="20"/>
                <w:szCs w:val="20"/>
              </w:rPr>
              <w:t>с</w:t>
            </w:r>
            <w:r w:rsidRPr="00DA3559">
              <w:rPr>
                <w:sz w:val="20"/>
                <w:szCs w:val="20"/>
              </w:rPr>
              <w:t>товерность кот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рых не указывались при первоначальном отказе в приеме док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ментов, необходимых для предоставл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ния муниципальной услуги, либо в пр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доставлении м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ниципальной услуги, за искл</w:t>
            </w:r>
            <w:r w:rsidRPr="00DA3559">
              <w:rPr>
                <w:sz w:val="20"/>
                <w:szCs w:val="20"/>
              </w:rPr>
              <w:t>ю</w:t>
            </w:r>
            <w:r w:rsidRPr="00DA3559">
              <w:rPr>
                <w:sz w:val="20"/>
                <w:szCs w:val="20"/>
              </w:rPr>
              <w:t>чением случаев:</w:t>
            </w:r>
          </w:p>
          <w:p w:rsidR="00335835" w:rsidRPr="00DA3559" w:rsidRDefault="00335835" w:rsidP="00DA3559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изменения требований норм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тивных правовых актов, касающихся предоставления м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ниципальной услуги, после первоначальной подачи заявл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ния о предоставлении муниц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пальной услуги;</w:t>
            </w:r>
          </w:p>
          <w:p w:rsidR="00335835" w:rsidRPr="00DA3559" w:rsidRDefault="00335835" w:rsidP="00DA3559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наличия ошибок в заявл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нии о предоставлении муниц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пальной услуги и документах, поданных заявителем после пе</w:t>
            </w:r>
            <w:r w:rsidRPr="00DA3559">
              <w:rPr>
                <w:sz w:val="20"/>
                <w:szCs w:val="20"/>
              </w:rPr>
              <w:t>р</w:t>
            </w:r>
            <w:r w:rsidRPr="00DA3559">
              <w:rPr>
                <w:sz w:val="20"/>
                <w:szCs w:val="20"/>
              </w:rPr>
              <w:t>воначального отказа в приеме документов, необходимых для предо</w:t>
            </w:r>
            <w:r w:rsidRPr="00DA3559">
              <w:rPr>
                <w:sz w:val="20"/>
                <w:szCs w:val="20"/>
              </w:rPr>
              <w:t>с</w:t>
            </w:r>
            <w:r w:rsidRPr="00DA3559">
              <w:rPr>
                <w:sz w:val="20"/>
                <w:szCs w:val="20"/>
              </w:rPr>
              <w:lastRenderedPageBreak/>
              <w:t>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335835" w:rsidRPr="00DA3559" w:rsidRDefault="00335835" w:rsidP="00DA3559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истечение срока действия д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кументов или изменение и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формации после первоначальн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го отказа в приеме документов, необходимых для предоставления муниц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пальной услуги, либо в предоставлении муниц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пальной услуги;</w:t>
            </w:r>
          </w:p>
          <w:p w:rsidR="00335835" w:rsidRPr="00DA3559" w:rsidRDefault="00335835" w:rsidP="00DA3559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выявление документально по</w:t>
            </w:r>
            <w:r w:rsidRPr="00DA3559">
              <w:rPr>
                <w:sz w:val="20"/>
                <w:szCs w:val="20"/>
              </w:rPr>
              <w:t>д</w:t>
            </w:r>
            <w:r w:rsidRPr="00DA3559">
              <w:rPr>
                <w:sz w:val="20"/>
                <w:szCs w:val="20"/>
              </w:rPr>
              <w:t>твержденного факта (признаков) ош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бочного или против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правного действия (бездействия) должностного лица орг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на, предоставляющего мун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ципальную услугу, муниципального служ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щего, работника многофункционального це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тра, работника организации, пред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смотренной частью 1.1 статьи 16 Фед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рального закона № 210-ФЗ, при перв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начальном отказе в приеме док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ментов, необходимых для предоставления м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ниципальной услуги, либо в предоста</w:t>
            </w:r>
            <w:r w:rsidRPr="00DA3559">
              <w:rPr>
                <w:sz w:val="20"/>
                <w:szCs w:val="20"/>
              </w:rPr>
              <w:t>в</w:t>
            </w:r>
            <w:r w:rsidRPr="00DA3559">
              <w:rPr>
                <w:sz w:val="20"/>
                <w:szCs w:val="20"/>
              </w:rPr>
              <w:t>лении м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ниципальной услуги, о чем в письменном виде за подписью руков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дителя органа, предоставляющего м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ниципальную услугу, руководителя многофункционального центра при первоначальном отказе в приеме док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ментов, необходимых для предоставл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ния муниципальной услуги, либо рук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водителя организации, предусмотре</w:t>
            </w:r>
            <w:r w:rsidRPr="00DA3559">
              <w:rPr>
                <w:sz w:val="20"/>
                <w:szCs w:val="20"/>
              </w:rPr>
              <w:t>н</w:t>
            </w:r>
            <w:r w:rsidRPr="00DA3559">
              <w:rPr>
                <w:sz w:val="20"/>
                <w:szCs w:val="20"/>
              </w:rPr>
              <w:t>ной частью 1.1 статьи 16 Федерального закона № 210-ФЗ, уведомляется заяв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тель, а также приносятся изв</w:t>
            </w:r>
            <w:r w:rsidRPr="00DA3559">
              <w:rPr>
                <w:sz w:val="20"/>
                <w:szCs w:val="20"/>
              </w:rPr>
              <w:t>и</w:t>
            </w:r>
            <w:r w:rsidRPr="00DA3559">
              <w:rPr>
                <w:sz w:val="20"/>
                <w:szCs w:val="20"/>
              </w:rPr>
              <w:t>нения за доставленные неудобс</w:t>
            </w:r>
            <w:r w:rsidRPr="00DA3559">
              <w:rPr>
                <w:sz w:val="20"/>
                <w:szCs w:val="20"/>
              </w:rPr>
              <w:t>т</w:t>
            </w:r>
            <w:r w:rsidRPr="00DA3559">
              <w:rPr>
                <w:sz w:val="20"/>
                <w:szCs w:val="20"/>
              </w:rPr>
              <w:t>ва.</w:t>
            </w:r>
          </w:p>
          <w:p w:rsidR="00335835" w:rsidRPr="00DA3559" w:rsidRDefault="00335835" w:rsidP="00DA3559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  <w:r w:rsidRPr="00DA3559">
              <w:rPr>
                <w:sz w:val="20"/>
                <w:szCs w:val="20"/>
              </w:rPr>
              <w:t>2.6.6. При обращении за пол</w:t>
            </w:r>
            <w:r w:rsidRPr="00DA3559">
              <w:rPr>
                <w:sz w:val="20"/>
                <w:szCs w:val="20"/>
              </w:rPr>
              <w:t>у</w:t>
            </w:r>
            <w:r w:rsidRPr="00DA3559">
              <w:rPr>
                <w:sz w:val="20"/>
                <w:szCs w:val="20"/>
              </w:rPr>
              <w:t>чением муниципальной услуги от им</w:t>
            </w:r>
            <w:r w:rsidRPr="00DA3559">
              <w:rPr>
                <w:sz w:val="20"/>
                <w:szCs w:val="20"/>
              </w:rPr>
              <w:t>е</w:t>
            </w:r>
            <w:r w:rsidRPr="00DA3559">
              <w:rPr>
                <w:sz w:val="20"/>
                <w:szCs w:val="20"/>
              </w:rPr>
              <w:t>ни заявителя уполномоченный предст</w:t>
            </w:r>
            <w:r w:rsidRPr="00DA3559">
              <w:rPr>
                <w:sz w:val="20"/>
                <w:szCs w:val="20"/>
              </w:rPr>
              <w:t>а</w:t>
            </w:r>
            <w:r w:rsidRPr="00DA3559">
              <w:rPr>
                <w:sz w:val="20"/>
                <w:szCs w:val="20"/>
              </w:rPr>
              <w:t>витель представляет документ, удост</w:t>
            </w:r>
            <w:r w:rsidRPr="00DA3559">
              <w:rPr>
                <w:sz w:val="20"/>
                <w:szCs w:val="20"/>
              </w:rPr>
              <w:t>о</w:t>
            </w:r>
            <w:r w:rsidRPr="00DA3559">
              <w:rPr>
                <w:sz w:val="20"/>
                <w:szCs w:val="20"/>
              </w:rPr>
              <w:t>веряющий личность и документ, по</w:t>
            </w:r>
            <w:r w:rsidRPr="00DA3559">
              <w:rPr>
                <w:sz w:val="20"/>
                <w:szCs w:val="20"/>
              </w:rPr>
              <w:t>д</w:t>
            </w:r>
            <w:r w:rsidRPr="00DA3559">
              <w:rPr>
                <w:sz w:val="20"/>
                <w:szCs w:val="20"/>
              </w:rPr>
              <w:t>тверждающий его полномочия на предоставление интересов заявителя.</w:t>
            </w:r>
          </w:p>
          <w:p w:rsidR="00335835" w:rsidRPr="00DA3559" w:rsidRDefault="00335835" w:rsidP="008035B9">
            <w:pPr>
              <w:autoSpaceDE w:val="0"/>
              <w:autoSpaceDN w:val="0"/>
              <w:adjustRightInd w:val="0"/>
              <w:ind w:firstLine="307"/>
              <w:jc w:val="both"/>
              <w:rPr>
                <w:sz w:val="20"/>
                <w:szCs w:val="20"/>
              </w:rPr>
            </w:pPr>
          </w:p>
        </w:tc>
      </w:tr>
      <w:tr w:rsidR="00335835" w:rsidRPr="00D90B5A" w:rsidTr="008035B9">
        <w:trPr>
          <w:trHeight w:val="2119"/>
        </w:trPr>
        <w:tc>
          <w:tcPr>
            <w:tcW w:w="540" w:type="dxa"/>
            <w:shd w:val="clear" w:color="auto" w:fill="auto"/>
          </w:tcPr>
          <w:p w:rsidR="00335835" w:rsidRPr="00D90B5A" w:rsidRDefault="00335835" w:rsidP="004A38C5">
            <w:pPr>
              <w:jc w:val="center"/>
            </w:pPr>
          </w:p>
        </w:tc>
        <w:tc>
          <w:tcPr>
            <w:tcW w:w="3591" w:type="dxa"/>
            <w:shd w:val="clear" w:color="auto" w:fill="FFFFFF"/>
          </w:tcPr>
          <w:p w:rsidR="00335835" w:rsidRPr="00D90B5A" w:rsidRDefault="00335835" w:rsidP="004A38C5">
            <w:pPr>
              <w:pStyle w:val="30"/>
              <w:tabs>
                <w:tab w:val="left" w:pos="-34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/>
          </w:tcPr>
          <w:p w:rsidR="00335835" w:rsidRPr="00D90B5A" w:rsidRDefault="00335835" w:rsidP="004F433F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3336" w:type="dxa"/>
            <w:shd w:val="clear" w:color="auto" w:fill="FFFFFF"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</w:p>
        </w:tc>
        <w:tc>
          <w:tcPr>
            <w:tcW w:w="3679" w:type="dxa"/>
            <w:shd w:val="clear" w:color="auto" w:fill="FFFFFF"/>
          </w:tcPr>
          <w:p w:rsidR="00335835" w:rsidRPr="00D90B5A" w:rsidRDefault="00335835" w:rsidP="008035B9">
            <w:pPr>
              <w:autoSpaceDE w:val="0"/>
              <w:autoSpaceDN w:val="0"/>
              <w:adjustRightInd w:val="0"/>
              <w:ind w:firstLine="307"/>
              <w:jc w:val="both"/>
            </w:pPr>
          </w:p>
        </w:tc>
      </w:tr>
      <w:tr w:rsidR="00335835" w:rsidRPr="00D90B5A">
        <w:trPr>
          <w:trHeight w:val="383"/>
        </w:trPr>
        <w:tc>
          <w:tcPr>
            <w:tcW w:w="540" w:type="dxa"/>
            <w:shd w:val="clear" w:color="auto" w:fill="auto"/>
          </w:tcPr>
          <w:p w:rsidR="00335835" w:rsidRPr="00D90B5A" w:rsidRDefault="00335835" w:rsidP="004A38C5">
            <w:pPr>
              <w:jc w:val="center"/>
              <w:rPr>
                <w:bCs/>
              </w:rPr>
            </w:pPr>
          </w:p>
        </w:tc>
        <w:tc>
          <w:tcPr>
            <w:tcW w:w="14613" w:type="dxa"/>
            <w:gridSpan w:val="4"/>
            <w:shd w:val="clear" w:color="auto" w:fill="BFBFBF"/>
          </w:tcPr>
          <w:p w:rsidR="00335835" w:rsidRPr="00D90B5A" w:rsidRDefault="00335835" w:rsidP="0098513F">
            <w:pPr>
              <w:jc w:val="center"/>
            </w:pPr>
            <w:r w:rsidRPr="00D90B5A">
              <w:rPr>
                <w:b/>
              </w:rPr>
              <w:t>6.Транспортная система</w:t>
            </w:r>
          </w:p>
        </w:tc>
      </w:tr>
      <w:tr w:rsidR="00335835" w:rsidRPr="00D90B5A">
        <w:trPr>
          <w:trHeight w:val="383"/>
        </w:trPr>
        <w:tc>
          <w:tcPr>
            <w:tcW w:w="540" w:type="dxa"/>
            <w:shd w:val="clear" w:color="auto" w:fill="auto"/>
          </w:tcPr>
          <w:p w:rsidR="00335835" w:rsidRPr="00D90B5A" w:rsidRDefault="00A03C5A" w:rsidP="004A38C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591" w:type="dxa"/>
            <w:shd w:val="clear" w:color="auto" w:fill="FFFFFF"/>
          </w:tcPr>
          <w:p w:rsidR="00335835" w:rsidRPr="00A03C5A" w:rsidRDefault="00335835" w:rsidP="004A38C5">
            <w:pPr>
              <w:pStyle w:val="30"/>
              <w:tabs>
                <w:tab w:val="left" w:pos="-3420"/>
              </w:tabs>
              <w:jc w:val="both"/>
              <w:rPr>
                <w:color w:val="FF0000"/>
                <w:sz w:val="24"/>
                <w:szCs w:val="24"/>
              </w:rPr>
            </w:pPr>
            <w:r w:rsidRPr="00A03C5A">
              <w:rPr>
                <w:color w:val="FF0000"/>
                <w:sz w:val="24"/>
                <w:szCs w:val="24"/>
              </w:rPr>
              <w:t>Предоставление пользователям автомобильных дорог местного значения информации о состо</w:t>
            </w:r>
            <w:r w:rsidRPr="00A03C5A">
              <w:rPr>
                <w:color w:val="FF0000"/>
                <w:sz w:val="24"/>
                <w:szCs w:val="24"/>
              </w:rPr>
              <w:t>я</w:t>
            </w:r>
            <w:r w:rsidRPr="00A03C5A">
              <w:rPr>
                <w:color w:val="FF0000"/>
                <w:sz w:val="24"/>
                <w:szCs w:val="24"/>
              </w:rPr>
              <w:t>нии автомобильных дорог К</w:t>
            </w:r>
            <w:r w:rsidRPr="00A03C5A">
              <w:rPr>
                <w:color w:val="FF0000"/>
                <w:sz w:val="24"/>
                <w:szCs w:val="24"/>
              </w:rPr>
              <w:t>у</w:t>
            </w:r>
            <w:r w:rsidRPr="00A03C5A">
              <w:rPr>
                <w:color w:val="FF0000"/>
                <w:sz w:val="24"/>
                <w:szCs w:val="24"/>
              </w:rPr>
              <w:t>менского района Кировской о</w:t>
            </w:r>
            <w:r w:rsidRPr="00A03C5A">
              <w:rPr>
                <w:color w:val="FF0000"/>
                <w:sz w:val="24"/>
                <w:szCs w:val="24"/>
              </w:rPr>
              <w:t>б</w:t>
            </w:r>
            <w:r w:rsidRPr="00A03C5A">
              <w:rPr>
                <w:color w:val="FF0000"/>
                <w:sz w:val="24"/>
                <w:szCs w:val="24"/>
              </w:rPr>
              <w:t>ла</w:t>
            </w:r>
            <w:r w:rsidRPr="00A03C5A">
              <w:rPr>
                <w:color w:val="FF0000"/>
                <w:sz w:val="24"/>
                <w:szCs w:val="24"/>
              </w:rPr>
              <w:t>с</w:t>
            </w:r>
            <w:r w:rsidRPr="00A03C5A">
              <w:rPr>
                <w:color w:val="FF0000"/>
                <w:sz w:val="24"/>
                <w:szCs w:val="24"/>
              </w:rPr>
              <w:t>ти</w:t>
            </w:r>
          </w:p>
        </w:tc>
        <w:tc>
          <w:tcPr>
            <w:tcW w:w="4007" w:type="dxa"/>
            <w:shd w:val="clear" w:color="auto" w:fill="FFFFFF"/>
          </w:tcPr>
          <w:p w:rsidR="00335835" w:rsidRPr="00D90B5A" w:rsidRDefault="00335835" w:rsidP="00D07A8F">
            <w:pPr>
              <w:tabs>
                <w:tab w:val="left" w:pos="0"/>
              </w:tabs>
              <w:ind w:right="28"/>
              <w:jc w:val="both"/>
            </w:pPr>
            <w:r w:rsidRPr="00D90B5A">
              <w:t>- Конституция Российской Федер</w:t>
            </w:r>
            <w:r w:rsidRPr="00D90B5A">
              <w:t>а</w:t>
            </w:r>
            <w:r w:rsidRPr="00D90B5A">
              <w:t>ции;</w:t>
            </w:r>
          </w:p>
          <w:p w:rsidR="00335835" w:rsidRPr="00D90B5A" w:rsidRDefault="00335835" w:rsidP="00D07A8F">
            <w:pPr>
              <w:tabs>
                <w:tab w:val="left" w:pos="0"/>
              </w:tabs>
              <w:ind w:right="28"/>
              <w:jc w:val="both"/>
            </w:pPr>
            <w:r w:rsidRPr="00D90B5A">
              <w:t>- Федеральный закон от 08 ноября 2007 года №257-ФЗ «Об автом</w:t>
            </w:r>
            <w:r w:rsidRPr="00D90B5A">
              <w:t>о</w:t>
            </w:r>
            <w:r w:rsidRPr="00D90B5A">
              <w:t>бильных дорогах и о дорожной де</w:t>
            </w:r>
            <w:r w:rsidRPr="00D90B5A">
              <w:t>я</w:t>
            </w:r>
            <w:r w:rsidRPr="00D90B5A">
              <w:t>тельности и о внесении изменений в отдельные законодательные акты Российской Федер</w:t>
            </w:r>
            <w:r w:rsidRPr="00D90B5A">
              <w:t>а</w:t>
            </w:r>
            <w:r w:rsidRPr="00D90B5A">
              <w:t>ции»;</w:t>
            </w:r>
          </w:p>
          <w:p w:rsidR="00335835" w:rsidRPr="00D90B5A" w:rsidRDefault="00335835" w:rsidP="00D07A8F">
            <w:pPr>
              <w:tabs>
                <w:tab w:val="left" w:pos="0"/>
              </w:tabs>
              <w:ind w:right="28"/>
              <w:jc w:val="both"/>
            </w:pPr>
            <w:r w:rsidRPr="00D90B5A">
              <w:t>- Федеральный закон от 02.05.2006 №59-ФЗ «О порядке рассмотрения обращений граждан Российской Федер</w:t>
            </w:r>
            <w:r w:rsidRPr="00D90B5A">
              <w:t>а</w:t>
            </w:r>
            <w:r w:rsidRPr="00D90B5A">
              <w:t>ции»;</w:t>
            </w:r>
          </w:p>
          <w:p w:rsidR="00335835" w:rsidRPr="00D90B5A" w:rsidRDefault="00335835" w:rsidP="009F6D8D">
            <w:pPr>
              <w:tabs>
                <w:tab w:val="left" w:pos="0"/>
              </w:tabs>
              <w:ind w:right="28"/>
              <w:jc w:val="both"/>
            </w:pPr>
            <w:r w:rsidRPr="00D90B5A">
              <w:t>- Федеральный закон от 27.07.2006 №149-ФЗ «Об информации, инфо</w:t>
            </w:r>
            <w:r w:rsidRPr="00D90B5A">
              <w:t>р</w:t>
            </w:r>
            <w:r w:rsidRPr="00D90B5A">
              <w:t>мационных технологиях и о защите информ</w:t>
            </w:r>
            <w:r w:rsidRPr="00D90B5A">
              <w:t>а</w:t>
            </w:r>
            <w:r w:rsidRPr="00D90B5A">
              <w:t>ции»</w:t>
            </w:r>
          </w:p>
        </w:tc>
        <w:tc>
          <w:tcPr>
            <w:tcW w:w="3336" w:type="dxa"/>
            <w:shd w:val="clear" w:color="auto" w:fill="FFFFFF"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335835" w:rsidRPr="00D90B5A" w:rsidRDefault="00335835" w:rsidP="004B5F24">
            <w:pPr>
              <w:jc w:val="both"/>
            </w:pPr>
            <w:r w:rsidRPr="00D90B5A">
              <w:t>-</w:t>
            </w:r>
          </w:p>
        </w:tc>
      </w:tr>
      <w:tr w:rsidR="00335835" w:rsidRPr="00D90B5A">
        <w:trPr>
          <w:trHeight w:val="383"/>
        </w:trPr>
        <w:tc>
          <w:tcPr>
            <w:tcW w:w="540" w:type="dxa"/>
            <w:shd w:val="clear" w:color="auto" w:fill="auto"/>
          </w:tcPr>
          <w:p w:rsidR="00335835" w:rsidRPr="00D90B5A" w:rsidRDefault="00A03C5A" w:rsidP="000A7D0E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591" w:type="dxa"/>
            <w:shd w:val="clear" w:color="auto" w:fill="FFFFFF"/>
          </w:tcPr>
          <w:p w:rsidR="00335835" w:rsidRPr="00A03C5A" w:rsidRDefault="00335835" w:rsidP="00D955CF">
            <w:pPr>
              <w:pStyle w:val="Heading"/>
              <w:ind w:left="27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03C5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Утверждение паспорта маршр</w:t>
            </w:r>
            <w:r w:rsidRPr="00A03C5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у</w:t>
            </w:r>
            <w:r w:rsidRPr="00A03C5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та, расписания движения</w:t>
            </w:r>
          </w:p>
          <w:p w:rsidR="00335835" w:rsidRPr="00A03C5A" w:rsidRDefault="00335835" w:rsidP="00D955CF">
            <w:pPr>
              <w:pStyle w:val="30"/>
              <w:tabs>
                <w:tab w:val="left" w:pos="-3420"/>
              </w:tabs>
              <w:ind w:left="27"/>
              <w:jc w:val="both"/>
              <w:rPr>
                <w:color w:val="FF0000"/>
                <w:sz w:val="24"/>
                <w:szCs w:val="24"/>
              </w:rPr>
            </w:pPr>
            <w:r w:rsidRPr="00A03C5A">
              <w:rPr>
                <w:color w:val="FF0000"/>
                <w:sz w:val="24"/>
                <w:szCs w:val="24"/>
              </w:rPr>
              <w:t>пассажирского транспорта на территории Куменского района Кировской обла</w:t>
            </w:r>
            <w:r w:rsidRPr="00A03C5A">
              <w:rPr>
                <w:color w:val="FF0000"/>
                <w:sz w:val="24"/>
                <w:szCs w:val="24"/>
              </w:rPr>
              <w:t>с</w:t>
            </w:r>
            <w:r w:rsidRPr="00A03C5A">
              <w:rPr>
                <w:color w:val="FF0000"/>
                <w:sz w:val="24"/>
                <w:szCs w:val="24"/>
              </w:rPr>
              <w:t>ти</w:t>
            </w:r>
          </w:p>
          <w:p w:rsidR="00335835" w:rsidRPr="00D90B5A" w:rsidRDefault="00335835" w:rsidP="004A38C5">
            <w:pPr>
              <w:pStyle w:val="30"/>
              <w:tabs>
                <w:tab w:val="left" w:pos="-34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/>
          </w:tcPr>
          <w:p w:rsidR="00335835" w:rsidRPr="00D90B5A" w:rsidRDefault="00335835" w:rsidP="00D07A8F">
            <w:pPr>
              <w:ind w:firstLine="264"/>
              <w:jc w:val="both"/>
            </w:pPr>
            <w:r w:rsidRPr="00D90B5A">
              <w:t>- Конституция Российской Фед</w:t>
            </w:r>
            <w:r w:rsidRPr="00D90B5A">
              <w:t>е</w:t>
            </w:r>
            <w:r w:rsidRPr="00D90B5A">
              <w:t>рации (Ро</w:t>
            </w:r>
            <w:r w:rsidRPr="00D90B5A">
              <w:t>с</w:t>
            </w:r>
            <w:r w:rsidRPr="00D90B5A">
              <w:t>сийская газета, № 237, 25.12.1993);</w:t>
            </w:r>
          </w:p>
          <w:p w:rsidR="00335835" w:rsidRPr="00D90B5A" w:rsidRDefault="00335835" w:rsidP="00D07A8F">
            <w:pPr>
              <w:ind w:firstLine="264"/>
              <w:jc w:val="both"/>
            </w:pPr>
            <w:r w:rsidRPr="00D90B5A">
              <w:t>- Гражданский кодекс Росси</w:t>
            </w:r>
            <w:r w:rsidRPr="00D90B5A">
              <w:t>й</w:t>
            </w:r>
            <w:r w:rsidRPr="00D90B5A">
              <w:t>ской Федерации от 26.01.1996 № 14-ФЗ (Собрание законодательства РФ, 29.01 1996, № 5);</w:t>
            </w:r>
          </w:p>
          <w:p w:rsidR="00335835" w:rsidRPr="00D90B5A" w:rsidRDefault="00335835" w:rsidP="00D07A8F">
            <w:pPr>
              <w:ind w:firstLine="264"/>
              <w:jc w:val="both"/>
              <w:rPr>
                <w:kern w:val="32"/>
              </w:rPr>
            </w:pPr>
            <w:r w:rsidRPr="00D90B5A">
              <w:rPr>
                <w:kern w:val="32"/>
              </w:rPr>
              <w:t>- приказ Министерства транспо</w:t>
            </w:r>
            <w:r w:rsidRPr="00D90B5A">
              <w:rPr>
                <w:kern w:val="32"/>
              </w:rPr>
              <w:t>р</w:t>
            </w:r>
            <w:r w:rsidRPr="00D90B5A">
              <w:rPr>
                <w:kern w:val="32"/>
              </w:rPr>
              <w:t>та Российской Федерации от 08.01.1997 № 2 «Об утверждении Положения об обеспечении без</w:t>
            </w:r>
            <w:r w:rsidRPr="00D90B5A">
              <w:rPr>
                <w:kern w:val="32"/>
              </w:rPr>
              <w:t>о</w:t>
            </w:r>
            <w:r w:rsidRPr="00D90B5A">
              <w:rPr>
                <w:kern w:val="32"/>
              </w:rPr>
              <w:t>пасности перевозок пассажиров а</w:t>
            </w:r>
            <w:r w:rsidRPr="00D90B5A">
              <w:rPr>
                <w:kern w:val="32"/>
              </w:rPr>
              <w:t>в</w:t>
            </w:r>
            <w:r w:rsidRPr="00D90B5A">
              <w:rPr>
                <w:kern w:val="32"/>
              </w:rPr>
              <w:lastRenderedPageBreak/>
              <w:t>тобусами» (зарегистрирован Ми</w:t>
            </w:r>
            <w:r w:rsidRPr="00D90B5A">
              <w:rPr>
                <w:kern w:val="32"/>
              </w:rPr>
              <w:t>н</w:t>
            </w:r>
            <w:r w:rsidRPr="00D90B5A">
              <w:rPr>
                <w:kern w:val="32"/>
              </w:rPr>
              <w:t xml:space="preserve">юстом России 14 мая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D90B5A">
                <w:rPr>
                  <w:kern w:val="32"/>
                </w:rPr>
                <w:t>1997 г</w:t>
              </w:r>
            </w:smartTag>
            <w:r w:rsidRPr="00D90B5A">
              <w:rPr>
                <w:kern w:val="32"/>
              </w:rPr>
              <w:t>., рег</w:t>
            </w:r>
            <w:r w:rsidRPr="00D90B5A">
              <w:rPr>
                <w:kern w:val="32"/>
              </w:rPr>
              <w:t>и</w:t>
            </w:r>
            <w:r w:rsidRPr="00D90B5A">
              <w:rPr>
                <w:kern w:val="32"/>
              </w:rPr>
              <w:t>страц</w:t>
            </w:r>
            <w:r w:rsidRPr="00D90B5A">
              <w:rPr>
                <w:kern w:val="32"/>
              </w:rPr>
              <w:t>и</w:t>
            </w:r>
            <w:r w:rsidRPr="00D90B5A">
              <w:rPr>
                <w:kern w:val="32"/>
              </w:rPr>
              <w:t>онный № 1302);</w:t>
            </w:r>
          </w:p>
          <w:p w:rsidR="00335835" w:rsidRPr="00D90B5A" w:rsidRDefault="00335835" w:rsidP="00D07A8F">
            <w:pPr>
              <w:ind w:firstLine="264"/>
              <w:jc w:val="both"/>
            </w:pPr>
            <w:r w:rsidRPr="00D90B5A">
              <w:t>- приказ Министерства транспо</w:t>
            </w:r>
            <w:r w:rsidRPr="00D90B5A">
              <w:t>р</w:t>
            </w:r>
            <w:r w:rsidRPr="00D90B5A">
              <w:t>та Российской Федерации от 14.08.2003 № 178 «Об утверждении порядка формирования сети рег</w:t>
            </w:r>
            <w:r w:rsidRPr="00D90B5A">
              <w:t>у</w:t>
            </w:r>
            <w:r w:rsidRPr="00D90B5A">
              <w:t>лярных автобусных маршрутов м</w:t>
            </w:r>
            <w:r w:rsidRPr="00D90B5A">
              <w:t>е</w:t>
            </w:r>
            <w:r w:rsidRPr="00D90B5A">
              <w:t>жду субъектами Российской Фед</w:t>
            </w:r>
            <w:r w:rsidRPr="00D90B5A">
              <w:t>е</w:t>
            </w:r>
            <w:r w:rsidRPr="00D90B5A">
              <w:t>рации»;</w:t>
            </w:r>
          </w:p>
          <w:p w:rsidR="00335835" w:rsidRPr="00D90B5A" w:rsidRDefault="00335835" w:rsidP="00D07A8F">
            <w:pPr>
              <w:ind w:firstLine="264"/>
              <w:jc w:val="both"/>
              <w:rPr>
                <w:kern w:val="32"/>
              </w:rPr>
            </w:pPr>
            <w:r w:rsidRPr="00D90B5A">
              <w:rPr>
                <w:kern w:val="32"/>
              </w:rPr>
              <w:t>- Закон Кировской области от 27.12.2006 №74-30 «Об организации в Кировской области транспортного обслуживания населения автом</w:t>
            </w:r>
            <w:r w:rsidRPr="00D90B5A">
              <w:rPr>
                <w:kern w:val="32"/>
              </w:rPr>
              <w:t>о</w:t>
            </w:r>
            <w:r w:rsidRPr="00D90B5A">
              <w:rPr>
                <w:kern w:val="32"/>
              </w:rPr>
              <w:t>бильным транспортом в пригоро</w:t>
            </w:r>
            <w:r w:rsidRPr="00D90B5A">
              <w:rPr>
                <w:kern w:val="32"/>
              </w:rPr>
              <w:t>д</w:t>
            </w:r>
            <w:r w:rsidRPr="00D90B5A">
              <w:rPr>
                <w:kern w:val="32"/>
              </w:rPr>
              <w:t>ном и межмуниципальном сообщ</w:t>
            </w:r>
            <w:r w:rsidRPr="00D90B5A">
              <w:rPr>
                <w:kern w:val="32"/>
              </w:rPr>
              <w:t>е</w:t>
            </w:r>
            <w:r w:rsidRPr="00D90B5A">
              <w:rPr>
                <w:kern w:val="32"/>
              </w:rPr>
              <w:t>нии»;</w:t>
            </w:r>
          </w:p>
          <w:p w:rsidR="00335835" w:rsidRPr="00D90B5A" w:rsidRDefault="00335835" w:rsidP="00D07A8F">
            <w:pPr>
              <w:pStyle w:val="3"/>
              <w:ind w:firstLine="29"/>
              <w:rPr>
                <w:sz w:val="24"/>
              </w:rPr>
            </w:pPr>
            <w:r w:rsidRPr="00D90B5A">
              <w:rPr>
                <w:kern w:val="32"/>
                <w:sz w:val="24"/>
              </w:rPr>
              <w:t>- Постановление Правительства К</w:t>
            </w:r>
            <w:r w:rsidRPr="00D90B5A">
              <w:rPr>
                <w:kern w:val="32"/>
                <w:sz w:val="24"/>
              </w:rPr>
              <w:t>и</w:t>
            </w:r>
            <w:r w:rsidRPr="00D90B5A">
              <w:rPr>
                <w:kern w:val="32"/>
                <w:sz w:val="24"/>
              </w:rPr>
              <w:t>ровской области от 16.04.2011 № 98/125 «Об утверждении положения о паспорте регулярного пригородн</w:t>
            </w:r>
            <w:r w:rsidRPr="00D90B5A">
              <w:rPr>
                <w:kern w:val="32"/>
                <w:sz w:val="24"/>
              </w:rPr>
              <w:t>о</w:t>
            </w:r>
            <w:r w:rsidRPr="00D90B5A">
              <w:rPr>
                <w:kern w:val="32"/>
                <w:sz w:val="24"/>
              </w:rPr>
              <w:t>го и (или) межмуниципального маршрута»</w:t>
            </w:r>
          </w:p>
        </w:tc>
        <w:tc>
          <w:tcPr>
            <w:tcW w:w="3336" w:type="dxa"/>
            <w:shd w:val="clear" w:color="auto" w:fill="FFFFFF"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335835" w:rsidRPr="00D90B5A" w:rsidRDefault="00335835" w:rsidP="004B5F24">
            <w:pPr>
              <w:jc w:val="both"/>
            </w:pPr>
            <w:r w:rsidRPr="00D90B5A">
              <w:t>-</w:t>
            </w:r>
          </w:p>
        </w:tc>
      </w:tr>
      <w:tr w:rsidR="00335835" w:rsidRPr="00D90B5A">
        <w:trPr>
          <w:trHeight w:val="383"/>
        </w:trPr>
        <w:tc>
          <w:tcPr>
            <w:tcW w:w="540" w:type="dxa"/>
            <w:shd w:val="clear" w:color="auto" w:fill="auto"/>
          </w:tcPr>
          <w:p w:rsidR="00335835" w:rsidRPr="00D90B5A" w:rsidRDefault="00A03C5A" w:rsidP="000A7D0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3591" w:type="dxa"/>
            <w:shd w:val="clear" w:color="auto" w:fill="FFFFFF"/>
          </w:tcPr>
          <w:p w:rsidR="00335835" w:rsidRPr="00A03C5A" w:rsidRDefault="00335835" w:rsidP="004A38C5">
            <w:pPr>
              <w:pStyle w:val="30"/>
              <w:tabs>
                <w:tab w:val="left" w:pos="-3420"/>
              </w:tabs>
              <w:jc w:val="both"/>
              <w:rPr>
                <w:color w:val="FF0000"/>
                <w:sz w:val="24"/>
                <w:szCs w:val="24"/>
              </w:rPr>
            </w:pPr>
            <w:r w:rsidRPr="00A03C5A">
              <w:rPr>
                <w:color w:val="FF0000"/>
                <w:sz w:val="24"/>
                <w:szCs w:val="24"/>
              </w:rPr>
              <w:t>Выдача разрешений на автом</w:t>
            </w:r>
            <w:r w:rsidRPr="00A03C5A">
              <w:rPr>
                <w:color w:val="FF0000"/>
                <w:sz w:val="24"/>
                <w:szCs w:val="24"/>
              </w:rPr>
              <w:t>о</w:t>
            </w:r>
            <w:r w:rsidRPr="00A03C5A">
              <w:rPr>
                <w:color w:val="FF0000"/>
                <w:sz w:val="24"/>
                <w:szCs w:val="24"/>
              </w:rPr>
              <w:t>бильные перевозки тяжелове</w:t>
            </w:r>
            <w:r w:rsidRPr="00A03C5A">
              <w:rPr>
                <w:color w:val="FF0000"/>
                <w:sz w:val="24"/>
                <w:szCs w:val="24"/>
              </w:rPr>
              <w:t>с</w:t>
            </w:r>
            <w:r w:rsidRPr="00A03C5A">
              <w:rPr>
                <w:color w:val="FF0000"/>
                <w:sz w:val="24"/>
                <w:szCs w:val="24"/>
              </w:rPr>
              <w:t>ных грузов, крупногабаритных грузов по маршрутам, проход</w:t>
            </w:r>
            <w:r w:rsidRPr="00A03C5A">
              <w:rPr>
                <w:color w:val="FF0000"/>
                <w:sz w:val="24"/>
                <w:szCs w:val="24"/>
              </w:rPr>
              <w:t>я</w:t>
            </w:r>
            <w:r w:rsidRPr="00A03C5A">
              <w:rPr>
                <w:color w:val="FF0000"/>
                <w:sz w:val="24"/>
                <w:szCs w:val="24"/>
              </w:rPr>
              <w:t>щим полностью или частично по дорогам местного значения в границах Куменского района Кировской обла</w:t>
            </w:r>
            <w:r w:rsidRPr="00A03C5A">
              <w:rPr>
                <w:color w:val="FF0000"/>
                <w:sz w:val="24"/>
                <w:szCs w:val="24"/>
              </w:rPr>
              <w:t>с</w:t>
            </w:r>
            <w:r w:rsidRPr="00A03C5A">
              <w:rPr>
                <w:color w:val="FF0000"/>
                <w:sz w:val="24"/>
                <w:szCs w:val="24"/>
              </w:rPr>
              <w:t>ти</w:t>
            </w:r>
          </w:p>
        </w:tc>
        <w:tc>
          <w:tcPr>
            <w:tcW w:w="4007" w:type="dxa"/>
            <w:shd w:val="clear" w:color="auto" w:fill="FFFFFF"/>
          </w:tcPr>
          <w:p w:rsidR="00335835" w:rsidRPr="00D90B5A" w:rsidRDefault="00335835" w:rsidP="00347599">
            <w:pPr>
              <w:tabs>
                <w:tab w:val="left" w:pos="0"/>
              </w:tabs>
              <w:ind w:left="-20"/>
              <w:jc w:val="both"/>
            </w:pPr>
            <w:r w:rsidRPr="00D90B5A">
              <w:rPr>
                <w:b/>
              </w:rPr>
              <w:t xml:space="preserve">-  </w:t>
            </w:r>
            <w:r w:rsidRPr="00D90B5A">
              <w:t>Конституция Российской Федер</w:t>
            </w:r>
            <w:r w:rsidRPr="00D90B5A">
              <w:t>а</w:t>
            </w:r>
            <w:r w:rsidRPr="00D90B5A">
              <w:t>ции;</w:t>
            </w:r>
          </w:p>
          <w:p w:rsidR="00335835" w:rsidRPr="00D90B5A" w:rsidRDefault="00335835" w:rsidP="00347599">
            <w:pPr>
              <w:tabs>
                <w:tab w:val="left" w:pos="0"/>
              </w:tabs>
              <w:ind w:left="-20"/>
              <w:jc w:val="both"/>
            </w:pPr>
            <w:r w:rsidRPr="00D90B5A">
              <w:t xml:space="preserve"> - Федеральный закон от 06.10.2003  № 131-ФЗ «Об общих принципах организации местного самоуправл</w:t>
            </w:r>
            <w:r w:rsidRPr="00D90B5A">
              <w:t>е</w:t>
            </w:r>
            <w:r w:rsidRPr="00D90B5A">
              <w:t>ния в Российской Фед</w:t>
            </w:r>
            <w:r w:rsidRPr="00D90B5A">
              <w:t>е</w:t>
            </w:r>
            <w:r w:rsidRPr="00D90B5A">
              <w:t>рации»;</w:t>
            </w:r>
          </w:p>
          <w:p w:rsidR="00335835" w:rsidRPr="00D90B5A" w:rsidRDefault="00335835" w:rsidP="00347599">
            <w:pPr>
              <w:tabs>
                <w:tab w:val="left" w:pos="0"/>
              </w:tabs>
              <w:ind w:left="-20"/>
              <w:jc w:val="both"/>
            </w:pPr>
            <w:r w:rsidRPr="00D90B5A">
              <w:t xml:space="preserve"> - Федеральный закон от 10.12.1995  № 196-ФЗ «О безопасности доро</w:t>
            </w:r>
            <w:r w:rsidRPr="00D90B5A">
              <w:t>ж</w:t>
            </w:r>
            <w:r w:rsidRPr="00D90B5A">
              <w:t>ного движ</w:t>
            </w:r>
            <w:r w:rsidRPr="00D90B5A">
              <w:t>е</w:t>
            </w:r>
            <w:r w:rsidRPr="00D90B5A">
              <w:t xml:space="preserve">ния»; </w:t>
            </w:r>
          </w:p>
          <w:p w:rsidR="00335835" w:rsidRPr="00D90B5A" w:rsidRDefault="00335835" w:rsidP="00347599">
            <w:pPr>
              <w:spacing w:line="272" w:lineRule="atLeast"/>
              <w:ind w:left="-20"/>
              <w:jc w:val="both"/>
            </w:pPr>
            <w:r w:rsidRPr="00D90B5A">
              <w:t>- Федеральный закон от 02.05.2006 № 59-ФЗ «О порядке рассмотрения обращений граждан Российской Ф</w:t>
            </w:r>
            <w:r w:rsidRPr="00D90B5A">
              <w:t>е</w:t>
            </w:r>
            <w:r w:rsidRPr="00D90B5A">
              <w:t>дерации»;</w:t>
            </w:r>
          </w:p>
          <w:p w:rsidR="00335835" w:rsidRPr="00D90B5A" w:rsidRDefault="00335835" w:rsidP="00347599">
            <w:pPr>
              <w:spacing w:line="272" w:lineRule="atLeast"/>
              <w:ind w:left="-20"/>
              <w:jc w:val="both"/>
            </w:pPr>
            <w:r w:rsidRPr="00D90B5A">
              <w:t xml:space="preserve">   -Федеральный закон от 24.07.1998 </w:t>
            </w:r>
            <w:r w:rsidRPr="00D90B5A">
              <w:lastRenderedPageBreak/>
              <w:t>№127-ФЗ «О государственном ко</w:t>
            </w:r>
            <w:r w:rsidRPr="00D90B5A">
              <w:t>н</w:t>
            </w:r>
            <w:r w:rsidRPr="00D90B5A">
              <w:t>троле за осуществлением междун</w:t>
            </w:r>
            <w:r w:rsidRPr="00D90B5A">
              <w:t>а</w:t>
            </w:r>
            <w:r w:rsidRPr="00D90B5A">
              <w:t>родных автомобильных перевозок и об ответственности за н</w:t>
            </w:r>
            <w:r w:rsidRPr="00D90B5A">
              <w:t>а</w:t>
            </w:r>
            <w:r w:rsidRPr="00D90B5A">
              <w:t>рушение порядка их выполнения»;</w:t>
            </w:r>
          </w:p>
          <w:p w:rsidR="00335835" w:rsidRPr="00D90B5A" w:rsidRDefault="00335835" w:rsidP="00347599">
            <w:pPr>
              <w:spacing w:line="272" w:lineRule="atLeast"/>
              <w:ind w:left="-20"/>
              <w:jc w:val="both"/>
            </w:pPr>
            <w:r w:rsidRPr="00D90B5A">
              <w:t xml:space="preserve"> -Федеральный закон от 08.11.2007 № 257-ФЗ «Об автомобильных д</w:t>
            </w:r>
            <w:r w:rsidRPr="00D90B5A">
              <w:t>о</w:t>
            </w:r>
            <w:r w:rsidRPr="00D90B5A">
              <w:t>рогах и о дорожной деятельности в Российской Федерации и о внесении изменений в отдельные законод</w:t>
            </w:r>
            <w:r w:rsidRPr="00D90B5A">
              <w:t>а</w:t>
            </w:r>
            <w:r w:rsidRPr="00D90B5A">
              <w:t>тельные акты Российской Федер</w:t>
            </w:r>
            <w:r w:rsidRPr="00D90B5A">
              <w:t>а</w:t>
            </w:r>
            <w:r w:rsidRPr="00D90B5A">
              <w:t>ции»;</w:t>
            </w:r>
          </w:p>
          <w:p w:rsidR="00335835" w:rsidRPr="00D90B5A" w:rsidRDefault="00335835" w:rsidP="00347599">
            <w:pPr>
              <w:spacing w:line="272" w:lineRule="atLeast"/>
              <w:ind w:left="-20"/>
              <w:jc w:val="both"/>
            </w:pPr>
            <w:r w:rsidRPr="00D90B5A">
              <w:t xml:space="preserve"> - Постановление Правительства Российской Федерации от 26.09.1995 № 962 «О взимании пл</w:t>
            </w:r>
            <w:r w:rsidRPr="00D90B5A">
              <w:t>а</w:t>
            </w:r>
            <w:r w:rsidRPr="00D90B5A">
              <w:t>ты с владельцев или пользователей автомобильного транспорта, перев</w:t>
            </w:r>
            <w:r w:rsidRPr="00D90B5A">
              <w:t>о</w:t>
            </w:r>
            <w:r w:rsidRPr="00D90B5A">
              <w:t>зящего тяжеловесные грузы, при проезде по автомобильным дорогам общего пользов</w:t>
            </w:r>
            <w:r w:rsidRPr="00D90B5A">
              <w:t>а</w:t>
            </w:r>
            <w:r w:rsidRPr="00D90B5A">
              <w:t>ния»;</w:t>
            </w:r>
          </w:p>
          <w:p w:rsidR="00335835" w:rsidRPr="00D90B5A" w:rsidRDefault="00335835" w:rsidP="00347599">
            <w:pPr>
              <w:jc w:val="both"/>
            </w:pPr>
            <w:r w:rsidRPr="00D90B5A">
              <w:t xml:space="preserve">   - Постановление Правительства Российской Федерации от 23.10.1993 № 1090 (ред. От 10.05.2010) «О правилах дорожного движ</w:t>
            </w:r>
            <w:r w:rsidRPr="00D90B5A">
              <w:t>е</w:t>
            </w:r>
            <w:r w:rsidRPr="00D90B5A">
              <w:t>ния»;</w:t>
            </w:r>
          </w:p>
          <w:p w:rsidR="00335835" w:rsidRPr="00D90B5A" w:rsidRDefault="00335835" w:rsidP="00347599">
            <w:pPr>
              <w:jc w:val="both"/>
            </w:pPr>
            <w:r w:rsidRPr="00D90B5A">
              <w:t>- Постановление Правительства Российской Федерации от 16.11.2009 № 934 «О возмещении вреда, причиняемого транспортн</w:t>
            </w:r>
            <w:r w:rsidRPr="00D90B5A">
              <w:t>ы</w:t>
            </w:r>
            <w:r w:rsidRPr="00D90B5A">
              <w:t>ми средствами, осуществляющими перевозки тяжеловесных грузов по автомобильным дорогам Росси</w:t>
            </w:r>
            <w:r w:rsidRPr="00D90B5A">
              <w:t>й</w:t>
            </w:r>
            <w:r w:rsidRPr="00D90B5A">
              <w:t>ской Федер</w:t>
            </w:r>
            <w:r w:rsidRPr="00D90B5A">
              <w:t>а</w:t>
            </w:r>
            <w:r w:rsidRPr="00D90B5A">
              <w:t>ции»;</w:t>
            </w:r>
          </w:p>
          <w:p w:rsidR="00335835" w:rsidRPr="00D90B5A" w:rsidRDefault="00335835" w:rsidP="00347599">
            <w:pPr>
              <w:jc w:val="both"/>
            </w:pPr>
            <w:r w:rsidRPr="00D90B5A">
              <w:t xml:space="preserve">  - Инструкция по перевозке крупн</w:t>
            </w:r>
            <w:r w:rsidRPr="00D90B5A">
              <w:t>о</w:t>
            </w:r>
            <w:r w:rsidRPr="00D90B5A">
              <w:t>габаритных и тяжеловесных грузов автомобильным транспортом по д</w:t>
            </w:r>
            <w:r w:rsidRPr="00D90B5A">
              <w:t>о</w:t>
            </w:r>
            <w:r w:rsidRPr="00D90B5A">
              <w:t>рогам Российской Федерации, у</w:t>
            </w:r>
            <w:r w:rsidRPr="00D90B5A">
              <w:t>т</w:t>
            </w:r>
            <w:r w:rsidRPr="00D90B5A">
              <w:lastRenderedPageBreak/>
              <w:t>вержденной Министром транспорта Росси</w:t>
            </w:r>
            <w:r w:rsidRPr="00D90B5A">
              <w:t>й</w:t>
            </w:r>
            <w:r w:rsidRPr="00D90B5A">
              <w:t>ской Федерации 27.05.1996 года;</w:t>
            </w:r>
          </w:p>
          <w:p w:rsidR="00335835" w:rsidRPr="00D90B5A" w:rsidRDefault="00335835" w:rsidP="00347599">
            <w:pPr>
              <w:pStyle w:val="3"/>
              <w:ind w:firstLine="29"/>
              <w:rPr>
                <w:sz w:val="24"/>
              </w:rPr>
            </w:pPr>
            <w:r w:rsidRPr="00D90B5A">
              <w:rPr>
                <w:sz w:val="24"/>
              </w:rPr>
              <w:t>- распоряжение администрации К</w:t>
            </w:r>
            <w:r w:rsidRPr="00D90B5A">
              <w:rPr>
                <w:sz w:val="24"/>
              </w:rPr>
              <w:t>у</w:t>
            </w:r>
            <w:r w:rsidRPr="00D90B5A">
              <w:rPr>
                <w:sz w:val="24"/>
              </w:rPr>
              <w:t>менского  района от 16.02.2010 № 11 «О принятии в муниципальную собственность автомобильных д</w:t>
            </w:r>
            <w:r w:rsidRPr="00D90B5A">
              <w:rPr>
                <w:sz w:val="24"/>
              </w:rPr>
              <w:t>о</w:t>
            </w:r>
            <w:r w:rsidRPr="00D90B5A">
              <w:rPr>
                <w:sz w:val="24"/>
              </w:rPr>
              <w:t>рог»</w:t>
            </w:r>
          </w:p>
        </w:tc>
        <w:tc>
          <w:tcPr>
            <w:tcW w:w="3336" w:type="dxa"/>
            <w:shd w:val="clear" w:color="auto" w:fill="FFFFFF"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335835" w:rsidRPr="00D90B5A" w:rsidRDefault="00335835" w:rsidP="004B5F24">
            <w:pPr>
              <w:jc w:val="both"/>
            </w:pPr>
            <w:r w:rsidRPr="00D90B5A">
              <w:t>-</w:t>
            </w:r>
          </w:p>
        </w:tc>
      </w:tr>
      <w:tr w:rsidR="00335835" w:rsidRPr="00D90B5A">
        <w:trPr>
          <w:trHeight w:val="383"/>
        </w:trPr>
        <w:tc>
          <w:tcPr>
            <w:tcW w:w="540" w:type="dxa"/>
            <w:shd w:val="clear" w:color="auto" w:fill="auto"/>
          </w:tcPr>
          <w:p w:rsidR="00335835" w:rsidRPr="00D90B5A" w:rsidRDefault="00A03C5A" w:rsidP="004A38C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3591" w:type="dxa"/>
            <w:shd w:val="clear" w:color="auto" w:fill="FFFFFF"/>
          </w:tcPr>
          <w:p w:rsidR="00335835" w:rsidRPr="00A03C5A" w:rsidRDefault="00335835" w:rsidP="00347599">
            <w:pPr>
              <w:pStyle w:val="30"/>
              <w:tabs>
                <w:tab w:val="left" w:pos="-3420"/>
              </w:tabs>
              <w:jc w:val="both"/>
              <w:rPr>
                <w:color w:val="FF0000"/>
                <w:sz w:val="24"/>
                <w:szCs w:val="24"/>
              </w:rPr>
            </w:pPr>
            <w:r w:rsidRPr="00A03C5A">
              <w:rPr>
                <w:color w:val="FF0000"/>
                <w:sz w:val="24"/>
                <w:szCs w:val="24"/>
              </w:rPr>
              <w:t>Открытие маршрута регулярных перевозок пассажиров и багажа автомобильным пассажирским транспортом на территории К</w:t>
            </w:r>
            <w:r w:rsidRPr="00A03C5A">
              <w:rPr>
                <w:color w:val="FF0000"/>
                <w:sz w:val="24"/>
                <w:szCs w:val="24"/>
              </w:rPr>
              <w:t>у</w:t>
            </w:r>
            <w:r w:rsidRPr="00A03C5A">
              <w:rPr>
                <w:color w:val="FF0000"/>
                <w:sz w:val="24"/>
                <w:szCs w:val="24"/>
              </w:rPr>
              <w:t>менского района К</w:t>
            </w:r>
            <w:r w:rsidRPr="00A03C5A">
              <w:rPr>
                <w:color w:val="FF0000"/>
                <w:sz w:val="24"/>
                <w:szCs w:val="24"/>
              </w:rPr>
              <w:t>и</w:t>
            </w:r>
            <w:r w:rsidRPr="00A03C5A">
              <w:rPr>
                <w:color w:val="FF0000"/>
                <w:sz w:val="24"/>
                <w:szCs w:val="24"/>
              </w:rPr>
              <w:t>ровской</w:t>
            </w:r>
          </w:p>
        </w:tc>
        <w:tc>
          <w:tcPr>
            <w:tcW w:w="4007" w:type="dxa"/>
            <w:shd w:val="clear" w:color="auto" w:fill="FFFFFF"/>
          </w:tcPr>
          <w:p w:rsidR="00335835" w:rsidRPr="00D90B5A" w:rsidRDefault="00335835" w:rsidP="00347599">
            <w:pPr>
              <w:ind w:left="-20" w:right="28" w:firstLine="142"/>
              <w:jc w:val="both"/>
            </w:pPr>
            <w:r w:rsidRPr="00D90B5A">
              <w:t>- Конституция Российской Фед</w:t>
            </w:r>
            <w:r w:rsidRPr="00D90B5A">
              <w:t>е</w:t>
            </w:r>
            <w:r w:rsidRPr="00D90B5A">
              <w:t xml:space="preserve">рации; </w:t>
            </w:r>
          </w:p>
          <w:p w:rsidR="00335835" w:rsidRPr="00D90B5A" w:rsidRDefault="00335835" w:rsidP="00347599">
            <w:pPr>
              <w:ind w:left="-20" w:right="28" w:firstLine="142"/>
              <w:jc w:val="both"/>
            </w:pPr>
            <w:r w:rsidRPr="00D90B5A">
              <w:t>- Федеральный закон от 06.10.2003 № 131-ФЗ «Об общих принципах организации местного самоуправл</w:t>
            </w:r>
            <w:r w:rsidRPr="00D90B5A">
              <w:t>е</w:t>
            </w:r>
            <w:r w:rsidRPr="00D90B5A">
              <w:t xml:space="preserve">ния в Российской Федерации»; </w:t>
            </w:r>
          </w:p>
          <w:p w:rsidR="00335835" w:rsidRPr="00D90B5A" w:rsidRDefault="00335835" w:rsidP="00347599">
            <w:pPr>
              <w:ind w:left="-20" w:right="28" w:firstLine="142"/>
              <w:jc w:val="both"/>
            </w:pPr>
            <w:r w:rsidRPr="00D90B5A">
              <w:t>- Федеральный закон от 08.11.2007 № 259-ФЗ «Устав автомобильного транспорта и городского наземного электрич</w:t>
            </w:r>
            <w:r w:rsidRPr="00D90B5A">
              <w:t>е</w:t>
            </w:r>
            <w:r w:rsidRPr="00D90B5A">
              <w:t xml:space="preserve">ского транспорта»; </w:t>
            </w:r>
          </w:p>
          <w:p w:rsidR="00335835" w:rsidRPr="00D90B5A" w:rsidRDefault="00335835" w:rsidP="00347599">
            <w:pPr>
              <w:ind w:left="-20" w:right="28" w:firstLine="142"/>
              <w:jc w:val="both"/>
            </w:pPr>
            <w:r w:rsidRPr="00D90B5A">
              <w:t>- постановление Правительства Российской Федерации от 14.02.2009 № 112 «Об утверждении Правил перевозок пассажиров и б</w:t>
            </w:r>
            <w:r w:rsidRPr="00D90B5A">
              <w:t>а</w:t>
            </w:r>
            <w:r w:rsidRPr="00D90B5A">
              <w:t>гажа автомобильным транспортом и городским наземным электрическим транспо</w:t>
            </w:r>
            <w:r w:rsidRPr="00D90B5A">
              <w:t>р</w:t>
            </w:r>
            <w:r w:rsidRPr="00D90B5A">
              <w:t xml:space="preserve">том»; </w:t>
            </w:r>
          </w:p>
          <w:p w:rsidR="00335835" w:rsidRPr="00D90B5A" w:rsidRDefault="00335835" w:rsidP="00347599">
            <w:pPr>
              <w:ind w:left="-20" w:right="28" w:firstLine="142"/>
              <w:jc w:val="both"/>
            </w:pPr>
            <w:r w:rsidRPr="00D90B5A">
              <w:t>- приказ Министерства автом</w:t>
            </w:r>
            <w:r w:rsidRPr="00D90B5A">
              <w:t>о</w:t>
            </w:r>
            <w:r w:rsidRPr="00D90B5A">
              <w:t>бильного транспорта РСФСР от 31.12.1981 № 200 «Об утверждении правил организации пассажирских перевозок на автомобильном тран</w:t>
            </w:r>
            <w:r w:rsidRPr="00D90B5A">
              <w:t>с</w:t>
            </w:r>
            <w:r w:rsidRPr="00D90B5A">
              <w:t>порте»;</w:t>
            </w:r>
          </w:p>
          <w:p w:rsidR="00335835" w:rsidRPr="00D90B5A" w:rsidRDefault="00335835" w:rsidP="00347599">
            <w:pPr>
              <w:ind w:left="-20" w:right="28" w:firstLine="142"/>
              <w:jc w:val="both"/>
            </w:pPr>
            <w:r w:rsidRPr="00D90B5A">
              <w:t>- приказ Министерства транспорта Российской Федерации  от 08.01.1997 № 2 «Об утверждении Положения об обеспечении без</w:t>
            </w:r>
            <w:r w:rsidRPr="00D90B5A">
              <w:t>о</w:t>
            </w:r>
            <w:r w:rsidRPr="00D90B5A">
              <w:t>пасности перевозок пассажиров а</w:t>
            </w:r>
            <w:r w:rsidRPr="00D90B5A">
              <w:t>в</w:t>
            </w:r>
            <w:r w:rsidRPr="00D90B5A">
              <w:t>тобус</w:t>
            </w:r>
            <w:r w:rsidRPr="00D90B5A">
              <w:t>а</w:t>
            </w:r>
            <w:r w:rsidRPr="00D90B5A">
              <w:t>ми»;</w:t>
            </w:r>
          </w:p>
          <w:p w:rsidR="00335835" w:rsidRPr="00D90B5A" w:rsidRDefault="00335835" w:rsidP="00347599">
            <w:pPr>
              <w:ind w:left="-20" w:right="28" w:firstLine="142"/>
              <w:jc w:val="both"/>
            </w:pPr>
            <w:r w:rsidRPr="00D90B5A">
              <w:lastRenderedPageBreak/>
              <w:t>- постановление администрации Куменского района Кировской о</w:t>
            </w:r>
            <w:r w:rsidRPr="00D90B5A">
              <w:t>б</w:t>
            </w:r>
            <w:r w:rsidRPr="00D90B5A">
              <w:t>ласти от 18.08.2011 № 663 « О к</w:t>
            </w:r>
            <w:r w:rsidRPr="00D90B5A">
              <w:t>о</w:t>
            </w:r>
            <w:r w:rsidRPr="00D90B5A">
              <w:t>миссии по обследованию автобу</w:t>
            </w:r>
            <w:r w:rsidRPr="00D90B5A">
              <w:t>с</w:t>
            </w:r>
            <w:r w:rsidRPr="00D90B5A">
              <w:t>ных маршр</w:t>
            </w:r>
            <w:r w:rsidRPr="00D90B5A">
              <w:t>у</w:t>
            </w:r>
            <w:r w:rsidRPr="00D90B5A">
              <w:t>тов»</w:t>
            </w:r>
          </w:p>
        </w:tc>
        <w:tc>
          <w:tcPr>
            <w:tcW w:w="3336" w:type="dxa"/>
            <w:shd w:val="clear" w:color="auto" w:fill="FFFFFF"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335835" w:rsidRPr="00D90B5A" w:rsidRDefault="00335835" w:rsidP="004B5F24">
            <w:pPr>
              <w:jc w:val="both"/>
            </w:pPr>
            <w:r w:rsidRPr="00D90B5A">
              <w:t>-</w:t>
            </w:r>
          </w:p>
        </w:tc>
      </w:tr>
      <w:tr w:rsidR="00335835" w:rsidRPr="00D90B5A">
        <w:trPr>
          <w:trHeight w:val="383"/>
        </w:trPr>
        <w:tc>
          <w:tcPr>
            <w:tcW w:w="540" w:type="dxa"/>
            <w:shd w:val="clear" w:color="auto" w:fill="auto"/>
          </w:tcPr>
          <w:p w:rsidR="00335835" w:rsidRPr="00D90B5A" w:rsidRDefault="00A03C5A" w:rsidP="004A38C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3591" w:type="dxa"/>
            <w:shd w:val="clear" w:color="auto" w:fill="FFFFFF"/>
          </w:tcPr>
          <w:p w:rsidR="00335835" w:rsidRPr="004840DA" w:rsidRDefault="00335835" w:rsidP="004840DA">
            <w:pPr>
              <w:shd w:val="clear" w:color="auto" w:fill="FFFFFF"/>
              <w:jc w:val="center"/>
              <w:textAlignment w:val="baseline"/>
              <w:outlineLvl w:val="0"/>
              <w:rPr>
                <w:bCs/>
                <w:spacing w:val="2"/>
                <w:kern w:val="36"/>
              </w:rPr>
            </w:pPr>
            <w:r w:rsidRPr="004840DA">
              <w:rPr>
                <w:bCs/>
                <w:spacing w:val="2"/>
                <w:kern w:val="36"/>
              </w:rPr>
              <w:t>Выдача разрешений на выпо</w:t>
            </w:r>
            <w:r w:rsidRPr="004840DA">
              <w:rPr>
                <w:bCs/>
                <w:spacing w:val="2"/>
                <w:kern w:val="36"/>
              </w:rPr>
              <w:t>л</w:t>
            </w:r>
            <w:r w:rsidRPr="004840DA">
              <w:rPr>
                <w:bCs/>
                <w:spacing w:val="2"/>
                <w:kern w:val="36"/>
              </w:rPr>
              <w:t xml:space="preserve">нение авиационных </w:t>
            </w:r>
          </w:p>
          <w:p w:rsidR="00335835" w:rsidRPr="004840DA" w:rsidRDefault="00335835" w:rsidP="004840DA">
            <w:pPr>
              <w:shd w:val="clear" w:color="auto" w:fill="FFFFFF"/>
              <w:jc w:val="center"/>
              <w:textAlignment w:val="baseline"/>
              <w:outlineLvl w:val="0"/>
              <w:rPr>
                <w:bCs/>
                <w:spacing w:val="2"/>
                <w:kern w:val="36"/>
              </w:rPr>
            </w:pPr>
            <w:r w:rsidRPr="004840DA">
              <w:rPr>
                <w:bCs/>
                <w:spacing w:val="2"/>
                <w:kern w:val="36"/>
              </w:rPr>
              <w:t>работ, парашютных пры</w:t>
            </w:r>
            <w:r w:rsidRPr="004840DA">
              <w:rPr>
                <w:bCs/>
                <w:spacing w:val="2"/>
                <w:kern w:val="36"/>
              </w:rPr>
              <w:t>ж</w:t>
            </w:r>
            <w:r w:rsidRPr="004840DA">
              <w:rPr>
                <w:bCs/>
                <w:spacing w:val="2"/>
                <w:kern w:val="36"/>
              </w:rPr>
              <w:t>ков, демонстрационных полетов воздушных судов, полетов бе</w:t>
            </w:r>
            <w:r w:rsidRPr="004840DA">
              <w:rPr>
                <w:bCs/>
                <w:spacing w:val="2"/>
                <w:kern w:val="36"/>
              </w:rPr>
              <w:t>с</w:t>
            </w:r>
            <w:r w:rsidRPr="004840DA">
              <w:rPr>
                <w:bCs/>
                <w:spacing w:val="2"/>
                <w:kern w:val="36"/>
              </w:rPr>
              <w:t>пилотных летательных аппар</w:t>
            </w:r>
            <w:r w:rsidRPr="004840DA">
              <w:rPr>
                <w:bCs/>
                <w:spacing w:val="2"/>
                <w:kern w:val="36"/>
              </w:rPr>
              <w:t>а</w:t>
            </w:r>
            <w:r w:rsidRPr="004840DA">
              <w:rPr>
                <w:bCs/>
                <w:spacing w:val="2"/>
                <w:kern w:val="36"/>
              </w:rPr>
              <w:t>тов, подъема привязных аэр</w:t>
            </w:r>
            <w:r w:rsidRPr="004840DA">
              <w:rPr>
                <w:bCs/>
                <w:spacing w:val="2"/>
                <w:kern w:val="36"/>
              </w:rPr>
              <w:t>о</w:t>
            </w:r>
            <w:r w:rsidRPr="004840DA">
              <w:rPr>
                <w:bCs/>
                <w:spacing w:val="2"/>
                <w:kern w:val="36"/>
              </w:rPr>
              <w:t>статов над территорией Куме</w:t>
            </w:r>
            <w:r w:rsidRPr="004840DA">
              <w:rPr>
                <w:bCs/>
                <w:spacing w:val="2"/>
                <w:kern w:val="36"/>
              </w:rPr>
              <w:t>н</w:t>
            </w:r>
            <w:r w:rsidRPr="004840DA">
              <w:rPr>
                <w:bCs/>
                <w:spacing w:val="2"/>
                <w:kern w:val="36"/>
              </w:rPr>
              <w:t xml:space="preserve">ского района, посадку (взлет) на площадки, </w:t>
            </w:r>
          </w:p>
          <w:p w:rsidR="00335835" w:rsidRPr="004840DA" w:rsidRDefault="00335835" w:rsidP="004840DA">
            <w:pPr>
              <w:shd w:val="clear" w:color="auto" w:fill="FFFFFF"/>
              <w:jc w:val="center"/>
              <w:textAlignment w:val="baseline"/>
              <w:outlineLvl w:val="0"/>
              <w:rPr>
                <w:bCs/>
                <w:spacing w:val="2"/>
                <w:kern w:val="36"/>
              </w:rPr>
            </w:pPr>
            <w:r w:rsidRPr="004840DA">
              <w:rPr>
                <w:bCs/>
                <w:spacing w:val="2"/>
                <w:kern w:val="36"/>
              </w:rPr>
              <w:t>расположенные в границах К</w:t>
            </w:r>
            <w:r w:rsidRPr="004840DA">
              <w:rPr>
                <w:bCs/>
                <w:spacing w:val="2"/>
                <w:kern w:val="36"/>
              </w:rPr>
              <w:t>у</w:t>
            </w:r>
            <w:r w:rsidRPr="004840DA">
              <w:rPr>
                <w:bCs/>
                <w:spacing w:val="2"/>
                <w:kern w:val="36"/>
              </w:rPr>
              <w:t>менского района, свед</w:t>
            </w:r>
            <w:r w:rsidRPr="004840DA">
              <w:rPr>
                <w:bCs/>
                <w:spacing w:val="2"/>
                <w:kern w:val="36"/>
              </w:rPr>
              <w:t>е</w:t>
            </w:r>
            <w:r w:rsidRPr="004840DA">
              <w:rPr>
                <w:bCs/>
                <w:spacing w:val="2"/>
                <w:kern w:val="36"/>
              </w:rPr>
              <w:t xml:space="preserve">ния о которых не </w:t>
            </w:r>
          </w:p>
          <w:p w:rsidR="00335835" w:rsidRPr="00D90B5A" w:rsidRDefault="00335835" w:rsidP="004840DA">
            <w:pPr>
              <w:pStyle w:val="30"/>
              <w:tabs>
                <w:tab w:val="left" w:pos="-3420"/>
              </w:tabs>
              <w:jc w:val="both"/>
              <w:rPr>
                <w:sz w:val="24"/>
                <w:szCs w:val="24"/>
              </w:rPr>
            </w:pPr>
            <w:r w:rsidRPr="004840DA">
              <w:rPr>
                <w:bCs/>
                <w:spacing w:val="2"/>
                <w:kern w:val="36"/>
                <w:sz w:val="24"/>
                <w:szCs w:val="24"/>
              </w:rPr>
              <w:t>опубликованы в докуме</w:t>
            </w:r>
            <w:r w:rsidRPr="004840DA">
              <w:rPr>
                <w:bCs/>
                <w:spacing w:val="2"/>
                <w:kern w:val="36"/>
                <w:sz w:val="24"/>
                <w:szCs w:val="24"/>
              </w:rPr>
              <w:t>н</w:t>
            </w:r>
            <w:r w:rsidRPr="004840DA">
              <w:rPr>
                <w:bCs/>
                <w:spacing w:val="2"/>
                <w:kern w:val="36"/>
                <w:sz w:val="24"/>
                <w:szCs w:val="24"/>
              </w:rPr>
              <w:t>тах аэронавигационной информ</w:t>
            </w:r>
            <w:r w:rsidRPr="004840DA">
              <w:rPr>
                <w:bCs/>
                <w:spacing w:val="2"/>
                <w:kern w:val="36"/>
                <w:sz w:val="24"/>
                <w:szCs w:val="24"/>
              </w:rPr>
              <w:t>а</w:t>
            </w:r>
            <w:r w:rsidRPr="004840DA">
              <w:rPr>
                <w:bCs/>
                <w:spacing w:val="2"/>
                <w:kern w:val="36"/>
                <w:sz w:val="24"/>
                <w:szCs w:val="24"/>
              </w:rPr>
              <w:t>ции</w:t>
            </w:r>
          </w:p>
        </w:tc>
        <w:tc>
          <w:tcPr>
            <w:tcW w:w="4007" w:type="dxa"/>
            <w:shd w:val="clear" w:color="auto" w:fill="FFFFFF"/>
          </w:tcPr>
          <w:p w:rsidR="00335835" w:rsidRPr="004840DA" w:rsidRDefault="00335835" w:rsidP="004840DA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- </w:t>
            </w:r>
            <w:hyperlink r:id="rId48" w:history="1">
              <w:r w:rsidRPr="004840DA">
                <w:rPr>
                  <w:spacing w:val="2"/>
                </w:rPr>
                <w:t>Воздушный кодекс Российской Федерации</w:t>
              </w:r>
            </w:hyperlink>
            <w:r w:rsidRPr="004840DA">
              <w:rPr>
                <w:spacing w:val="2"/>
              </w:rPr>
              <w:t>;</w:t>
            </w:r>
            <w:r w:rsidRPr="004840DA">
              <w:rPr>
                <w:spacing w:val="2"/>
              </w:rPr>
              <w:br/>
              <w:t>- </w:t>
            </w:r>
            <w:hyperlink r:id="rId49" w:history="1">
              <w:r w:rsidRPr="004840DA">
                <w:rPr>
                  <w:spacing w:val="2"/>
                </w:rPr>
                <w:t>Федеральный закон от 06.10.2003 N 131-ФЗ «Об общих принципах организации местного самоупра</w:t>
              </w:r>
              <w:r w:rsidRPr="004840DA">
                <w:rPr>
                  <w:spacing w:val="2"/>
                </w:rPr>
                <w:t>в</w:t>
              </w:r>
              <w:r w:rsidRPr="004840DA">
                <w:rPr>
                  <w:spacing w:val="2"/>
                </w:rPr>
                <w:t>ления в Российской Ф</w:t>
              </w:r>
              <w:r w:rsidRPr="004840DA">
                <w:rPr>
                  <w:spacing w:val="2"/>
                </w:rPr>
                <w:t>е</w:t>
              </w:r>
              <w:r w:rsidRPr="004840DA">
                <w:rPr>
                  <w:spacing w:val="2"/>
                </w:rPr>
                <w:t>дерации</w:t>
              </w:r>
            </w:hyperlink>
            <w:r w:rsidRPr="004840DA">
              <w:rPr>
                <w:spacing w:val="2"/>
              </w:rPr>
              <w:t>»;</w:t>
            </w:r>
          </w:p>
          <w:p w:rsidR="00335835" w:rsidRPr="004840DA" w:rsidRDefault="00335835" w:rsidP="004840DA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4840DA">
              <w:rPr>
                <w:spacing w:val="2"/>
              </w:rPr>
              <w:t>- </w:t>
            </w:r>
            <w:hyperlink r:id="rId50" w:history="1">
              <w:r w:rsidRPr="004840DA">
                <w:rPr>
                  <w:spacing w:val="2"/>
                </w:rPr>
                <w:t>Федеральный закон от 27.07.2010 N 210-ФЗ "Об организации предо</w:t>
              </w:r>
              <w:r w:rsidRPr="004840DA">
                <w:rPr>
                  <w:spacing w:val="2"/>
                </w:rPr>
                <w:t>с</w:t>
              </w:r>
              <w:r w:rsidRPr="004840DA">
                <w:rPr>
                  <w:spacing w:val="2"/>
                </w:rPr>
                <w:t>тавления государственных и мун</w:t>
              </w:r>
              <w:r w:rsidRPr="004840DA">
                <w:rPr>
                  <w:spacing w:val="2"/>
                </w:rPr>
                <w:t>и</w:t>
              </w:r>
              <w:r w:rsidRPr="004840DA">
                <w:rPr>
                  <w:spacing w:val="2"/>
                </w:rPr>
                <w:t>ципальных услуг</w:t>
              </w:r>
            </w:hyperlink>
            <w:r w:rsidRPr="004840DA">
              <w:rPr>
                <w:spacing w:val="2"/>
              </w:rPr>
              <w:t>» (далее - Фед</w:t>
            </w:r>
            <w:r w:rsidRPr="004840DA">
              <w:rPr>
                <w:spacing w:val="2"/>
              </w:rPr>
              <w:t>е</w:t>
            </w:r>
            <w:r w:rsidRPr="004840DA">
              <w:rPr>
                <w:spacing w:val="2"/>
              </w:rPr>
              <w:t>ральный закон    № 210-ФЗ);</w:t>
            </w:r>
            <w:r w:rsidRPr="004840DA">
              <w:rPr>
                <w:spacing w:val="2"/>
              </w:rPr>
              <w:br/>
            </w:r>
            <w:r>
              <w:rPr>
                <w:spacing w:val="2"/>
              </w:rPr>
              <w:t xml:space="preserve"> </w:t>
            </w:r>
            <w:r w:rsidRPr="004840DA">
              <w:rPr>
                <w:spacing w:val="2"/>
              </w:rPr>
              <w:t>- </w:t>
            </w:r>
            <w:hyperlink r:id="rId51" w:history="1">
              <w:r w:rsidRPr="004840DA">
                <w:rPr>
                  <w:spacing w:val="2"/>
                </w:rPr>
                <w:t>Постановление Правительс</w:t>
              </w:r>
              <w:r w:rsidRPr="004840DA">
                <w:rPr>
                  <w:spacing w:val="2"/>
                </w:rPr>
                <w:t>т</w:t>
              </w:r>
              <w:r w:rsidRPr="004840DA">
                <w:rPr>
                  <w:spacing w:val="2"/>
                </w:rPr>
                <w:t>ва Российской Федерации от 11.03.2010 № 138 «Об утверждении Федеральных правил использов</w:t>
              </w:r>
              <w:r w:rsidRPr="004840DA">
                <w:rPr>
                  <w:spacing w:val="2"/>
                </w:rPr>
                <w:t>а</w:t>
              </w:r>
              <w:r w:rsidRPr="004840DA">
                <w:rPr>
                  <w:spacing w:val="2"/>
                </w:rPr>
                <w:t>ния воздушного пространства Ро</w:t>
              </w:r>
              <w:r w:rsidRPr="004840DA">
                <w:rPr>
                  <w:spacing w:val="2"/>
                </w:rPr>
                <w:t>с</w:t>
              </w:r>
              <w:r w:rsidRPr="004840DA">
                <w:rPr>
                  <w:spacing w:val="2"/>
                </w:rPr>
                <w:t>сийской Федерации</w:t>
              </w:r>
            </w:hyperlink>
            <w:r w:rsidRPr="004840DA">
              <w:rPr>
                <w:spacing w:val="2"/>
              </w:rPr>
              <w:t>» (далее - П</w:t>
            </w:r>
            <w:r w:rsidRPr="004840DA">
              <w:rPr>
                <w:spacing w:val="2"/>
              </w:rPr>
              <w:t>о</w:t>
            </w:r>
            <w:r w:rsidRPr="004840DA">
              <w:rPr>
                <w:spacing w:val="2"/>
              </w:rPr>
              <w:t>становление Правительства РФ № 138);</w:t>
            </w:r>
            <w:r w:rsidRPr="004840DA">
              <w:rPr>
                <w:spacing w:val="2"/>
              </w:rPr>
              <w:br/>
            </w:r>
            <w:r>
              <w:rPr>
                <w:spacing w:val="2"/>
              </w:rPr>
              <w:t xml:space="preserve"> </w:t>
            </w:r>
            <w:r w:rsidRPr="004840DA">
              <w:rPr>
                <w:spacing w:val="2"/>
              </w:rPr>
              <w:t>- </w:t>
            </w:r>
            <w:hyperlink r:id="rId52" w:history="1">
              <w:r w:rsidRPr="004840DA">
                <w:rPr>
                  <w:spacing w:val="2"/>
                </w:rPr>
                <w:t>Приказ Министерства транспо</w:t>
              </w:r>
              <w:r w:rsidRPr="004840DA">
                <w:rPr>
                  <w:spacing w:val="2"/>
                </w:rPr>
                <w:t>р</w:t>
              </w:r>
              <w:r w:rsidRPr="004840DA">
                <w:rPr>
                  <w:spacing w:val="2"/>
                </w:rPr>
                <w:t>та Российской Федерации от 16.01.2012 № 6 «Об утверждении Федеральных авиационных правил «Организация планирования и и</w:t>
              </w:r>
              <w:r w:rsidRPr="004840DA">
                <w:rPr>
                  <w:spacing w:val="2"/>
                </w:rPr>
                <w:t>с</w:t>
              </w:r>
              <w:r w:rsidRPr="004840DA">
                <w:rPr>
                  <w:spacing w:val="2"/>
                </w:rPr>
                <w:t>пользования воздушного простра</w:t>
              </w:r>
              <w:r w:rsidRPr="004840DA">
                <w:rPr>
                  <w:spacing w:val="2"/>
                </w:rPr>
                <w:t>н</w:t>
              </w:r>
              <w:r w:rsidRPr="004840DA">
                <w:rPr>
                  <w:spacing w:val="2"/>
                </w:rPr>
                <w:t>ства Российской Федер</w:t>
              </w:r>
              <w:r w:rsidRPr="004840DA">
                <w:rPr>
                  <w:spacing w:val="2"/>
                </w:rPr>
                <w:t>а</w:t>
              </w:r>
              <w:r w:rsidRPr="004840DA">
                <w:rPr>
                  <w:spacing w:val="2"/>
                </w:rPr>
                <w:t>ции</w:t>
              </w:r>
            </w:hyperlink>
            <w:r w:rsidRPr="004840DA">
              <w:rPr>
                <w:spacing w:val="2"/>
              </w:rPr>
              <w:t>»;</w:t>
            </w:r>
            <w:r w:rsidRPr="004840DA">
              <w:rPr>
                <w:spacing w:val="2"/>
              </w:rPr>
              <w:br/>
              <w:t>- </w:t>
            </w:r>
            <w:hyperlink r:id="rId53" w:history="1">
              <w:r w:rsidRPr="004840DA">
                <w:rPr>
                  <w:spacing w:val="2"/>
                </w:rPr>
                <w:t>Приказ Минтранса России от 09.03.2016 № 48 «Об установлении запре</w:t>
              </w:r>
              <w:r w:rsidRPr="004840DA">
                <w:rPr>
                  <w:spacing w:val="2"/>
                </w:rPr>
                <w:t>т</w:t>
              </w:r>
              <w:r w:rsidRPr="004840DA">
                <w:rPr>
                  <w:spacing w:val="2"/>
                </w:rPr>
                <w:t>ных зон</w:t>
              </w:r>
            </w:hyperlink>
            <w:r w:rsidRPr="004840DA">
              <w:rPr>
                <w:spacing w:val="2"/>
              </w:rPr>
              <w:t>».</w:t>
            </w:r>
          </w:p>
        </w:tc>
        <w:tc>
          <w:tcPr>
            <w:tcW w:w="3336" w:type="dxa"/>
            <w:shd w:val="clear" w:color="auto" w:fill="FFFFFF"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Отдел архитектуры, град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строительства и жилищно-коммунального хозяйства а</w:t>
            </w:r>
            <w:r w:rsidRPr="00D90B5A">
              <w:rPr>
                <w:bCs/>
              </w:rPr>
              <w:t>д</w:t>
            </w:r>
            <w:r w:rsidRPr="00D90B5A">
              <w:rPr>
                <w:bCs/>
              </w:rPr>
              <w:t>министрации района</w:t>
            </w:r>
          </w:p>
        </w:tc>
        <w:tc>
          <w:tcPr>
            <w:tcW w:w="3679" w:type="dxa"/>
            <w:shd w:val="clear" w:color="auto" w:fill="FFFFFF"/>
          </w:tcPr>
          <w:p w:rsidR="00335835" w:rsidRPr="00D90B5A" w:rsidRDefault="00335835" w:rsidP="004B5F24">
            <w:pPr>
              <w:jc w:val="both"/>
            </w:pPr>
            <w:r w:rsidRPr="00D90B5A">
              <w:t>-</w:t>
            </w:r>
          </w:p>
        </w:tc>
      </w:tr>
      <w:tr w:rsidR="00335835" w:rsidRPr="00D90B5A">
        <w:trPr>
          <w:trHeight w:val="255"/>
        </w:trPr>
        <w:tc>
          <w:tcPr>
            <w:tcW w:w="540" w:type="dxa"/>
            <w:shd w:val="clear" w:color="auto" w:fill="auto"/>
          </w:tcPr>
          <w:p w:rsidR="00335835" w:rsidRPr="00D90B5A" w:rsidRDefault="00335835" w:rsidP="004A38C5">
            <w:pPr>
              <w:jc w:val="center"/>
              <w:rPr>
                <w:bCs/>
              </w:rPr>
            </w:pPr>
          </w:p>
        </w:tc>
        <w:tc>
          <w:tcPr>
            <w:tcW w:w="14613" w:type="dxa"/>
            <w:gridSpan w:val="4"/>
            <w:shd w:val="clear" w:color="000000" w:fill="C0C0C0"/>
            <w:noWrap/>
          </w:tcPr>
          <w:p w:rsidR="00335835" w:rsidRPr="00D90B5A" w:rsidRDefault="00335835" w:rsidP="0098513F">
            <w:pPr>
              <w:jc w:val="center"/>
              <w:rPr>
                <w:b/>
                <w:bCs/>
              </w:rPr>
            </w:pPr>
            <w:r w:rsidRPr="00D90B5A">
              <w:rPr>
                <w:b/>
                <w:bCs/>
              </w:rPr>
              <w:t>7. Иные услуги</w:t>
            </w:r>
          </w:p>
        </w:tc>
      </w:tr>
      <w:tr w:rsidR="00335835" w:rsidRPr="00D90B5A">
        <w:trPr>
          <w:trHeight w:val="949"/>
        </w:trPr>
        <w:tc>
          <w:tcPr>
            <w:tcW w:w="540" w:type="dxa"/>
            <w:shd w:val="clear" w:color="auto" w:fill="auto"/>
            <w:noWrap/>
          </w:tcPr>
          <w:p w:rsidR="00335835" w:rsidRPr="00D90B5A" w:rsidRDefault="00A03C5A" w:rsidP="000A7D0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3591" w:type="dxa"/>
            <w:shd w:val="clear" w:color="auto" w:fill="auto"/>
          </w:tcPr>
          <w:p w:rsidR="00335835" w:rsidRPr="00DC08E1" w:rsidRDefault="00335835" w:rsidP="004A38C5">
            <w:pPr>
              <w:jc w:val="both"/>
              <w:rPr>
                <w:color w:val="FF0000"/>
              </w:rPr>
            </w:pPr>
            <w:r w:rsidRPr="00DC08E1">
              <w:rPr>
                <w:color w:val="FF0000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</w:t>
            </w:r>
            <w:r w:rsidRPr="00DC08E1">
              <w:rPr>
                <w:color w:val="FF0000"/>
              </w:rPr>
              <w:t>р</w:t>
            </w:r>
            <w:r w:rsidRPr="00DC08E1">
              <w:rPr>
                <w:color w:val="FF0000"/>
              </w:rPr>
              <w:t>шеннолетние, лица признанные в установленном порядке неде</w:t>
            </w:r>
            <w:r w:rsidRPr="00DC08E1">
              <w:rPr>
                <w:color w:val="FF0000"/>
              </w:rPr>
              <w:t>е</w:t>
            </w:r>
            <w:r w:rsidRPr="00DC08E1">
              <w:rPr>
                <w:color w:val="FF0000"/>
              </w:rPr>
              <w:t>спосо</w:t>
            </w:r>
            <w:r w:rsidRPr="00DC08E1">
              <w:rPr>
                <w:color w:val="FF0000"/>
              </w:rPr>
              <w:t>б</w:t>
            </w:r>
            <w:r w:rsidRPr="00DC08E1">
              <w:rPr>
                <w:color w:val="FF0000"/>
              </w:rPr>
              <w:t>ными</w:t>
            </w:r>
          </w:p>
        </w:tc>
        <w:tc>
          <w:tcPr>
            <w:tcW w:w="4007" w:type="dxa"/>
            <w:shd w:val="clear" w:color="auto" w:fill="auto"/>
          </w:tcPr>
          <w:p w:rsidR="00335835" w:rsidRPr="00D90B5A" w:rsidRDefault="00335835" w:rsidP="002D537C">
            <w:pPr>
              <w:jc w:val="both"/>
            </w:pPr>
            <w:r w:rsidRPr="00D90B5A">
              <w:t>- Семейный кодекс Российской Ф</w:t>
            </w:r>
            <w:r w:rsidRPr="00D90B5A">
              <w:t>е</w:t>
            </w:r>
            <w:r w:rsidRPr="00D90B5A">
              <w:t>дерации;</w:t>
            </w:r>
          </w:p>
          <w:p w:rsidR="00335835" w:rsidRPr="00D90B5A" w:rsidRDefault="00335835" w:rsidP="002D537C">
            <w:pPr>
              <w:jc w:val="both"/>
            </w:pPr>
            <w:r w:rsidRPr="00D90B5A">
              <w:t xml:space="preserve"> - Гражданский кодекс Росси</w:t>
            </w:r>
            <w:r w:rsidRPr="00D90B5A">
              <w:t>й</w:t>
            </w:r>
            <w:r w:rsidRPr="00D90B5A">
              <w:t>ской Федерации;</w:t>
            </w:r>
          </w:p>
          <w:p w:rsidR="00335835" w:rsidRPr="00D90B5A" w:rsidRDefault="00335835" w:rsidP="002D537C">
            <w:pPr>
              <w:jc w:val="both"/>
            </w:pPr>
            <w:r w:rsidRPr="00D90B5A">
              <w:t xml:space="preserve"> Жилищный кодекс Российской Ф</w:t>
            </w:r>
            <w:r w:rsidRPr="00D90B5A">
              <w:t>е</w:t>
            </w:r>
            <w:r w:rsidRPr="00D90B5A">
              <w:t>дерации;</w:t>
            </w:r>
          </w:p>
          <w:p w:rsidR="00335835" w:rsidRPr="00D90B5A" w:rsidRDefault="00335835" w:rsidP="002D537C">
            <w:pPr>
              <w:jc w:val="both"/>
            </w:pPr>
            <w:r w:rsidRPr="00D90B5A">
              <w:t>- Федеральный закон от 21.12.1996 № 159-ФЗ "О дополнительных г</w:t>
            </w:r>
            <w:r w:rsidRPr="00D90B5A">
              <w:t>а</w:t>
            </w:r>
            <w:r w:rsidRPr="00D90B5A">
              <w:t>рантиях по социальной поддержке детей-сирот и детей, оставшихся без попечения род</w:t>
            </w:r>
            <w:r w:rsidRPr="00D90B5A">
              <w:t>и</w:t>
            </w:r>
            <w:r w:rsidRPr="00D90B5A">
              <w:t>телей" ;</w:t>
            </w:r>
          </w:p>
          <w:p w:rsidR="00335835" w:rsidRPr="00D90B5A" w:rsidRDefault="00335835" w:rsidP="002D537C">
            <w:pPr>
              <w:jc w:val="both"/>
            </w:pPr>
            <w:r w:rsidRPr="00D90B5A">
              <w:t>- Федеральный закон от 24.04.2008 № 48-ФЗ "Об опеке и попечительс</w:t>
            </w:r>
            <w:r w:rsidRPr="00D90B5A">
              <w:t>т</w:t>
            </w:r>
            <w:r w:rsidRPr="00D90B5A">
              <w:t>ве";</w:t>
            </w:r>
          </w:p>
          <w:p w:rsidR="00335835" w:rsidRPr="00D90B5A" w:rsidRDefault="00335835" w:rsidP="002D537C">
            <w:pPr>
              <w:jc w:val="both"/>
            </w:pPr>
            <w:r w:rsidRPr="00D90B5A">
              <w:t>- Закон Кировской области от 11.02.2003 № 133-ЗО "Об образов</w:t>
            </w:r>
            <w:r w:rsidRPr="00D90B5A">
              <w:t>а</w:t>
            </w:r>
            <w:r w:rsidRPr="00D90B5A">
              <w:t>нии в Киро</w:t>
            </w:r>
            <w:r w:rsidRPr="00D90B5A">
              <w:t>в</w:t>
            </w:r>
            <w:r w:rsidRPr="00D90B5A">
              <w:t>ской области";</w:t>
            </w:r>
          </w:p>
          <w:p w:rsidR="00335835" w:rsidRPr="00D90B5A" w:rsidRDefault="00335835" w:rsidP="002D537C">
            <w:pPr>
              <w:jc w:val="both"/>
            </w:pPr>
            <w:r w:rsidRPr="00D90B5A">
              <w:t>- Приказ от 21.12.2006 № 5-174 "Об осуществлении деятельности по опеке и попечительству в отнош</w:t>
            </w:r>
            <w:r w:rsidRPr="00D90B5A">
              <w:t>е</w:t>
            </w:r>
            <w:r w:rsidRPr="00D90B5A">
              <w:t>нии несовершенноле</w:t>
            </w:r>
            <w:r w:rsidRPr="00D90B5A">
              <w:t>т</w:t>
            </w:r>
            <w:r w:rsidRPr="00D90B5A">
              <w:t>них"</w:t>
            </w:r>
          </w:p>
        </w:tc>
        <w:tc>
          <w:tcPr>
            <w:tcW w:w="3336" w:type="dxa"/>
            <w:shd w:val="clear" w:color="auto" w:fill="auto"/>
            <w:noWrap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Консультант по опеке и поп</w:t>
            </w:r>
            <w:r w:rsidRPr="00D90B5A">
              <w:rPr>
                <w:bCs/>
              </w:rPr>
              <w:t>е</w:t>
            </w:r>
            <w:r w:rsidRPr="00D90B5A">
              <w:rPr>
                <w:bCs/>
              </w:rPr>
              <w:t>чительству администрации района</w:t>
            </w:r>
          </w:p>
        </w:tc>
        <w:tc>
          <w:tcPr>
            <w:tcW w:w="3679" w:type="dxa"/>
          </w:tcPr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rPr>
                <w:bCs/>
              </w:rPr>
              <w:t>-</w:t>
            </w:r>
            <w:r w:rsidRPr="00D90B5A">
              <w:t xml:space="preserve"> справка о  составе семьи;</w:t>
            </w:r>
          </w:p>
          <w:p w:rsidR="00335835" w:rsidRPr="00D90B5A" w:rsidRDefault="00335835" w:rsidP="000F74D9">
            <w:pPr>
              <w:jc w:val="both"/>
            </w:pPr>
            <w:r w:rsidRPr="00D90B5A">
              <w:t>- справка с места ж</w:t>
            </w:r>
            <w:r w:rsidRPr="00D90B5A">
              <w:t>и</w:t>
            </w:r>
            <w:r w:rsidRPr="00D90B5A">
              <w:t>тельства</w:t>
            </w:r>
          </w:p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t>- бытовая характеристика;</w:t>
            </w:r>
          </w:p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t>- медицинское заключение об освидетельствовании состо</w:t>
            </w:r>
            <w:r w:rsidRPr="00D90B5A">
              <w:t>я</w:t>
            </w:r>
            <w:r w:rsidRPr="00D90B5A">
              <w:t>ния здоровья;</w:t>
            </w:r>
          </w:p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t>- медицинское заключение о с</w:t>
            </w:r>
            <w:r w:rsidRPr="00D90B5A">
              <w:t>о</w:t>
            </w:r>
            <w:r w:rsidRPr="00D90B5A">
              <w:t>стоянии здоровья подопечн</w:t>
            </w:r>
            <w:r w:rsidRPr="00D90B5A">
              <w:t>о</w:t>
            </w:r>
            <w:r w:rsidRPr="00D90B5A">
              <w:t>го;</w:t>
            </w:r>
          </w:p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t>- справка  органов внутренних дел об отсутствии суд</w:t>
            </w:r>
            <w:r w:rsidRPr="00D90B5A">
              <w:t>и</w:t>
            </w:r>
            <w:r w:rsidRPr="00D90B5A">
              <w:t>мости;</w:t>
            </w:r>
          </w:p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t>- выписка из ЕГРП;</w:t>
            </w:r>
          </w:p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t>- справка из территориального органа ПФ РФ о разм</w:t>
            </w:r>
            <w:r w:rsidRPr="00D90B5A">
              <w:t>е</w:t>
            </w:r>
            <w:r w:rsidRPr="00D90B5A">
              <w:t>ре пенсии;</w:t>
            </w:r>
          </w:p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t>- справка о прекращении выпл</w:t>
            </w:r>
            <w:r w:rsidRPr="00D90B5A">
              <w:t>а</w:t>
            </w:r>
            <w:r w:rsidRPr="00D90B5A">
              <w:t>ты ежемесячного денежного п</w:t>
            </w:r>
            <w:r w:rsidRPr="00D90B5A">
              <w:t>о</w:t>
            </w:r>
            <w:r w:rsidRPr="00D90B5A">
              <w:t>собия на р</w:t>
            </w:r>
            <w:r w:rsidRPr="00D90B5A">
              <w:t>е</w:t>
            </w:r>
            <w:r w:rsidRPr="00D90B5A">
              <w:t>бенка;</w:t>
            </w:r>
          </w:p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t>- справка бюро технической и</w:t>
            </w:r>
            <w:r w:rsidRPr="00D90B5A">
              <w:t>н</w:t>
            </w:r>
            <w:r w:rsidRPr="00D90B5A">
              <w:t>вентаризации о соответствии жилых пом</w:t>
            </w:r>
            <w:r w:rsidRPr="00D90B5A">
              <w:t>е</w:t>
            </w:r>
            <w:r w:rsidRPr="00D90B5A">
              <w:t>щений техническим нормам;</w:t>
            </w:r>
          </w:p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B5A">
              <w:t>- справка о соответствии жилых помещений с</w:t>
            </w:r>
            <w:r w:rsidRPr="00D90B5A">
              <w:t>а</w:t>
            </w:r>
            <w:r w:rsidRPr="00D90B5A">
              <w:t>нитарным нормам;</w:t>
            </w:r>
          </w:p>
          <w:p w:rsidR="00335835" w:rsidRPr="00D90B5A" w:rsidRDefault="00335835" w:rsidP="000F74D9">
            <w:pPr>
              <w:tabs>
                <w:tab w:val="left" w:pos="720"/>
              </w:tabs>
              <w:jc w:val="both"/>
            </w:pPr>
            <w:r w:rsidRPr="00D90B5A">
              <w:t>- документ об обнаружении на</w:t>
            </w:r>
            <w:r w:rsidRPr="00D90B5A">
              <w:t>й</w:t>
            </w:r>
            <w:r w:rsidRPr="00D90B5A">
              <w:t>денного (подкинутого) ребенка, выданный органом внутренних дел или органом опеки и попеч</w:t>
            </w:r>
            <w:r w:rsidRPr="00D90B5A">
              <w:t>и</w:t>
            </w:r>
            <w:r w:rsidRPr="00D90B5A">
              <w:t>тельс</w:t>
            </w:r>
            <w:r w:rsidRPr="00D90B5A">
              <w:t>т</w:t>
            </w:r>
            <w:r w:rsidRPr="00D90B5A">
              <w:t>ва;</w:t>
            </w:r>
          </w:p>
          <w:p w:rsidR="00335835" w:rsidRPr="00D90B5A" w:rsidRDefault="00335835" w:rsidP="000F74D9">
            <w:pPr>
              <w:jc w:val="both"/>
              <w:rPr>
                <w:bCs/>
              </w:rPr>
            </w:pPr>
            <w:r w:rsidRPr="00D90B5A">
              <w:t>- справка об обучении в образ</w:t>
            </w:r>
            <w:r w:rsidRPr="00D90B5A">
              <w:t>о</w:t>
            </w:r>
            <w:r w:rsidRPr="00D90B5A">
              <w:t>вательном учреждении подопе</w:t>
            </w:r>
            <w:r w:rsidRPr="00D90B5A">
              <w:t>ч</w:t>
            </w:r>
            <w:r w:rsidRPr="00D90B5A">
              <w:t>ного р</w:t>
            </w:r>
            <w:r w:rsidRPr="00D90B5A">
              <w:t>е</w:t>
            </w:r>
            <w:r w:rsidRPr="00D90B5A">
              <w:t>бенка старше 16 лет</w:t>
            </w:r>
          </w:p>
        </w:tc>
      </w:tr>
      <w:tr w:rsidR="00335835" w:rsidRPr="00D90B5A">
        <w:trPr>
          <w:trHeight w:val="949"/>
        </w:trPr>
        <w:tc>
          <w:tcPr>
            <w:tcW w:w="540" w:type="dxa"/>
            <w:shd w:val="clear" w:color="auto" w:fill="auto"/>
            <w:noWrap/>
          </w:tcPr>
          <w:p w:rsidR="00335835" w:rsidRPr="00D90B5A" w:rsidRDefault="00DC08E1" w:rsidP="000A7D0E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591" w:type="dxa"/>
            <w:shd w:val="clear" w:color="auto" w:fill="auto"/>
          </w:tcPr>
          <w:p w:rsidR="00335835" w:rsidRPr="00DC08E1" w:rsidRDefault="00335835" w:rsidP="006D50D6">
            <w:pPr>
              <w:rPr>
                <w:color w:val="FF0000"/>
              </w:rPr>
            </w:pPr>
            <w:r w:rsidRPr="00DC08E1">
              <w:rPr>
                <w:color w:val="FF0000"/>
              </w:rPr>
              <w:t xml:space="preserve">Разрешение на вступление </w:t>
            </w:r>
          </w:p>
          <w:p w:rsidR="00335835" w:rsidRPr="00D90B5A" w:rsidRDefault="00335835" w:rsidP="006D50D6">
            <w:pPr>
              <w:jc w:val="both"/>
            </w:pPr>
            <w:r w:rsidRPr="00DC08E1">
              <w:rPr>
                <w:color w:val="FF0000"/>
              </w:rPr>
              <w:t>в брак до достижения брачн</w:t>
            </w:r>
            <w:r w:rsidRPr="00DC08E1">
              <w:rPr>
                <w:color w:val="FF0000"/>
              </w:rPr>
              <w:t>о</w:t>
            </w:r>
            <w:r w:rsidRPr="00DC08E1">
              <w:rPr>
                <w:color w:val="FF0000"/>
              </w:rPr>
              <w:t>го возраста</w:t>
            </w:r>
          </w:p>
        </w:tc>
        <w:tc>
          <w:tcPr>
            <w:tcW w:w="4007" w:type="dxa"/>
            <w:shd w:val="clear" w:color="auto" w:fill="auto"/>
          </w:tcPr>
          <w:p w:rsidR="00335835" w:rsidRPr="00D90B5A" w:rsidRDefault="00335835" w:rsidP="00915902">
            <w:pPr>
              <w:jc w:val="both"/>
              <w:rPr>
                <w:bCs/>
              </w:rPr>
            </w:pPr>
            <w:r w:rsidRPr="00D90B5A">
              <w:rPr>
                <w:bCs/>
              </w:rPr>
              <w:t>- Конституция   Российской Фед</w:t>
            </w:r>
            <w:r w:rsidRPr="00D90B5A">
              <w:rPr>
                <w:bCs/>
              </w:rPr>
              <w:t>е</w:t>
            </w:r>
            <w:r w:rsidRPr="00D90B5A">
              <w:rPr>
                <w:bCs/>
              </w:rPr>
              <w:t>рации;</w:t>
            </w:r>
          </w:p>
          <w:p w:rsidR="00335835" w:rsidRPr="00D90B5A" w:rsidRDefault="00335835" w:rsidP="00915902">
            <w:pPr>
              <w:jc w:val="both"/>
              <w:rPr>
                <w:bCs/>
              </w:rPr>
            </w:pPr>
            <w:r w:rsidRPr="00D90B5A">
              <w:rPr>
                <w:bCs/>
              </w:rPr>
              <w:t>- Семейный кодекс Российской Ф</w:t>
            </w:r>
            <w:r w:rsidRPr="00D90B5A">
              <w:rPr>
                <w:bCs/>
              </w:rPr>
              <w:t>е</w:t>
            </w:r>
            <w:r w:rsidRPr="00D90B5A">
              <w:rPr>
                <w:bCs/>
              </w:rPr>
              <w:t>дерации;</w:t>
            </w:r>
          </w:p>
          <w:p w:rsidR="00335835" w:rsidRPr="00D90B5A" w:rsidRDefault="00335835" w:rsidP="00915902">
            <w:pPr>
              <w:jc w:val="both"/>
              <w:rPr>
                <w:bCs/>
              </w:rPr>
            </w:pPr>
            <w:r w:rsidRPr="00D90B5A">
              <w:rPr>
                <w:bCs/>
              </w:rPr>
              <w:t xml:space="preserve"> - Федеральный закон от   27.07.2010 № 210-ФЗ «Об организации предо</w:t>
            </w:r>
            <w:r w:rsidRPr="00D90B5A">
              <w:rPr>
                <w:bCs/>
              </w:rPr>
              <w:t>с</w:t>
            </w:r>
            <w:r w:rsidRPr="00D90B5A">
              <w:rPr>
                <w:bCs/>
              </w:rPr>
              <w:t>тавления государственных и мун</w:t>
            </w:r>
            <w:r w:rsidRPr="00D90B5A">
              <w:rPr>
                <w:bCs/>
              </w:rPr>
              <w:t>и</w:t>
            </w:r>
            <w:r w:rsidRPr="00D90B5A">
              <w:rPr>
                <w:bCs/>
              </w:rPr>
              <w:lastRenderedPageBreak/>
              <w:t>ципал</w:t>
            </w:r>
            <w:r w:rsidRPr="00D90B5A">
              <w:rPr>
                <w:bCs/>
              </w:rPr>
              <w:t>ь</w:t>
            </w:r>
            <w:r w:rsidRPr="00D90B5A">
              <w:rPr>
                <w:bCs/>
              </w:rPr>
              <w:t>ных услуг»;</w:t>
            </w:r>
          </w:p>
          <w:p w:rsidR="00335835" w:rsidRPr="00D90B5A" w:rsidRDefault="00335835" w:rsidP="002D537C">
            <w:pPr>
              <w:jc w:val="both"/>
              <w:rPr>
                <w:bCs/>
              </w:rPr>
            </w:pPr>
            <w:r w:rsidRPr="00D90B5A">
              <w:rPr>
                <w:bCs/>
              </w:rPr>
              <w:t>- Федеральный закон от 15.11.1997 № 143-ФЗ «Об  актах гражданского с</w:t>
            </w:r>
            <w:r w:rsidRPr="00D90B5A">
              <w:rPr>
                <w:bCs/>
              </w:rPr>
              <w:t>о</w:t>
            </w:r>
            <w:r w:rsidRPr="00D90B5A">
              <w:rPr>
                <w:bCs/>
              </w:rPr>
              <w:t>стояния»</w:t>
            </w:r>
          </w:p>
        </w:tc>
        <w:tc>
          <w:tcPr>
            <w:tcW w:w="3336" w:type="dxa"/>
            <w:shd w:val="clear" w:color="auto" w:fill="auto"/>
            <w:noWrap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lastRenderedPageBreak/>
              <w:t>Консультант по опеке и поп</w:t>
            </w:r>
            <w:r w:rsidRPr="00D90B5A">
              <w:rPr>
                <w:bCs/>
              </w:rPr>
              <w:t>е</w:t>
            </w:r>
            <w:r w:rsidRPr="00D90B5A">
              <w:rPr>
                <w:bCs/>
              </w:rPr>
              <w:t>чительству администрации района</w:t>
            </w:r>
          </w:p>
        </w:tc>
        <w:tc>
          <w:tcPr>
            <w:tcW w:w="3679" w:type="dxa"/>
          </w:tcPr>
          <w:p w:rsidR="00335835" w:rsidRPr="00D90B5A" w:rsidRDefault="00335835" w:rsidP="000F74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0B5A">
              <w:t>- справка с места жительства</w:t>
            </w:r>
          </w:p>
        </w:tc>
      </w:tr>
      <w:tr w:rsidR="00335835" w:rsidRPr="00D90B5A">
        <w:trPr>
          <w:trHeight w:val="701"/>
        </w:trPr>
        <w:tc>
          <w:tcPr>
            <w:tcW w:w="540" w:type="dxa"/>
            <w:shd w:val="clear" w:color="auto" w:fill="auto"/>
            <w:noWrap/>
          </w:tcPr>
          <w:p w:rsidR="00335835" w:rsidRPr="00D90B5A" w:rsidRDefault="00DC08E1" w:rsidP="004A38C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37</w:t>
            </w:r>
          </w:p>
        </w:tc>
        <w:tc>
          <w:tcPr>
            <w:tcW w:w="3591" w:type="dxa"/>
            <w:shd w:val="clear" w:color="auto" w:fill="auto"/>
          </w:tcPr>
          <w:p w:rsidR="00335835" w:rsidRPr="00DC08E1" w:rsidRDefault="00335835" w:rsidP="00D46AE1">
            <w:pPr>
              <w:jc w:val="both"/>
              <w:rPr>
                <w:color w:val="FF0000"/>
              </w:rPr>
            </w:pPr>
            <w:r w:rsidRPr="00DC08E1">
              <w:rPr>
                <w:color w:val="FF0000"/>
              </w:rPr>
              <w:t>О согласии на расторжение тр</w:t>
            </w:r>
            <w:r w:rsidRPr="00DC08E1">
              <w:rPr>
                <w:color w:val="FF0000"/>
              </w:rPr>
              <w:t>у</w:t>
            </w:r>
            <w:r w:rsidRPr="00DC08E1">
              <w:rPr>
                <w:color w:val="FF0000"/>
              </w:rPr>
              <w:t>дового договора с работниками в возрасте до восемнадцати  лет по инициативе работод</w:t>
            </w:r>
            <w:r w:rsidRPr="00DC08E1">
              <w:rPr>
                <w:color w:val="FF0000"/>
              </w:rPr>
              <w:t>а</w:t>
            </w:r>
            <w:r w:rsidRPr="00DC08E1">
              <w:rPr>
                <w:color w:val="FF0000"/>
              </w:rPr>
              <w:t>теля</w:t>
            </w:r>
          </w:p>
        </w:tc>
        <w:tc>
          <w:tcPr>
            <w:tcW w:w="4007" w:type="dxa"/>
            <w:shd w:val="clear" w:color="auto" w:fill="auto"/>
          </w:tcPr>
          <w:p w:rsidR="00335835" w:rsidRPr="00D90B5A" w:rsidRDefault="00335835" w:rsidP="0098513F">
            <w:pPr>
              <w:tabs>
                <w:tab w:val="left" w:pos="709"/>
                <w:tab w:val="left" w:pos="851"/>
              </w:tabs>
              <w:jc w:val="both"/>
            </w:pPr>
            <w:r w:rsidRPr="00D90B5A">
              <w:t>- Конституция Российской Федер</w:t>
            </w:r>
            <w:r w:rsidRPr="00D90B5A">
              <w:t>а</w:t>
            </w:r>
            <w:r w:rsidRPr="00D90B5A">
              <w:t>ции;</w:t>
            </w:r>
          </w:p>
          <w:p w:rsidR="00335835" w:rsidRPr="00D90B5A" w:rsidRDefault="00335835" w:rsidP="0098513F">
            <w:pPr>
              <w:jc w:val="both"/>
            </w:pPr>
            <w:r w:rsidRPr="00D90B5A">
              <w:t>- Федеральный закон от 24.06.1999 № 120-ФЗ «Об основах системы профилактики безнадзорности и правонарушений несовершенноле</w:t>
            </w:r>
            <w:r w:rsidRPr="00D90B5A">
              <w:t>т</w:t>
            </w:r>
            <w:r w:rsidRPr="00D90B5A">
              <w:t>них»;</w:t>
            </w:r>
          </w:p>
          <w:p w:rsidR="00335835" w:rsidRPr="00D90B5A" w:rsidRDefault="00335835" w:rsidP="0098513F">
            <w:pPr>
              <w:jc w:val="both"/>
            </w:pPr>
            <w:r w:rsidRPr="00D90B5A">
              <w:t>- Федеральный закон от 06.10.1999 № 184-ФЗ «Об общих принципах организации законодательных (представительных) и исполнител</w:t>
            </w:r>
            <w:r w:rsidRPr="00D90B5A">
              <w:t>ь</w:t>
            </w:r>
            <w:r w:rsidRPr="00D90B5A">
              <w:t>ных органов государственной вл</w:t>
            </w:r>
            <w:r w:rsidRPr="00D90B5A">
              <w:t>а</w:t>
            </w:r>
            <w:r w:rsidRPr="00D90B5A">
              <w:t>сти субъектов Российской Федер</w:t>
            </w:r>
            <w:r w:rsidRPr="00D90B5A">
              <w:t>а</w:t>
            </w:r>
            <w:r w:rsidRPr="00D90B5A">
              <w:t>ции»;</w:t>
            </w:r>
          </w:p>
          <w:p w:rsidR="00335835" w:rsidRPr="00D90B5A" w:rsidRDefault="00335835" w:rsidP="0098513F">
            <w:pPr>
              <w:jc w:val="both"/>
            </w:pPr>
            <w:r w:rsidRPr="00D90B5A">
              <w:t>- Федеральный закон от 24.07.1998 № 124-ФЗ «Об основных гарантиях прав ребенка в Российской Федер</w:t>
            </w:r>
            <w:r w:rsidRPr="00D90B5A">
              <w:t>а</w:t>
            </w:r>
            <w:r w:rsidRPr="00D90B5A">
              <w:t>ции»;</w:t>
            </w:r>
          </w:p>
          <w:p w:rsidR="00335835" w:rsidRPr="00D90B5A" w:rsidRDefault="00335835" w:rsidP="0098513F">
            <w:pPr>
              <w:jc w:val="both"/>
            </w:pPr>
            <w:r w:rsidRPr="00D90B5A">
              <w:t>- Закон Российской Федерации    от 10.07.1992 № 3266 – 1 ФЗ «Об обр</w:t>
            </w:r>
            <w:r w:rsidRPr="00D90B5A">
              <w:t>а</w:t>
            </w:r>
            <w:r w:rsidRPr="00D90B5A">
              <w:t>зовании»;</w:t>
            </w:r>
          </w:p>
          <w:p w:rsidR="00335835" w:rsidRPr="00D90B5A" w:rsidRDefault="00335835" w:rsidP="0098513F">
            <w:pPr>
              <w:jc w:val="both"/>
            </w:pPr>
            <w:r w:rsidRPr="00D90B5A">
              <w:t xml:space="preserve"> - Семейный кодекс Российской Ф</w:t>
            </w:r>
            <w:r w:rsidRPr="00D90B5A">
              <w:t>е</w:t>
            </w:r>
            <w:r w:rsidRPr="00D90B5A">
              <w:t>дерации;</w:t>
            </w:r>
          </w:p>
          <w:p w:rsidR="00335835" w:rsidRPr="00D90B5A" w:rsidRDefault="00335835" w:rsidP="0098513F">
            <w:pPr>
              <w:jc w:val="both"/>
            </w:pPr>
            <w:r w:rsidRPr="00D90B5A">
              <w:t>- Трудовой кодекс  Российской Ф</w:t>
            </w:r>
            <w:r w:rsidRPr="00D90B5A">
              <w:t>е</w:t>
            </w:r>
            <w:r w:rsidRPr="00D90B5A">
              <w:t>дерации;</w:t>
            </w:r>
          </w:p>
          <w:p w:rsidR="00335835" w:rsidRPr="00D90B5A" w:rsidRDefault="00335835" w:rsidP="0098513F">
            <w:pPr>
              <w:jc w:val="both"/>
            </w:pPr>
            <w:r w:rsidRPr="00D90B5A">
              <w:t>- Кодекс Российской Федерации об административных правонарушен</w:t>
            </w:r>
            <w:r w:rsidRPr="00D90B5A">
              <w:t>и</w:t>
            </w:r>
            <w:r w:rsidRPr="00D90B5A">
              <w:t>ях;</w:t>
            </w:r>
          </w:p>
          <w:p w:rsidR="00335835" w:rsidRPr="00D90B5A" w:rsidRDefault="00335835" w:rsidP="0098513F">
            <w:pPr>
              <w:jc w:val="both"/>
            </w:pPr>
            <w:r w:rsidRPr="00D90B5A">
              <w:t>- Закон  Кировской области  от 25.11.2010 № 578 - ЗО  «О комисс</w:t>
            </w:r>
            <w:r w:rsidRPr="00D90B5A">
              <w:t>и</w:t>
            </w:r>
            <w:r w:rsidRPr="00D90B5A">
              <w:t>ях по делам несовершеннолетних и защите их прав в Кировской обла</w:t>
            </w:r>
            <w:r w:rsidRPr="00D90B5A">
              <w:t>с</w:t>
            </w:r>
            <w:r w:rsidRPr="00D90B5A">
              <w:t>ти»;</w:t>
            </w:r>
          </w:p>
          <w:p w:rsidR="00335835" w:rsidRPr="00D90B5A" w:rsidRDefault="00335835" w:rsidP="0098513F">
            <w:pPr>
              <w:jc w:val="both"/>
            </w:pPr>
            <w:r w:rsidRPr="00D90B5A">
              <w:lastRenderedPageBreak/>
              <w:t>- Закон Кировской области от 04.12.2007 № 200 – ЗО «Об админ</w:t>
            </w:r>
            <w:r w:rsidRPr="00D90B5A">
              <w:t>и</w:t>
            </w:r>
            <w:r w:rsidRPr="00D90B5A">
              <w:t>стративной ответственности в К</w:t>
            </w:r>
            <w:r w:rsidRPr="00D90B5A">
              <w:t>и</w:t>
            </w:r>
            <w:r w:rsidRPr="00D90B5A">
              <w:t>ровской области»;</w:t>
            </w:r>
          </w:p>
          <w:p w:rsidR="00335835" w:rsidRPr="00D90B5A" w:rsidRDefault="00335835" w:rsidP="0098513F">
            <w:pPr>
              <w:jc w:val="both"/>
            </w:pPr>
            <w:r w:rsidRPr="00D90B5A">
              <w:t>- Положение о комиссиях по делам несовершеннолетних, утвержде</w:t>
            </w:r>
            <w:r w:rsidRPr="00D90B5A">
              <w:t>н</w:t>
            </w:r>
            <w:r w:rsidRPr="00D90B5A">
              <w:t>ным Указом Президиума Верховн</w:t>
            </w:r>
            <w:r w:rsidRPr="00D90B5A">
              <w:t>о</w:t>
            </w:r>
            <w:r w:rsidRPr="00D90B5A">
              <w:t>го Совета РСФСР от 03.06.1967 года (в редакции от 6 августа 1986 г</w:t>
            </w:r>
            <w:r w:rsidRPr="00D90B5A">
              <w:t>о</w:t>
            </w:r>
            <w:r w:rsidRPr="00D90B5A">
              <w:t>да);</w:t>
            </w:r>
          </w:p>
          <w:p w:rsidR="00335835" w:rsidRPr="00D90B5A" w:rsidRDefault="00335835" w:rsidP="0098513F">
            <w:pPr>
              <w:jc w:val="both"/>
            </w:pPr>
            <w:r w:rsidRPr="00D90B5A">
              <w:t>-   Устав Куменского района;</w:t>
            </w:r>
          </w:p>
          <w:p w:rsidR="00335835" w:rsidRPr="00D90B5A" w:rsidRDefault="00335835" w:rsidP="00AE73CF">
            <w:pPr>
              <w:jc w:val="both"/>
            </w:pPr>
            <w:r w:rsidRPr="00D90B5A">
              <w:t>- Решение Кумёнской районной Д</w:t>
            </w:r>
            <w:r w:rsidRPr="00D90B5A">
              <w:t>у</w:t>
            </w:r>
            <w:r w:rsidRPr="00D90B5A">
              <w:t>мы четвертого созыва от 26.04.2011 № 3/23  «Об утверждении Полож</w:t>
            </w:r>
            <w:r w:rsidRPr="00D90B5A">
              <w:t>е</w:t>
            </w:r>
            <w:r w:rsidRPr="00D90B5A">
              <w:t>ния о муниципальной  комиссии по делам несовершеннолетних и защ</w:t>
            </w:r>
            <w:r w:rsidRPr="00D90B5A">
              <w:t>и</w:t>
            </w:r>
            <w:r w:rsidRPr="00D90B5A">
              <w:t>те их прав  Куменск</w:t>
            </w:r>
            <w:r w:rsidRPr="00D90B5A">
              <w:t>о</w:t>
            </w:r>
            <w:r w:rsidRPr="00D90B5A">
              <w:t>го района».</w:t>
            </w:r>
          </w:p>
        </w:tc>
        <w:tc>
          <w:tcPr>
            <w:tcW w:w="3336" w:type="dxa"/>
            <w:shd w:val="clear" w:color="auto" w:fill="auto"/>
            <w:noWrap/>
          </w:tcPr>
          <w:p w:rsidR="00335835" w:rsidRPr="00D90B5A" w:rsidRDefault="00335835" w:rsidP="00AE73CF">
            <w:pPr>
              <w:jc w:val="both"/>
              <w:rPr>
                <w:rStyle w:val="a7"/>
                <w:b w:val="0"/>
                <w:bCs w:val="0"/>
              </w:rPr>
            </w:pPr>
            <w:r w:rsidRPr="00D90B5A">
              <w:lastRenderedPageBreak/>
              <w:t xml:space="preserve">Муниципальная </w:t>
            </w:r>
            <w:r w:rsidRPr="00D90B5A">
              <w:rPr>
                <w:rStyle w:val="a7"/>
                <w:b w:val="0"/>
                <w:bCs w:val="0"/>
              </w:rPr>
              <w:t>комиссия по делам несовершеннолетних и защите их прав  Куменского  ра</w:t>
            </w:r>
            <w:r w:rsidRPr="00D90B5A">
              <w:rPr>
                <w:rStyle w:val="a7"/>
                <w:b w:val="0"/>
                <w:bCs w:val="0"/>
              </w:rPr>
              <w:t>й</w:t>
            </w:r>
            <w:r w:rsidRPr="00D90B5A">
              <w:rPr>
                <w:rStyle w:val="a7"/>
                <w:b w:val="0"/>
                <w:bCs w:val="0"/>
              </w:rPr>
              <w:t>она</w:t>
            </w:r>
          </w:p>
          <w:p w:rsidR="00335835" w:rsidRPr="00D90B5A" w:rsidRDefault="00335835" w:rsidP="00AE73CF">
            <w:pPr>
              <w:jc w:val="both"/>
              <w:rPr>
                <w:bCs/>
              </w:rPr>
            </w:pPr>
          </w:p>
        </w:tc>
        <w:tc>
          <w:tcPr>
            <w:tcW w:w="3679" w:type="dxa"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-</w:t>
            </w:r>
          </w:p>
        </w:tc>
      </w:tr>
      <w:tr w:rsidR="00335835" w:rsidRPr="00D90B5A">
        <w:trPr>
          <w:trHeight w:val="949"/>
        </w:trPr>
        <w:tc>
          <w:tcPr>
            <w:tcW w:w="540" w:type="dxa"/>
            <w:shd w:val="clear" w:color="auto" w:fill="auto"/>
            <w:noWrap/>
          </w:tcPr>
          <w:p w:rsidR="00335835" w:rsidRPr="00D90B5A" w:rsidRDefault="00DC08E1" w:rsidP="003A015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38</w:t>
            </w:r>
          </w:p>
        </w:tc>
        <w:tc>
          <w:tcPr>
            <w:tcW w:w="3591" w:type="dxa"/>
            <w:shd w:val="clear" w:color="auto" w:fill="auto"/>
          </w:tcPr>
          <w:p w:rsidR="00335835" w:rsidRPr="00DC08E1" w:rsidRDefault="00335835" w:rsidP="00D46AE1">
            <w:pPr>
              <w:jc w:val="both"/>
              <w:rPr>
                <w:color w:val="FF0000"/>
              </w:rPr>
            </w:pPr>
            <w:r w:rsidRPr="00DC08E1">
              <w:rPr>
                <w:color w:val="FF0000"/>
              </w:rPr>
              <w:t>О согласии на отчисление нес</w:t>
            </w:r>
            <w:r w:rsidRPr="00DC08E1">
              <w:rPr>
                <w:color w:val="FF0000"/>
              </w:rPr>
              <w:t>о</w:t>
            </w:r>
            <w:r w:rsidRPr="00DC08E1">
              <w:rPr>
                <w:color w:val="FF0000"/>
              </w:rPr>
              <w:t>вершеннолетних, достигших возраста 15 лет из образов</w:t>
            </w:r>
            <w:r w:rsidRPr="00DC08E1">
              <w:rPr>
                <w:color w:val="FF0000"/>
              </w:rPr>
              <w:t>а</w:t>
            </w:r>
            <w:r w:rsidRPr="00DC08E1">
              <w:rPr>
                <w:color w:val="FF0000"/>
              </w:rPr>
              <w:t>тельных учрежд</w:t>
            </w:r>
            <w:r w:rsidRPr="00DC08E1">
              <w:rPr>
                <w:color w:val="FF0000"/>
              </w:rPr>
              <w:t>е</w:t>
            </w:r>
            <w:r w:rsidRPr="00DC08E1">
              <w:rPr>
                <w:color w:val="FF0000"/>
              </w:rPr>
              <w:t>ний</w:t>
            </w:r>
          </w:p>
        </w:tc>
        <w:tc>
          <w:tcPr>
            <w:tcW w:w="4007" w:type="dxa"/>
            <w:shd w:val="clear" w:color="auto" w:fill="auto"/>
          </w:tcPr>
          <w:p w:rsidR="00335835" w:rsidRPr="00D90B5A" w:rsidRDefault="00335835" w:rsidP="00782200">
            <w:pPr>
              <w:tabs>
                <w:tab w:val="left" w:pos="709"/>
                <w:tab w:val="left" w:pos="851"/>
              </w:tabs>
              <w:jc w:val="both"/>
            </w:pPr>
            <w:r w:rsidRPr="00D90B5A">
              <w:t>- Конституция Российской Федер</w:t>
            </w:r>
            <w:r w:rsidRPr="00D90B5A">
              <w:t>а</w:t>
            </w:r>
            <w:r w:rsidRPr="00D90B5A">
              <w:t>ции;</w:t>
            </w:r>
          </w:p>
          <w:p w:rsidR="00335835" w:rsidRPr="00D90B5A" w:rsidRDefault="00335835" w:rsidP="00782200">
            <w:pPr>
              <w:jc w:val="both"/>
            </w:pPr>
            <w:r w:rsidRPr="00D90B5A">
              <w:t>- Федеральный закон от 24.06.1999 № 120-ФЗ «Об основах системы профилактики безнадзорности и правонарушений несовершенноле</w:t>
            </w:r>
            <w:r w:rsidRPr="00D90B5A">
              <w:t>т</w:t>
            </w:r>
            <w:r w:rsidRPr="00D90B5A">
              <w:t>них»;</w:t>
            </w:r>
          </w:p>
          <w:p w:rsidR="00335835" w:rsidRPr="00D90B5A" w:rsidRDefault="00335835" w:rsidP="00782200">
            <w:pPr>
              <w:jc w:val="both"/>
            </w:pPr>
            <w:r w:rsidRPr="00D90B5A">
              <w:t>- Федеральный закон от 06.10.1999 № 184-ФЗ «Об общих принципах организации законодательных (представительных) и исполнител</w:t>
            </w:r>
            <w:r w:rsidRPr="00D90B5A">
              <w:t>ь</w:t>
            </w:r>
            <w:r w:rsidRPr="00D90B5A">
              <w:t>ных органов государственной вл</w:t>
            </w:r>
            <w:r w:rsidRPr="00D90B5A">
              <w:t>а</w:t>
            </w:r>
            <w:r w:rsidRPr="00D90B5A">
              <w:t>сти субъектов Российской Федер</w:t>
            </w:r>
            <w:r w:rsidRPr="00D90B5A">
              <w:t>а</w:t>
            </w:r>
            <w:r w:rsidRPr="00D90B5A">
              <w:t>ции»;</w:t>
            </w:r>
          </w:p>
          <w:p w:rsidR="00335835" w:rsidRPr="00D90B5A" w:rsidRDefault="00335835" w:rsidP="00782200">
            <w:pPr>
              <w:jc w:val="both"/>
            </w:pPr>
            <w:r w:rsidRPr="00D90B5A">
              <w:t>- Федеральный закон от 24.07.1998 № 124-ФЗ «Об основных гарантиях прав ребенка в Российской Федер</w:t>
            </w:r>
            <w:r w:rsidRPr="00D90B5A">
              <w:t>а</w:t>
            </w:r>
            <w:r w:rsidRPr="00D90B5A">
              <w:t>ции»;</w:t>
            </w:r>
          </w:p>
          <w:p w:rsidR="00335835" w:rsidRPr="00D90B5A" w:rsidRDefault="00335835" w:rsidP="00782200">
            <w:pPr>
              <w:jc w:val="both"/>
            </w:pPr>
            <w:r w:rsidRPr="00D90B5A">
              <w:t>- Закон Российской Федерации    от 10.07.1992 № 3266 – 1 ФЗ «Об обр</w:t>
            </w:r>
            <w:r w:rsidRPr="00D90B5A">
              <w:t>а</w:t>
            </w:r>
            <w:r w:rsidRPr="00D90B5A">
              <w:t>зовании»;</w:t>
            </w:r>
          </w:p>
          <w:p w:rsidR="00335835" w:rsidRPr="00D90B5A" w:rsidRDefault="00335835" w:rsidP="00782200">
            <w:pPr>
              <w:jc w:val="both"/>
            </w:pPr>
            <w:r w:rsidRPr="00D90B5A">
              <w:lastRenderedPageBreak/>
              <w:t xml:space="preserve"> - Семейный кодекс Российской Ф</w:t>
            </w:r>
            <w:r w:rsidRPr="00D90B5A">
              <w:t>е</w:t>
            </w:r>
            <w:r w:rsidRPr="00D90B5A">
              <w:t>дерации;</w:t>
            </w:r>
          </w:p>
          <w:p w:rsidR="00335835" w:rsidRPr="00D90B5A" w:rsidRDefault="00335835" w:rsidP="00782200">
            <w:pPr>
              <w:jc w:val="both"/>
            </w:pPr>
            <w:r w:rsidRPr="00D90B5A">
              <w:t>- Кодекс Российской Федерации об административных правонарушен</w:t>
            </w:r>
            <w:r w:rsidRPr="00D90B5A">
              <w:t>и</w:t>
            </w:r>
            <w:r w:rsidRPr="00D90B5A">
              <w:t>ях;</w:t>
            </w:r>
          </w:p>
          <w:p w:rsidR="00335835" w:rsidRPr="00D90B5A" w:rsidRDefault="00335835" w:rsidP="00782200">
            <w:pPr>
              <w:jc w:val="both"/>
            </w:pPr>
            <w:r w:rsidRPr="00D90B5A">
              <w:t>- Закон Кировской области  от 25.11.2010 № 578 - ЗО  «О комисс</w:t>
            </w:r>
            <w:r w:rsidRPr="00D90B5A">
              <w:t>и</w:t>
            </w:r>
            <w:r w:rsidRPr="00D90B5A">
              <w:t>ях по делам несовершеннолетних и защите их прав в Кировской обла</w:t>
            </w:r>
            <w:r w:rsidRPr="00D90B5A">
              <w:t>с</w:t>
            </w:r>
            <w:r w:rsidRPr="00D90B5A">
              <w:t>ти»;</w:t>
            </w:r>
          </w:p>
          <w:p w:rsidR="00335835" w:rsidRPr="00D90B5A" w:rsidRDefault="00335835" w:rsidP="00782200">
            <w:pPr>
              <w:jc w:val="both"/>
            </w:pPr>
            <w:r w:rsidRPr="00D90B5A">
              <w:t>- Закон Кировской области от 04.12.2007 № 200 – ЗО «Об админ</w:t>
            </w:r>
            <w:r w:rsidRPr="00D90B5A">
              <w:t>и</w:t>
            </w:r>
            <w:r w:rsidRPr="00D90B5A">
              <w:t>стративной ответственности в К</w:t>
            </w:r>
            <w:r w:rsidRPr="00D90B5A">
              <w:t>и</w:t>
            </w:r>
            <w:r w:rsidRPr="00D90B5A">
              <w:t>ровской области»;</w:t>
            </w:r>
          </w:p>
          <w:p w:rsidR="00335835" w:rsidRPr="00D90B5A" w:rsidRDefault="00335835" w:rsidP="00782200">
            <w:pPr>
              <w:jc w:val="both"/>
            </w:pPr>
            <w:r w:rsidRPr="00D90B5A">
              <w:t>- Положение о комиссиях по делам несовершеннолетних, утвержде</w:t>
            </w:r>
            <w:r w:rsidRPr="00D90B5A">
              <w:t>н</w:t>
            </w:r>
            <w:r w:rsidRPr="00D90B5A">
              <w:t>ным Указом Президиума Верховн</w:t>
            </w:r>
            <w:r w:rsidRPr="00D90B5A">
              <w:t>о</w:t>
            </w:r>
            <w:r w:rsidRPr="00D90B5A">
              <w:t>го Совета РСФСР от 03.06.1967 года (в редакции от 6 августа 1986 г</w:t>
            </w:r>
            <w:r w:rsidRPr="00D90B5A">
              <w:t>о</w:t>
            </w:r>
            <w:r w:rsidRPr="00D90B5A">
              <w:t>да);</w:t>
            </w:r>
          </w:p>
          <w:p w:rsidR="00335835" w:rsidRPr="00D90B5A" w:rsidRDefault="00335835" w:rsidP="00782200">
            <w:pPr>
              <w:jc w:val="both"/>
            </w:pPr>
            <w:r w:rsidRPr="00D90B5A">
              <w:t>- Устав Куменского района;</w:t>
            </w:r>
          </w:p>
          <w:p w:rsidR="00335835" w:rsidRPr="00D90B5A" w:rsidRDefault="00335835" w:rsidP="00782200">
            <w:pPr>
              <w:tabs>
                <w:tab w:val="left" w:pos="709"/>
                <w:tab w:val="left" w:pos="851"/>
              </w:tabs>
              <w:jc w:val="both"/>
            </w:pPr>
            <w:r w:rsidRPr="00D90B5A">
              <w:t>- Решение Кумёнской районной Д</w:t>
            </w:r>
            <w:r w:rsidRPr="00D90B5A">
              <w:t>у</w:t>
            </w:r>
            <w:r w:rsidRPr="00D90B5A">
              <w:t>мы четвертого созыва от 26.04.2011 № 3/23  «Об утверждении Полож</w:t>
            </w:r>
            <w:r w:rsidRPr="00D90B5A">
              <w:t>е</w:t>
            </w:r>
            <w:r w:rsidRPr="00D90B5A">
              <w:t>ния о муниципальной  комиссии по делам несовершеннолетних и защ</w:t>
            </w:r>
            <w:r w:rsidRPr="00D90B5A">
              <w:t>и</w:t>
            </w:r>
            <w:r w:rsidRPr="00D90B5A">
              <w:t>те их прав  Куменск</w:t>
            </w:r>
            <w:r w:rsidRPr="00D90B5A">
              <w:t>о</w:t>
            </w:r>
            <w:r w:rsidRPr="00D90B5A">
              <w:t>го района»</w:t>
            </w:r>
          </w:p>
        </w:tc>
        <w:tc>
          <w:tcPr>
            <w:tcW w:w="3336" w:type="dxa"/>
            <w:shd w:val="clear" w:color="auto" w:fill="auto"/>
            <w:noWrap/>
          </w:tcPr>
          <w:p w:rsidR="00335835" w:rsidRPr="00D90B5A" w:rsidRDefault="00335835" w:rsidP="00782200">
            <w:pPr>
              <w:jc w:val="both"/>
              <w:rPr>
                <w:rStyle w:val="a7"/>
                <w:b w:val="0"/>
                <w:bCs w:val="0"/>
              </w:rPr>
            </w:pPr>
            <w:r w:rsidRPr="00D90B5A">
              <w:lastRenderedPageBreak/>
              <w:t xml:space="preserve">Муниципальная </w:t>
            </w:r>
            <w:r w:rsidRPr="00D90B5A">
              <w:rPr>
                <w:rStyle w:val="a7"/>
                <w:b w:val="0"/>
                <w:bCs w:val="0"/>
              </w:rPr>
              <w:t>комиссия по делам несовершеннолетних и защите их прав  Куменского  ра</w:t>
            </w:r>
            <w:r w:rsidRPr="00D90B5A">
              <w:rPr>
                <w:rStyle w:val="a7"/>
                <w:b w:val="0"/>
                <w:bCs w:val="0"/>
              </w:rPr>
              <w:t>й</w:t>
            </w:r>
            <w:r w:rsidRPr="00D90B5A">
              <w:rPr>
                <w:rStyle w:val="a7"/>
                <w:b w:val="0"/>
                <w:bCs w:val="0"/>
              </w:rPr>
              <w:t>она</w:t>
            </w:r>
          </w:p>
          <w:p w:rsidR="00335835" w:rsidRPr="00D90B5A" w:rsidRDefault="00335835" w:rsidP="00AE73CF">
            <w:pPr>
              <w:jc w:val="both"/>
            </w:pPr>
          </w:p>
        </w:tc>
        <w:tc>
          <w:tcPr>
            <w:tcW w:w="3679" w:type="dxa"/>
          </w:tcPr>
          <w:p w:rsidR="00335835" w:rsidRPr="00D90B5A" w:rsidRDefault="00335835" w:rsidP="004A38C5">
            <w:pPr>
              <w:jc w:val="both"/>
              <w:rPr>
                <w:bCs/>
              </w:rPr>
            </w:pPr>
            <w:r w:rsidRPr="00D90B5A">
              <w:rPr>
                <w:bCs/>
              </w:rPr>
              <w:t>-</w:t>
            </w:r>
          </w:p>
        </w:tc>
      </w:tr>
    </w:tbl>
    <w:p w:rsidR="00646AF7" w:rsidRPr="00D415B0" w:rsidRDefault="00646AF7" w:rsidP="00D415B0"/>
    <w:sectPr w:rsidR="00646AF7" w:rsidRPr="00D415B0" w:rsidSect="00D415B0">
      <w:pgSz w:w="16838" w:h="11906" w:orient="landscape" w:code="9"/>
      <w:pgMar w:top="851" w:right="851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73D"/>
    <w:multiLevelType w:val="hybridMultilevel"/>
    <w:tmpl w:val="08A293B6"/>
    <w:lvl w:ilvl="0" w:tplc="E408864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A82C4">
      <w:start w:val="5"/>
      <w:numFmt w:val="decimal"/>
      <w:lvlText w:val="1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3124B0"/>
    <w:multiLevelType w:val="hybridMultilevel"/>
    <w:tmpl w:val="D9E4BBE6"/>
    <w:lvl w:ilvl="0" w:tplc="E0D61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grammar="clean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/>
  <w:rsids>
    <w:rsidRoot w:val="00432244"/>
    <w:rsid w:val="0000627D"/>
    <w:rsid w:val="00021BDD"/>
    <w:rsid w:val="00026B0D"/>
    <w:rsid w:val="000337E4"/>
    <w:rsid w:val="00033944"/>
    <w:rsid w:val="00076DF4"/>
    <w:rsid w:val="00083E2A"/>
    <w:rsid w:val="00085F27"/>
    <w:rsid w:val="000A6F5B"/>
    <w:rsid w:val="000A7D0E"/>
    <w:rsid w:val="000C7A6D"/>
    <w:rsid w:val="000D1BC9"/>
    <w:rsid w:val="000D4923"/>
    <w:rsid w:val="000D59E1"/>
    <w:rsid w:val="000E0DD1"/>
    <w:rsid w:val="000E6C8A"/>
    <w:rsid w:val="000E77C2"/>
    <w:rsid w:val="000F74D9"/>
    <w:rsid w:val="001010ED"/>
    <w:rsid w:val="0010643F"/>
    <w:rsid w:val="00106C57"/>
    <w:rsid w:val="00111558"/>
    <w:rsid w:val="001166D3"/>
    <w:rsid w:val="0014162D"/>
    <w:rsid w:val="00144B6B"/>
    <w:rsid w:val="001516EF"/>
    <w:rsid w:val="00170A2C"/>
    <w:rsid w:val="00170BA6"/>
    <w:rsid w:val="00173056"/>
    <w:rsid w:val="0018208A"/>
    <w:rsid w:val="001C496E"/>
    <w:rsid w:val="001D4884"/>
    <w:rsid w:val="00200C02"/>
    <w:rsid w:val="002046E0"/>
    <w:rsid w:val="002210A1"/>
    <w:rsid w:val="002213A4"/>
    <w:rsid w:val="00227DE7"/>
    <w:rsid w:val="002370DE"/>
    <w:rsid w:val="0028323F"/>
    <w:rsid w:val="00284B10"/>
    <w:rsid w:val="00287881"/>
    <w:rsid w:val="00291226"/>
    <w:rsid w:val="00294C8C"/>
    <w:rsid w:val="002A1133"/>
    <w:rsid w:val="002A34A4"/>
    <w:rsid w:val="002B3A4F"/>
    <w:rsid w:val="002D096F"/>
    <w:rsid w:val="002D537C"/>
    <w:rsid w:val="002F29C6"/>
    <w:rsid w:val="002F646F"/>
    <w:rsid w:val="003008CB"/>
    <w:rsid w:val="003168F2"/>
    <w:rsid w:val="003272F6"/>
    <w:rsid w:val="003344FF"/>
    <w:rsid w:val="00335835"/>
    <w:rsid w:val="00347599"/>
    <w:rsid w:val="00350F66"/>
    <w:rsid w:val="00354CDB"/>
    <w:rsid w:val="00356433"/>
    <w:rsid w:val="003821F3"/>
    <w:rsid w:val="00397231"/>
    <w:rsid w:val="003A015B"/>
    <w:rsid w:val="003C795F"/>
    <w:rsid w:val="003D05F9"/>
    <w:rsid w:val="0042615B"/>
    <w:rsid w:val="00432244"/>
    <w:rsid w:val="00437166"/>
    <w:rsid w:val="00444DAF"/>
    <w:rsid w:val="00455549"/>
    <w:rsid w:val="00463F47"/>
    <w:rsid w:val="00470A8C"/>
    <w:rsid w:val="00480069"/>
    <w:rsid w:val="00480BC8"/>
    <w:rsid w:val="004840DA"/>
    <w:rsid w:val="00484E93"/>
    <w:rsid w:val="004A38C5"/>
    <w:rsid w:val="004A7AEE"/>
    <w:rsid w:val="004B5F24"/>
    <w:rsid w:val="004C27D7"/>
    <w:rsid w:val="004C3367"/>
    <w:rsid w:val="004D0E53"/>
    <w:rsid w:val="004E4177"/>
    <w:rsid w:val="004F433F"/>
    <w:rsid w:val="005068C7"/>
    <w:rsid w:val="005130CE"/>
    <w:rsid w:val="00526EC7"/>
    <w:rsid w:val="005362BE"/>
    <w:rsid w:val="00540BD1"/>
    <w:rsid w:val="00551776"/>
    <w:rsid w:val="00553E00"/>
    <w:rsid w:val="005754FF"/>
    <w:rsid w:val="00576984"/>
    <w:rsid w:val="005810CD"/>
    <w:rsid w:val="00581F91"/>
    <w:rsid w:val="00587203"/>
    <w:rsid w:val="00587C23"/>
    <w:rsid w:val="005A157B"/>
    <w:rsid w:val="005B3FE7"/>
    <w:rsid w:val="005C21BA"/>
    <w:rsid w:val="005D0943"/>
    <w:rsid w:val="005F0C7E"/>
    <w:rsid w:val="005F1A6A"/>
    <w:rsid w:val="005F6040"/>
    <w:rsid w:val="00600D55"/>
    <w:rsid w:val="0060462E"/>
    <w:rsid w:val="006315AB"/>
    <w:rsid w:val="0064677F"/>
    <w:rsid w:val="00646AF7"/>
    <w:rsid w:val="00652BCD"/>
    <w:rsid w:val="006559E6"/>
    <w:rsid w:val="00671166"/>
    <w:rsid w:val="00674929"/>
    <w:rsid w:val="00674B27"/>
    <w:rsid w:val="00683733"/>
    <w:rsid w:val="006960EF"/>
    <w:rsid w:val="006A0247"/>
    <w:rsid w:val="006A2A18"/>
    <w:rsid w:val="006B451B"/>
    <w:rsid w:val="006B5F51"/>
    <w:rsid w:val="006C00B2"/>
    <w:rsid w:val="006D4733"/>
    <w:rsid w:val="006D50D6"/>
    <w:rsid w:val="006F3B2A"/>
    <w:rsid w:val="0071037E"/>
    <w:rsid w:val="00726B13"/>
    <w:rsid w:val="00753D4F"/>
    <w:rsid w:val="0076443C"/>
    <w:rsid w:val="00764EBB"/>
    <w:rsid w:val="00765B5E"/>
    <w:rsid w:val="007720AE"/>
    <w:rsid w:val="00773106"/>
    <w:rsid w:val="007808B9"/>
    <w:rsid w:val="00782200"/>
    <w:rsid w:val="0078363A"/>
    <w:rsid w:val="00784065"/>
    <w:rsid w:val="00797806"/>
    <w:rsid w:val="007D0899"/>
    <w:rsid w:val="008035B9"/>
    <w:rsid w:val="00806897"/>
    <w:rsid w:val="008170FA"/>
    <w:rsid w:val="008225C5"/>
    <w:rsid w:val="0082314A"/>
    <w:rsid w:val="00823820"/>
    <w:rsid w:val="00826DA8"/>
    <w:rsid w:val="00841DF5"/>
    <w:rsid w:val="00847D4C"/>
    <w:rsid w:val="00854938"/>
    <w:rsid w:val="00860BD4"/>
    <w:rsid w:val="00883AC1"/>
    <w:rsid w:val="008A0C0F"/>
    <w:rsid w:val="008A5C6D"/>
    <w:rsid w:val="008B52DB"/>
    <w:rsid w:val="008B7E7E"/>
    <w:rsid w:val="008C3579"/>
    <w:rsid w:val="008C5073"/>
    <w:rsid w:val="008C78F8"/>
    <w:rsid w:val="008F2968"/>
    <w:rsid w:val="008F6170"/>
    <w:rsid w:val="008F6E4B"/>
    <w:rsid w:val="00911050"/>
    <w:rsid w:val="00915902"/>
    <w:rsid w:val="009221AC"/>
    <w:rsid w:val="00950FCC"/>
    <w:rsid w:val="0096416A"/>
    <w:rsid w:val="009735B2"/>
    <w:rsid w:val="0098049D"/>
    <w:rsid w:val="0098513F"/>
    <w:rsid w:val="00997468"/>
    <w:rsid w:val="009A3DC5"/>
    <w:rsid w:val="009B255E"/>
    <w:rsid w:val="009C1A78"/>
    <w:rsid w:val="009E0147"/>
    <w:rsid w:val="009E6676"/>
    <w:rsid w:val="009F6D8D"/>
    <w:rsid w:val="009F7F0D"/>
    <w:rsid w:val="00A011C4"/>
    <w:rsid w:val="00A03C5A"/>
    <w:rsid w:val="00A10D1F"/>
    <w:rsid w:val="00A15AAD"/>
    <w:rsid w:val="00A23D21"/>
    <w:rsid w:val="00A2569B"/>
    <w:rsid w:val="00A41B98"/>
    <w:rsid w:val="00A42C31"/>
    <w:rsid w:val="00A4722E"/>
    <w:rsid w:val="00A54658"/>
    <w:rsid w:val="00A55F89"/>
    <w:rsid w:val="00A65F5F"/>
    <w:rsid w:val="00A7243C"/>
    <w:rsid w:val="00A83DAC"/>
    <w:rsid w:val="00AA1909"/>
    <w:rsid w:val="00AB5431"/>
    <w:rsid w:val="00AC011D"/>
    <w:rsid w:val="00AD2BC9"/>
    <w:rsid w:val="00AE73CF"/>
    <w:rsid w:val="00AE79F6"/>
    <w:rsid w:val="00AF16DD"/>
    <w:rsid w:val="00B02C96"/>
    <w:rsid w:val="00B07591"/>
    <w:rsid w:val="00B24CF6"/>
    <w:rsid w:val="00B27B94"/>
    <w:rsid w:val="00B32755"/>
    <w:rsid w:val="00B35D4A"/>
    <w:rsid w:val="00B514D4"/>
    <w:rsid w:val="00B55677"/>
    <w:rsid w:val="00B5664A"/>
    <w:rsid w:val="00B60270"/>
    <w:rsid w:val="00B66A4E"/>
    <w:rsid w:val="00B744AB"/>
    <w:rsid w:val="00BA3D3C"/>
    <w:rsid w:val="00BA4CBC"/>
    <w:rsid w:val="00BB2424"/>
    <w:rsid w:val="00BB474C"/>
    <w:rsid w:val="00BB5A42"/>
    <w:rsid w:val="00BD1F9A"/>
    <w:rsid w:val="00C032B8"/>
    <w:rsid w:val="00C276D5"/>
    <w:rsid w:val="00C72B1F"/>
    <w:rsid w:val="00C818E2"/>
    <w:rsid w:val="00C84357"/>
    <w:rsid w:val="00C84F10"/>
    <w:rsid w:val="00C85B74"/>
    <w:rsid w:val="00C97073"/>
    <w:rsid w:val="00CD0015"/>
    <w:rsid w:val="00CE2761"/>
    <w:rsid w:val="00CF1B28"/>
    <w:rsid w:val="00D07A8F"/>
    <w:rsid w:val="00D20B7C"/>
    <w:rsid w:val="00D30D57"/>
    <w:rsid w:val="00D415B0"/>
    <w:rsid w:val="00D43877"/>
    <w:rsid w:val="00D46AE1"/>
    <w:rsid w:val="00D46E38"/>
    <w:rsid w:val="00D5188A"/>
    <w:rsid w:val="00D51EBC"/>
    <w:rsid w:val="00D52838"/>
    <w:rsid w:val="00D66D2F"/>
    <w:rsid w:val="00D90B5A"/>
    <w:rsid w:val="00D955CF"/>
    <w:rsid w:val="00DA0967"/>
    <w:rsid w:val="00DA3559"/>
    <w:rsid w:val="00DA76E9"/>
    <w:rsid w:val="00DC08E1"/>
    <w:rsid w:val="00DC28AC"/>
    <w:rsid w:val="00DF7230"/>
    <w:rsid w:val="00E026EC"/>
    <w:rsid w:val="00E02DC4"/>
    <w:rsid w:val="00E20DC5"/>
    <w:rsid w:val="00E2302F"/>
    <w:rsid w:val="00E25C88"/>
    <w:rsid w:val="00E33107"/>
    <w:rsid w:val="00E3718B"/>
    <w:rsid w:val="00E374E7"/>
    <w:rsid w:val="00E450A4"/>
    <w:rsid w:val="00E543DD"/>
    <w:rsid w:val="00E55B5B"/>
    <w:rsid w:val="00E61BCF"/>
    <w:rsid w:val="00E65E5C"/>
    <w:rsid w:val="00E8321D"/>
    <w:rsid w:val="00EA0035"/>
    <w:rsid w:val="00EC1CEE"/>
    <w:rsid w:val="00ED7C24"/>
    <w:rsid w:val="00EE2F7E"/>
    <w:rsid w:val="00EE4F60"/>
    <w:rsid w:val="00F163F7"/>
    <w:rsid w:val="00F176F7"/>
    <w:rsid w:val="00F236AA"/>
    <w:rsid w:val="00F41800"/>
    <w:rsid w:val="00F4299C"/>
    <w:rsid w:val="00F85BAF"/>
    <w:rsid w:val="00FA2869"/>
    <w:rsid w:val="00FA4396"/>
    <w:rsid w:val="00FB0E45"/>
    <w:rsid w:val="00FC4897"/>
    <w:rsid w:val="00FE4408"/>
    <w:rsid w:val="00FF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9F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BB47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4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F29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сновной текст + 12 пт"/>
    <w:basedOn w:val="a6"/>
    <w:rsid w:val="00AD2BC9"/>
    <w:pPr>
      <w:jc w:val="both"/>
    </w:pPr>
    <w:rPr>
      <w:sz w:val="24"/>
    </w:rPr>
  </w:style>
  <w:style w:type="character" w:styleId="a7">
    <w:name w:val="Strong"/>
    <w:basedOn w:val="a0"/>
    <w:qFormat/>
    <w:rsid w:val="00C97073"/>
    <w:rPr>
      <w:b/>
      <w:bCs/>
    </w:rPr>
  </w:style>
  <w:style w:type="paragraph" w:customStyle="1" w:styleId="ConsPlusTitle">
    <w:name w:val="ConsPlusTitle"/>
    <w:rsid w:val="000062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D66D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66D2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07A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styleId="aa">
    <w:name w:val="Emphasis"/>
    <w:basedOn w:val="a0"/>
    <w:qFormat/>
    <w:rsid w:val="00CD0015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BD1F9A"/>
    <w:rPr>
      <w:rFonts w:ascii="Arial" w:hAnsi="Arial" w:cs="Arial"/>
      <w:lang w:val="ru-RU" w:eastAsia="ru-RU" w:bidi="ar-SA"/>
    </w:rPr>
  </w:style>
  <w:style w:type="character" w:styleId="ab">
    <w:name w:val="Hyperlink"/>
    <w:basedOn w:val="a0"/>
    <w:rsid w:val="001516E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7EF39754EABFE25CFCB920AC152FCB297403053ECFCECF0EDCE23174w2E2I" TargetMode="External"/><Relationship Id="rId18" Type="http://schemas.openxmlformats.org/officeDocument/2006/relationships/hyperlink" Target="consultantplus://offline/ref=2D7EF39754EABFE25CFCB920AC152FCB2974080B3ECFCECF0EDCE2317422E805A3F23D7CDE010CFFwCEBI" TargetMode="External"/><Relationship Id="rId26" Type="http://schemas.openxmlformats.org/officeDocument/2006/relationships/hyperlink" Target="consultantplus://offline/ref=C62A88A5DBC1BECF6E997B3417ABFFD271D8380B4D5AA7878F25564DB32F39A935777C51264850t4H" TargetMode="External"/><Relationship Id="rId39" Type="http://schemas.openxmlformats.org/officeDocument/2006/relationships/hyperlink" Target="consultantplus://offline/ref=1C4D04146074B3CA6AD2A8FCCDF9A880FB25D38A36000FF0B54E99FFD65D690BB517CC13B8B268F6C5FBL" TargetMode="External"/><Relationship Id="rId21" Type="http://schemas.openxmlformats.org/officeDocument/2006/relationships/hyperlink" Target="consultantplus://offline/ref=C62A88A5DBC1BECF6E997B3417ABFFD271D8380B4D5AA7878F25564DB32F39A935777C51264850t4H" TargetMode="External"/><Relationship Id="rId34" Type="http://schemas.openxmlformats.org/officeDocument/2006/relationships/hyperlink" Target="consultantplus://offline/ref=1C4D04146074B3CA6AD2A8FCCDF9A880FB23D98B36030FF0B54E99FFD65D690BB517CC13B8B269F2C5F9L" TargetMode="External"/><Relationship Id="rId42" Type="http://schemas.openxmlformats.org/officeDocument/2006/relationships/hyperlink" Target="consultantplus://offline/ref=1C4D04146074B3CA6AD2A8FCCDF9A880FB22D78D36070FF0B54E99FFD65D690BB517CC13B8B268F4C5FCL" TargetMode="External"/><Relationship Id="rId47" Type="http://schemas.openxmlformats.org/officeDocument/2006/relationships/hyperlink" Target="consultantplus://offline/ref=21F673C775F69F3A22CF4E7D62FCAFE293997E6A2875CC477F4F394AB0C7900AA13270BDC2D26665I3c6O" TargetMode="External"/><Relationship Id="rId50" Type="http://schemas.openxmlformats.org/officeDocument/2006/relationships/hyperlink" Target="http://docs.cntd.ru/document/902228011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A218A8862044D7F2A3EF0DBD0A7C3ACCB1098CD34D4CEBD4E0869E8B3B0D0CFFE43F8421E06A27B0aF43L" TargetMode="External"/><Relationship Id="rId12" Type="http://schemas.openxmlformats.org/officeDocument/2006/relationships/hyperlink" Target="consultantplus://offline/ref=2D7EF39754EABFE25CFCB920AC152FCB297407013BC2CECF0EDCE2317422E805A3F23D79DEw0E7I" TargetMode="External"/><Relationship Id="rId17" Type="http://schemas.openxmlformats.org/officeDocument/2006/relationships/hyperlink" Target="consultantplus://offline/ref=2D7EF39754EABFE25CFCB920AC152FCB2974000137C3CECF0EDCE23174w2E2I" TargetMode="External"/><Relationship Id="rId25" Type="http://schemas.openxmlformats.org/officeDocument/2006/relationships/hyperlink" Target="consultantplus://offline/ref=C62A88A5DBC1BECF6E997B3417ABFFD272DF390D455CA7878F25564DB352tFH" TargetMode="External"/><Relationship Id="rId33" Type="http://schemas.openxmlformats.org/officeDocument/2006/relationships/hyperlink" Target="consultantplus://offline/ref=1C4D04146074B3CA6AD2A8FCCDF9A880FB23D38135020FF0B54E99FFD65D690BB517CC13B8B269F2C5F1L" TargetMode="External"/><Relationship Id="rId38" Type="http://schemas.openxmlformats.org/officeDocument/2006/relationships/hyperlink" Target="consultantplus://offline/ref=1C4D04146074B3CA6AD2A8FCCDF9A880FB21D0813C070FF0B54E99FFD65D690BB517CC13B8B36DF0C5FBL" TargetMode="External"/><Relationship Id="rId46" Type="http://schemas.openxmlformats.org/officeDocument/2006/relationships/hyperlink" Target="consultantplus://offline/ref=956ABADB2D34ED6528D7F0FFEAF4B175496C7539C5281572B7DFBA9C5073BFCFD7D244C16C1396DEV47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7EF39754EABFE25CFCB920AC152FCB2976060639CECECF0EDCE2317422E805A3F23D7CDE010CFCwCE5I" TargetMode="External"/><Relationship Id="rId20" Type="http://schemas.openxmlformats.org/officeDocument/2006/relationships/hyperlink" Target="consultantplus://offline/ref=2D7EF39754EABFE25CFCB923BE7973C228785E0E36CEC69F5083B96C232BE252wEE4I" TargetMode="External"/><Relationship Id="rId29" Type="http://schemas.openxmlformats.org/officeDocument/2006/relationships/hyperlink" Target="consultantplus://offline/ref=C62A88A5DBC1BECF6E997B3417ABFFD271D8390E4B53A7878F25564DB352tFH" TargetMode="External"/><Relationship Id="rId41" Type="http://schemas.openxmlformats.org/officeDocument/2006/relationships/hyperlink" Target="consultantplus://offline/ref=1C4D04146074B3CA6AD2A8FCCDF9A880FB21D08A36000FF0B54E99FFD65D690BB517CC13B8B269F1C5FB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2A88A5DBC1BECF6E997B3417ABFFD271D8390C4C5BA7878F25564DB352tFH" TargetMode="External"/><Relationship Id="rId11" Type="http://schemas.openxmlformats.org/officeDocument/2006/relationships/hyperlink" Target="consultantplus://offline/ref=A218A8862044D7F2A3EF0DBD0A7C3ACCB1098CD34D4CEBD4E0869E8B3B0D0CFFE43F8421E06A27B0aF43L" TargetMode="External"/><Relationship Id="rId24" Type="http://schemas.openxmlformats.org/officeDocument/2006/relationships/hyperlink" Target="consultantplus://offline/ref=C62A88A5DBC1BECF6E997B3417ABFFD271D8390C4C5BA7878F25564DB352tFH" TargetMode="External"/><Relationship Id="rId32" Type="http://schemas.openxmlformats.org/officeDocument/2006/relationships/hyperlink" Target="consultantplus://offline/ref=1C4D04146074B3CA6AD2A8FCCDF9A880FB22D78D36070FF0B54E99FFD65D690BB517CC13B8B268F4C5FAL" TargetMode="External"/><Relationship Id="rId37" Type="http://schemas.openxmlformats.org/officeDocument/2006/relationships/hyperlink" Target="consultantplus://offline/ref=1C4D04146074B3CA6AD2A8FCCDF9A880FB21D0813C070FF0B54E99FFD65D690BB517CC17B8CBF2L" TargetMode="External"/><Relationship Id="rId40" Type="http://schemas.openxmlformats.org/officeDocument/2006/relationships/hyperlink" Target="consultantplus://offline/ref=1C4D04146074B3CA6AD2A8FCCDF9A880FB21D0813C070FF0B54E99FFD65D690BB517CC13B8B26FF2C5F1L" TargetMode="External"/><Relationship Id="rId45" Type="http://schemas.openxmlformats.org/officeDocument/2006/relationships/hyperlink" Target="consultantplus://offline/main?base=LAW;n=117181;fld=134;dst=100012" TargetMode="External"/><Relationship Id="rId53" Type="http://schemas.openxmlformats.org/officeDocument/2006/relationships/hyperlink" Target="http://docs.cntd.ru/document/420346017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2D7EF39754EABFE25CFCB920AC152FCB2974010139C3CECF0EDCE23174w2E2I" TargetMode="External"/><Relationship Id="rId23" Type="http://schemas.openxmlformats.org/officeDocument/2006/relationships/hyperlink" Target="consultantplus://offline/ref=C62A88A5DBC1BECF6E997B3417ABFFD271D8390E4B53A7878F25564DB352tFH" TargetMode="External"/><Relationship Id="rId28" Type="http://schemas.openxmlformats.org/officeDocument/2006/relationships/hyperlink" Target="consultantplus://offline/ref=C62A88A5DBC1BECF6E997B3417ABFFD271D8390C4F52A7878F25564DB32F39A935777C512640007853t4H" TargetMode="External"/><Relationship Id="rId36" Type="http://schemas.openxmlformats.org/officeDocument/2006/relationships/hyperlink" Target="consultantplus://offline/ref=1C4D04146074B3CA6AD2A8FCCDF9A880FB21D0813C070FF0B54E99FFD65D690BB517CC13B8B369F9C5F8L" TargetMode="External"/><Relationship Id="rId49" Type="http://schemas.openxmlformats.org/officeDocument/2006/relationships/hyperlink" Target="http://docs.cntd.ru/document/901876063" TargetMode="External"/><Relationship Id="rId10" Type="http://schemas.openxmlformats.org/officeDocument/2006/relationships/hyperlink" Target="consultantplus://offline/ref=A218A8862044D7F2A3EF0DBD0A7C3ACCB1098CD34D4CEBD4E0869E8B3B0D0CFFE43F8421E06A27B0aF43L" TargetMode="External"/><Relationship Id="rId19" Type="http://schemas.openxmlformats.org/officeDocument/2006/relationships/hyperlink" Target="consultantplus://offline/ref=2D7EF39754EABFE25CFCB920AC152FCB297405013EC8CECF0EDCE23174w2E2I" TargetMode="External"/><Relationship Id="rId31" Type="http://schemas.openxmlformats.org/officeDocument/2006/relationships/hyperlink" Target="consultantplus://offline/ref=9481A24FE0A2818E19668DDE06A6E6BB2CAE33DD52F1F53E416BCBF90E542E91934EEEB1A0D43A72Q6V6G" TargetMode="External"/><Relationship Id="rId44" Type="http://schemas.openxmlformats.org/officeDocument/2006/relationships/hyperlink" Target="consultantplus://offline/ref=1C4D04146074B3CA6AD2A8FCCDF9A880FB21D08A36000FF0B54E99FFD65D690BB517CC13B8B269F1C5FAL" TargetMode="External"/><Relationship Id="rId52" Type="http://schemas.openxmlformats.org/officeDocument/2006/relationships/hyperlink" Target="http://docs.cntd.ru/document/902325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8A8862044D7F2A3EF0DBD0A7C3ACCB1098CD34D4CEBD4E0869E8B3B0D0CFFE43F8421E06A27B0aF43L" TargetMode="External"/><Relationship Id="rId14" Type="http://schemas.openxmlformats.org/officeDocument/2006/relationships/hyperlink" Target="consultantplus://offline/ref=2D7EF39754EABFE25CFCB920AC152FCB297403043DCECECF0EDCE2317422E805A3F23D7CDE010CF6wCE7I" TargetMode="External"/><Relationship Id="rId22" Type="http://schemas.openxmlformats.org/officeDocument/2006/relationships/hyperlink" Target="consultantplus://offline/ref=C62A88A5DBC1BECF6E997B3417ABFFD271D8390C4F52A7878F25564DB32F39A935777C512640007853t4H" TargetMode="External"/><Relationship Id="rId27" Type="http://schemas.openxmlformats.org/officeDocument/2006/relationships/hyperlink" Target="consultantplus://offline/ref=C62A88A5DBC1BECF6E997B3417ABFFD271D8380B4D5AA7878F25564DB32F39A935777C51264850t4H" TargetMode="External"/><Relationship Id="rId30" Type="http://schemas.openxmlformats.org/officeDocument/2006/relationships/hyperlink" Target="consultantplus://offline/ref=C62A88A5DBC1BECF6E997B3417ABFFD271D8390C4C5BA7878F25564DB352tFH" TargetMode="External"/><Relationship Id="rId35" Type="http://schemas.openxmlformats.org/officeDocument/2006/relationships/hyperlink" Target="consultantplus://offline/ref=1C4D04146074B3CA6AD2A8FCCDF9A880FB21D0813C070FF0B54E99FFD65D690BB517CC16BCCBFAL" TargetMode="External"/><Relationship Id="rId43" Type="http://schemas.openxmlformats.org/officeDocument/2006/relationships/hyperlink" Target="consultantplus://offline/ref=1C4D04146074B3CA6AD2A8FCCDF9A880FB22D78D3D050FF0B54E99FFD65D690BB517CC13B8B26AF2C5FCL" TargetMode="External"/><Relationship Id="rId48" Type="http://schemas.openxmlformats.org/officeDocument/2006/relationships/hyperlink" Target="http://docs.cntd.ru/document/9040995" TargetMode="External"/><Relationship Id="rId8" Type="http://schemas.openxmlformats.org/officeDocument/2006/relationships/hyperlink" Target="consultantplus://offline/ref=A218A8862044D7F2A3EF0DBD0A7C3ACCB1098ED74C4CEBD4E0869E8B3B0D0CFFE43F8421E06A25B3aF46L" TargetMode="External"/><Relationship Id="rId51" Type="http://schemas.openxmlformats.org/officeDocument/2006/relationships/hyperlink" Target="http://docs.cntd.ru/document/9022071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11524</Words>
  <Characters>65689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77059</CharactersWithSpaces>
  <SharedDoc>false</SharedDoc>
  <HLinks>
    <vt:vector size="294" baseType="variant">
      <vt:variant>
        <vt:i4>6881396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http://docs.cntd.ru/document/420346017</vt:lpwstr>
      </vt:variant>
      <vt:variant>
        <vt:lpwstr/>
      </vt:variant>
      <vt:variant>
        <vt:i4>6422644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http://docs.cntd.ru/document/902325500</vt:lpwstr>
      </vt:variant>
      <vt:variant>
        <vt:lpwstr/>
      </vt:variant>
      <vt:variant>
        <vt:i4>6684786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http://docs.cntd.ru/document/902207152</vt:lpwstr>
      </vt:variant>
      <vt:variant>
        <vt:lpwstr/>
      </vt:variant>
      <vt:variant>
        <vt:i4>6684793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6225995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http://docs.cntd.ru/document/9040995</vt:lpwstr>
      </vt:variant>
      <vt:variant>
        <vt:lpwstr/>
      </vt:variant>
      <vt:variant>
        <vt:i4>2293822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consultantplus://offline/ref=21F673C775F69F3A22CF4E7D62FCAFE293997E6A2875CC477F4F394AB0C7900AA13270BDC2D26665I3c6O</vt:lpwstr>
      </vt:variant>
      <vt:variant>
        <vt:lpwstr/>
      </vt:variant>
      <vt:variant>
        <vt:i4>3604534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consultantplus://offline/ref=956ABADB2D34ED6528D7F0FFEAF4B175496C7539C5281572B7DFBA9C5073BFCFD7D244C16C1396DEV472K</vt:lpwstr>
      </vt:variant>
      <vt:variant>
        <vt:lpwstr/>
      </vt:variant>
      <vt:variant>
        <vt:i4>3801195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consultantplus://offline/main?base=LAW;n=117181;fld=134;dst=100012</vt:lpwstr>
      </vt:variant>
      <vt:variant>
        <vt:lpwstr/>
      </vt:variant>
      <vt:variant>
        <vt:i4>7471165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consultantplus://offline/ref=1C4D04146074B3CA6AD2A8FCCDF9A880FB21D08A36000FF0B54E99FFD65D690BB517CC13B8B269F1C5FAL</vt:lpwstr>
      </vt:variant>
      <vt:variant>
        <vt:lpwstr/>
      </vt:variant>
      <vt:variant>
        <vt:i4>7471154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consultantplus://offline/ref=1C4D04146074B3CA6AD2A8FCCDF9A880FB22D78D3D050FF0B54E99FFD65D690BB517CC13B8B26AF2C5FCL</vt:lpwstr>
      </vt:variant>
      <vt:variant>
        <vt:lpwstr/>
      </vt:variant>
      <vt:variant>
        <vt:i4>7471165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consultantplus://offline/ref=1C4D04146074B3CA6AD2A8FCCDF9A880FB22D78D36070FF0B54E99FFD65D690BB517CC13B8B268F4C5FCL</vt:lpwstr>
      </vt:variant>
      <vt:variant>
        <vt:lpwstr/>
      </vt:variant>
      <vt:variant>
        <vt:i4>7471166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consultantplus://offline/ref=1C4D04146074B3CA6AD2A8FCCDF9A880FB21D08A36000FF0B54E99FFD65D690BB517CC13B8B269F1C5FBL</vt:lpwstr>
      </vt:variant>
      <vt:variant>
        <vt:lpwstr/>
      </vt:variant>
      <vt:variant>
        <vt:i4>5439490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7471155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consultantplus://offline/ref=1C4D04146074B3CA6AD2A8FCCDF9A880FB21D0813C070FF0B54E99FFD65D690BB517CC13B8B26FF2C5F1L</vt:lpwstr>
      </vt:variant>
      <vt:variant>
        <vt:lpwstr/>
      </vt:variant>
      <vt:variant>
        <vt:i4>7471167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consultantplus://offline/ref=1C4D04146074B3CA6AD2A8FCCDF9A880FB25D38A36000FF0B54E99FFD65D690BB517CC13B8B268F6C5FBL</vt:lpwstr>
      </vt:variant>
      <vt:variant>
        <vt:lpwstr/>
      </vt:variant>
      <vt:variant>
        <vt:i4>7471201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consultantplus://offline/ref=1C4D04146074B3CA6AD2A8FCCDF9A880FB21D0813C070FF0B54E99FFD65D690BB517CC13B8B36DF0C5FBL</vt:lpwstr>
      </vt:variant>
      <vt:variant>
        <vt:lpwstr/>
      </vt:variant>
      <vt:variant>
        <vt:i4>4194309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consultantplus://offline/ref=1C4D04146074B3CA6AD2A8FCCDF9A880FB21D0813C070FF0B54E99FFD65D690BB517CC17B8CBF2L</vt:lpwstr>
      </vt:variant>
      <vt:variant>
        <vt:lpwstr/>
      </vt:variant>
      <vt:variant>
        <vt:i4>7471215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consultantplus://offline/ref=1C4D04146074B3CA6AD2A8FCCDF9A880FB21D0813C070FF0B54E99FFD65D690BB517CC13B8B369F9C5F8L</vt:lpwstr>
      </vt:variant>
      <vt:variant>
        <vt:lpwstr/>
      </vt:variant>
      <vt:variant>
        <vt:i4>4194316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consultantplus://offline/ref=1C4D04146074B3CA6AD2A8FCCDF9A880FB21D0813C070FF0B54E99FFD65D690BB517CC16BCCBFAL</vt:lpwstr>
      </vt:variant>
      <vt:variant>
        <vt:lpwstr/>
      </vt:variant>
      <vt:variant>
        <vt:i4>7471213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consultantplus://offline/ref=1C4D04146074B3CA6AD2A8FCCDF9A880FB23D98B36030FF0B54E99FFD65D690BB517CC13B8B269F2C5F9L</vt:lpwstr>
      </vt:variant>
      <vt:variant>
        <vt:lpwstr/>
      </vt:variant>
      <vt:variant>
        <vt:i4>7471166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consultantplus://offline/ref=1C4D04146074B3CA6AD2A8FCCDF9A880FB23D38135020FF0B54E99FFD65D690BB517CC13B8B269F2C5F1L</vt:lpwstr>
      </vt:variant>
      <vt:variant>
        <vt:lpwstr/>
      </vt:variant>
      <vt:variant>
        <vt:i4>7471167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consultantplus://offline/ref=1C4D04146074B3CA6AD2A8FCCDF9A880FB22D78D36070FF0B54E99FFD65D690BB517CC13B8B268F4C5FAL</vt:lpwstr>
      </vt:variant>
      <vt:variant>
        <vt:lpwstr/>
      </vt:variant>
      <vt:variant>
        <vt:i4>7929958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consultantplus://offline/ref=9481A24FE0A2818E19668DDE06A6E6BB2CAE33DD52F1F53E416BCBF90E542E91934EEEB1A0D43A72Q6V6G</vt:lpwstr>
      </vt:variant>
      <vt:variant>
        <vt:lpwstr/>
      </vt:variant>
      <vt:variant>
        <vt:i4>5963860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consultantplus://offline/ref=C62A88A5DBC1BECF6E997B3417ABFFD271D8390C4C5BA7878F25564DB352tFH</vt:lpwstr>
      </vt:variant>
      <vt:variant>
        <vt:lpwstr/>
      </vt:variant>
      <vt:variant>
        <vt:i4>5963778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consultantplus://offline/ref=C62A88A5DBC1BECF6E997B3417ABFFD271D8390E4B53A7878F25564DB352tFH</vt:lpwstr>
      </vt:variant>
      <vt:variant>
        <vt:lpwstr/>
      </vt:variant>
      <vt:variant>
        <vt:i4>3932266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consultantplus://offline/ref=C62A88A5DBC1BECF6E997B3417ABFFD271D8390C4F52A7878F25564DB32F39A935777C512640007853t4H</vt:lpwstr>
      </vt:variant>
      <vt:variant>
        <vt:lpwstr/>
      </vt:variant>
      <vt:variant>
        <vt:i4>3866680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consultantplus://offline/ref=C62A88A5DBC1BECF6E997B3417ABFFD271D8380B4D5AA7878F25564DB32F39A935777C51264850t4H</vt:lpwstr>
      </vt:variant>
      <vt:variant>
        <vt:lpwstr/>
      </vt:variant>
      <vt:variant>
        <vt:i4>3866680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consultantplus://offline/ref=C62A88A5DBC1BECF6E997B3417ABFFD271D8380B4D5AA7878F25564DB32F39A935777C51264850t4H</vt:lpwstr>
      </vt:variant>
      <vt:variant>
        <vt:lpwstr/>
      </vt:variant>
      <vt:variant>
        <vt:i4>5963865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consultantplus://offline/ref=C62A88A5DBC1BECF6E997B3417ABFFD272DF390D455CA7878F25564DB352tFH</vt:lpwstr>
      </vt:variant>
      <vt:variant>
        <vt:lpwstr/>
      </vt:variant>
      <vt:variant>
        <vt:i4>5963860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consultantplus://offline/ref=C62A88A5DBC1BECF6E997B3417ABFFD271D8390C4C5BA7878F25564DB352tFH</vt:lpwstr>
      </vt:variant>
      <vt:variant>
        <vt:lpwstr/>
      </vt:variant>
      <vt:variant>
        <vt:i4>5963778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consultantplus://offline/ref=C62A88A5DBC1BECF6E997B3417ABFFD271D8390E4B53A7878F25564DB352tFH</vt:lpwstr>
      </vt:variant>
      <vt:variant>
        <vt:lpwstr/>
      </vt:variant>
      <vt:variant>
        <vt:i4>3932266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consultantplus://offline/ref=C62A88A5DBC1BECF6E997B3417ABFFD271D8390C4F52A7878F25564DB32F39A935777C512640007853t4H</vt:lpwstr>
      </vt:variant>
      <vt:variant>
        <vt:lpwstr/>
      </vt:variant>
      <vt:variant>
        <vt:i4>3866680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consultantplus://offline/ref=C62A88A5DBC1BECF6E997B3417ABFFD271D8380B4D5AA7878F25564DB32F39A935777C51264850t4H</vt:lpwstr>
      </vt:variant>
      <vt:variant>
        <vt:lpwstr/>
      </vt:variant>
      <vt:variant>
        <vt:i4>3342440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consultantplus://offline/ref=2D7EF39754EABFE25CFCB923BE7973C228785E0E36CEC69F5083B96C232BE252wEE4I</vt:lpwstr>
      </vt:variant>
      <vt:variant>
        <vt:lpwstr/>
      </vt:variant>
      <vt:variant>
        <vt:i4>5242968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consultantplus://offline/ref=2D7EF39754EABFE25CFCB920AC152FCB297405013EC8CECF0EDCE23174w2E2I</vt:lpwstr>
      </vt:variant>
      <vt:variant>
        <vt:lpwstr/>
      </vt:variant>
      <vt:variant>
        <vt:i4>3538993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consultantplus://offline/ref=2D7EF39754EABFE25CFCB920AC152FCB2974080B3ECFCECF0EDCE2317422E805A3F23D7CDE010CFFwCEBI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consultantplus://offline/ref=2D7EF39754EABFE25CFCB920AC152FCB2974000137C3CECF0EDCE23174w2E2I</vt:lpwstr>
      </vt:variant>
      <vt:variant>
        <vt:lpwstr/>
      </vt:variant>
      <vt:variant>
        <vt:i4>3539044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consultantplus://offline/ref=2D7EF39754EABFE25CFCB920AC152FCB2976060639CECECF0EDCE2317422E805A3F23D7CDE010CFCwCE5I</vt:lpwstr>
      </vt:variant>
      <vt:variant>
        <vt:lpwstr/>
      </vt:variant>
      <vt:variant>
        <vt:i4>5242891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consultantplus://offline/ref=2D7EF39754EABFE25CFCB920AC152FCB2974010139C3CECF0EDCE23174w2E2I</vt:lpwstr>
      </vt:variant>
      <vt:variant>
        <vt:lpwstr/>
      </vt:variant>
      <vt:variant>
        <vt:i4>3539051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consultantplus://offline/ref=2D7EF39754EABFE25CFCB920AC152FCB297403043DCECECF0EDCE2317422E805A3F23D7CDE010CF6wCE7I</vt:lpwstr>
      </vt:variant>
      <vt:variant>
        <vt:lpwstr/>
      </vt:variant>
      <vt:variant>
        <vt:i4>5242884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consultantplus://offline/ref=2D7EF39754EABFE25CFCB920AC152FCB297403053ECFCECF0EDCE23174w2E2I</vt:lpwstr>
      </vt:variant>
      <vt:variant>
        <vt:lpwstr/>
      </vt:variant>
      <vt:variant>
        <vt:i4>5242966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consultantplus://offline/ref=2D7EF39754EABFE25CFCB920AC152FCB297407013BC2CECF0EDCE2317422E805A3F23D79DEw0E7I</vt:lpwstr>
      </vt:variant>
      <vt:variant>
        <vt:lpwstr/>
      </vt:variant>
      <vt:variant>
        <vt:i4>2621550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consultantplus://offline/ref=A218A8862044D7F2A3EF0DBD0A7C3ACCB1098CD34D4CEBD4E0869E8B3B0D0CFFE43F8421E06A27B0aF43L</vt:lpwstr>
      </vt:variant>
      <vt:variant>
        <vt:lpwstr/>
      </vt:variant>
      <vt:variant>
        <vt:i4>2621550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consultantplus://offline/ref=A218A8862044D7F2A3EF0DBD0A7C3ACCB1098CD34D4CEBD4E0869E8B3B0D0CFFE43F8421E06A27B0aF43L</vt:lpwstr>
      </vt:variant>
      <vt:variant>
        <vt:lpwstr/>
      </vt:variant>
      <vt:variant>
        <vt:i4>2621550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consultantplus://offline/ref=A218A8862044D7F2A3EF0DBD0A7C3ACCB1098CD34D4CEBD4E0869E8B3B0D0CFFE43F8421E06A27B0aF43L</vt:lpwstr>
      </vt:variant>
      <vt:variant>
        <vt:lpwstr/>
      </vt:variant>
      <vt:variant>
        <vt:i4>2621551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consultantplus://offline/ref=A218A8862044D7F2A3EF0DBD0A7C3ACCB1098ED74C4CEBD4E0869E8B3B0D0CFFE43F8421E06A25B3aF46L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consultantplus://offline/ref=A218A8862044D7F2A3EF0DBD0A7C3ACCB1098CD34D4CEBD4E0869E8B3B0D0CFFE43F8421E06A27B0aF43L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consultantplus://offline/ref=C62A88A5DBC1BECF6E997B3417ABFFD271D8390C4C5BA7878F25564DB352tFH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User Windows</cp:lastModifiedBy>
  <cp:revision>2</cp:revision>
  <cp:lastPrinted>2018-02-08T12:08:00Z</cp:lastPrinted>
  <dcterms:created xsi:type="dcterms:W3CDTF">2020-03-17T12:28:00Z</dcterms:created>
  <dcterms:modified xsi:type="dcterms:W3CDTF">2020-03-17T12:28:00Z</dcterms:modified>
</cp:coreProperties>
</file>