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B7" w:rsidRDefault="00EC4EB7" w:rsidP="00EC4EB7">
      <w:pPr>
        <w:pStyle w:val="a3"/>
        <w:keepLines/>
        <w:widowControl w:val="0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EC4EB7" w:rsidRDefault="00EC4EB7" w:rsidP="00EC4EB7">
      <w:pPr>
        <w:pStyle w:val="a3"/>
        <w:keepLines/>
        <w:widowControl w:val="0"/>
        <w:rPr>
          <w:b/>
          <w:bCs/>
          <w:sz w:val="32"/>
        </w:rPr>
      </w:pPr>
      <w:r>
        <w:rPr>
          <w:b/>
          <w:bCs/>
          <w:sz w:val="32"/>
        </w:rPr>
        <w:t>КУМЕНСКОГО РАЙОНА</w:t>
      </w:r>
    </w:p>
    <w:p w:rsidR="00EC4EB7" w:rsidRDefault="00EC4EB7" w:rsidP="00EC4EB7">
      <w:pPr>
        <w:keepLines/>
        <w:widowControl w:val="0"/>
        <w:jc w:val="center"/>
        <w:rPr>
          <w:sz w:val="26"/>
        </w:rPr>
      </w:pPr>
      <w:r>
        <w:rPr>
          <w:b/>
          <w:bCs/>
          <w:sz w:val="32"/>
        </w:rPr>
        <w:t>КИРОВСКОЙ ОБЛАСТИ</w:t>
      </w:r>
    </w:p>
    <w:p w:rsidR="00EC4EB7" w:rsidRDefault="00EC4EB7" w:rsidP="00EC4EB7">
      <w:pPr>
        <w:keepLines/>
        <w:widowControl w:val="0"/>
        <w:jc w:val="both"/>
        <w:rPr>
          <w:sz w:val="26"/>
        </w:rPr>
      </w:pPr>
    </w:p>
    <w:p w:rsidR="00EC4EB7" w:rsidRDefault="00EC4EB7" w:rsidP="00EC4EB7">
      <w:pPr>
        <w:pStyle w:val="1"/>
        <w:keepLines/>
        <w:widowControl w:val="0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EC4EB7" w:rsidRDefault="00EC4EB7" w:rsidP="00EC4EB7">
      <w:pPr>
        <w:keepLines/>
        <w:widowControl w:val="0"/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4935"/>
        <w:gridCol w:w="4919"/>
      </w:tblGrid>
      <w:tr w:rsidR="00EC4EB7" w:rsidTr="00D20C23">
        <w:tc>
          <w:tcPr>
            <w:tcW w:w="5068" w:type="dxa"/>
          </w:tcPr>
          <w:p w:rsidR="00EC4EB7" w:rsidRPr="00C033C6" w:rsidRDefault="006D4B4E" w:rsidP="00D20C23">
            <w:pPr>
              <w:keepLines/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EC4EB7">
              <w:rPr>
                <w:sz w:val="28"/>
              </w:rPr>
              <w:t>29</w:t>
            </w:r>
            <w:r w:rsidR="00EC4EB7">
              <w:rPr>
                <w:sz w:val="28"/>
                <w:lang w:val="en-US"/>
              </w:rPr>
              <w:t>.0</w:t>
            </w:r>
            <w:r w:rsidR="00EC4EB7">
              <w:rPr>
                <w:sz w:val="28"/>
              </w:rPr>
              <w:t>5</w:t>
            </w:r>
            <w:r w:rsidR="00EC4EB7">
              <w:rPr>
                <w:sz w:val="28"/>
                <w:lang w:val="en-US"/>
              </w:rPr>
              <w:t>.2018</w:t>
            </w:r>
          </w:p>
        </w:tc>
        <w:tc>
          <w:tcPr>
            <w:tcW w:w="5069" w:type="dxa"/>
          </w:tcPr>
          <w:p w:rsidR="00EC4EB7" w:rsidRPr="00A67FC2" w:rsidRDefault="00EC4EB7" w:rsidP="00D20C23">
            <w:pPr>
              <w:keepLines/>
              <w:widowControl w:val="0"/>
              <w:jc w:val="center"/>
              <w:rPr>
                <w:sz w:val="28"/>
                <w:u w:val="single"/>
                <w:lang w:val="en-US"/>
              </w:rPr>
            </w:pPr>
            <w:r>
              <w:rPr>
                <w:sz w:val="28"/>
              </w:rPr>
              <w:t xml:space="preserve">                                               № 57/293</w:t>
            </w:r>
          </w:p>
        </w:tc>
      </w:tr>
    </w:tbl>
    <w:p w:rsidR="00EC4EB7" w:rsidRPr="00BA6115" w:rsidRDefault="00EC4EB7" w:rsidP="00EC4EB7">
      <w:pPr>
        <w:keepLines/>
        <w:widowControl w:val="0"/>
        <w:jc w:val="center"/>
        <w:rPr>
          <w:bCs/>
          <w:sz w:val="28"/>
        </w:rPr>
      </w:pPr>
      <w:proofErr w:type="spellStart"/>
      <w:r w:rsidRPr="00BA6115">
        <w:rPr>
          <w:bCs/>
          <w:sz w:val="28"/>
        </w:rPr>
        <w:t>пгт</w:t>
      </w:r>
      <w:proofErr w:type="spellEnd"/>
      <w:r w:rsidRPr="00BA6115">
        <w:rPr>
          <w:bCs/>
          <w:sz w:val="28"/>
        </w:rPr>
        <w:t xml:space="preserve"> </w:t>
      </w:r>
      <w:proofErr w:type="spellStart"/>
      <w:r w:rsidRPr="00BA6115">
        <w:rPr>
          <w:bCs/>
          <w:sz w:val="28"/>
        </w:rPr>
        <w:t>Кумены</w:t>
      </w:r>
      <w:proofErr w:type="spellEnd"/>
    </w:p>
    <w:p w:rsidR="00EC4EB7" w:rsidRDefault="00EC4EB7" w:rsidP="00EC4EB7">
      <w:pPr>
        <w:keepLines/>
        <w:widowControl w:val="0"/>
        <w:jc w:val="both"/>
        <w:rPr>
          <w:sz w:val="28"/>
          <w:u w:val="single"/>
        </w:rPr>
      </w:pPr>
    </w:p>
    <w:p w:rsidR="00EC4EB7" w:rsidRDefault="00EC4EB7" w:rsidP="00EC4EB7">
      <w:pPr>
        <w:pStyle w:val="21"/>
        <w:ind w:firstLine="0"/>
        <w:rPr>
          <w:b w:val="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EC4EB7" w:rsidTr="00D20C23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962" w:rsidRDefault="00EC4EB7" w:rsidP="00D20C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избрании секретаря </w:t>
            </w:r>
          </w:p>
          <w:p w:rsidR="00EC4EB7" w:rsidRDefault="00EC4EB7" w:rsidP="007329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территориальной  </w:t>
            </w:r>
            <w:r>
              <w:rPr>
                <w:b/>
                <w:bCs/>
                <w:sz w:val="28"/>
                <w:szCs w:val="28"/>
              </w:rPr>
              <w:t xml:space="preserve">избирательной комиссии </w:t>
            </w:r>
          </w:p>
        </w:tc>
      </w:tr>
    </w:tbl>
    <w:p w:rsidR="00EC4EB7" w:rsidRDefault="00EC4EB7" w:rsidP="00EC4EB7">
      <w:pPr>
        <w:spacing w:line="276" w:lineRule="auto"/>
        <w:ind w:firstLine="709"/>
        <w:jc w:val="both"/>
        <w:rPr>
          <w:sz w:val="28"/>
          <w:szCs w:val="28"/>
        </w:rPr>
      </w:pPr>
    </w:p>
    <w:p w:rsidR="00EC4EB7" w:rsidRDefault="00311676" w:rsidP="00EC4EB7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C4EB7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02602B">
        <w:rPr>
          <w:sz w:val="28"/>
          <w:szCs w:val="28"/>
        </w:rPr>
        <w:t xml:space="preserve"> 8</w:t>
      </w:r>
      <w:r w:rsidR="00EC4EB7">
        <w:rPr>
          <w:sz w:val="28"/>
          <w:szCs w:val="28"/>
        </w:rPr>
        <w:t xml:space="preserve"> статьи 2</w:t>
      </w:r>
      <w:r w:rsidR="0002602B">
        <w:rPr>
          <w:sz w:val="28"/>
          <w:szCs w:val="28"/>
        </w:rPr>
        <w:t>8</w:t>
      </w:r>
      <w:r w:rsidR="00EC4EB7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02602B">
        <w:rPr>
          <w:sz w:val="28"/>
          <w:szCs w:val="28"/>
        </w:rPr>
        <w:t>на основании протокола счетной комиссии №</w:t>
      </w:r>
      <w:r w:rsidR="006D4B4E">
        <w:rPr>
          <w:sz w:val="28"/>
          <w:szCs w:val="28"/>
        </w:rPr>
        <w:t xml:space="preserve"> </w:t>
      </w:r>
      <w:r w:rsidR="007534CC">
        <w:rPr>
          <w:sz w:val="28"/>
          <w:szCs w:val="28"/>
        </w:rPr>
        <w:t>2</w:t>
      </w:r>
      <w:r w:rsidR="0002602B">
        <w:rPr>
          <w:sz w:val="28"/>
          <w:szCs w:val="28"/>
        </w:rPr>
        <w:t xml:space="preserve"> от 29.05.2018 о результатах голосования по кандидатуре на должность секретаря территориальной избирательной комиссии т</w:t>
      </w:r>
      <w:r w:rsidR="00EC4EB7">
        <w:rPr>
          <w:sz w:val="28"/>
          <w:szCs w:val="28"/>
        </w:rPr>
        <w:t xml:space="preserve">ерриториальная избирательная комиссия </w:t>
      </w:r>
      <w:proofErr w:type="spellStart"/>
      <w:r w:rsidR="00EC4EB7">
        <w:rPr>
          <w:sz w:val="28"/>
          <w:szCs w:val="28"/>
        </w:rPr>
        <w:t>Куменского</w:t>
      </w:r>
      <w:proofErr w:type="spellEnd"/>
      <w:r w:rsidR="00EC4EB7">
        <w:rPr>
          <w:sz w:val="28"/>
          <w:szCs w:val="28"/>
        </w:rPr>
        <w:t xml:space="preserve"> района ПОСТАНОВЛЯЕТ:</w:t>
      </w:r>
    </w:p>
    <w:p w:rsidR="0002602B" w:rsidRDefault="0002602B" w:rsidP="0002602B">
      <w:pPr>
        <w:tabs>
          <w:tab w:val="left" w:pos="107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 секретаря территориальной избирательной комиссии</w:t>
      </w:r>
      <w:r w:rsidRPr="000260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 w:rsidR="006D4B4E">
        <w:rPr>
          <w:sz w:val="28"/>
          <w:szCs w:val="28"/>
        </w:rPr>
        <w:t>Буторина</w:t>
      </w:r>
      <w:proofErr w:type="spellEnd"/>
      <w:r w:rsidR="006D4B4E">
        <w:rPr>
          <w:sz w:val="28"/>
          <w:szCs w:val="28"/>
        </w:rPr>
        <w:t xml:space="preserve"> Романа Геннадьевича.</w:t>
      </w:r>
    </w:p>
    <w:p w:rsidR="0002602B" w:rsidRDefault="0002602B" w:rsidP="0002602B">
      <w:pPr>
        <w:tabs>
          <w:tab w:val="left" w:pos="1078"/>
        </w:tabs>
        <w:spacing w:line="276" w:lineRule="auto"/>
        <w:ind w:firstLine="720"/>
        <w:jc w:val="both"/>
        <w:rPr>
          <w:sz w:val="28"/>
          <w:szCs w:val="28"/>
        </w:rPr>
      </w:pPr>
    </w:p>
    <w:p w:rsidR="00EC4EB7" w:rsidRPr="00C033C6" w:rsidRDefault="0002602B" w:rsidP="00EC4EB7">
      <w:pPr>
        <w:tabs>
          <w:tab w:val="left" w:pos="1078"/>
        </w:tabs>
        <w:spacing w:line="276" w:lineRule="auto"/>
        <w:ind w:firstLine="720"/>
        <w:jc w:val="both"/>
        <w:rPr>
          <w:b/>
        </w:rPr>
      </w:pPr>
      <w:r>
        <w:rPr>
          <w:b/>
        </w:rPr>
        <w:t xml:space="preserve"> </w:t>
      </w:r>
    </w:p>
    <w:p w:rsidR="00EC4EB7" w:rsidRDefault="00EC4EB7" w:rsidP="00EC4EB7">
      <w:pPr>
        <w:keepLines/>
        <w:widowControl w:val="0"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EC4EB7" w:rsidRDefault="00EC4EB7" w:rsidP="00EC4EB7">
      <w:pPr>
        <w:keepLines/>
        <w:widowControl w:val="0"/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</w:p>
    <w:p w:rsidR="00EC4EB7" w:rsidRDefault="00EC4EB7" w:rsidP="00EC4EB7">
      <w:pPr>
        <w:keepLines/>
        <w:widowControl w:val="0"/>
        <w:shd w:val="clear" w:color="auto" w:fill="FFFFFF"/>
        <w:tabs>
          <w:tab w:val="left" w:pos="5323"/>
          <w:tab w:val="left" w:pos="7507"/>
        </w:tabs>
        <w:spacing w:line="317" w:lineRule="exact"/>
        <w:jc w:val="both"/>
        <w:rPr>
          <w:sz w:val="28"/>
        </w:rPr>
      </w:pPr>
      <w:proofErr w:type="spellStart"/>
      <w:r>
        <w:rPr>
          <w:color w:val="000000"/>
          <w:spacing w:val="-2"/>
          <w:sz w:val="28"/>
        </w:rPr>
        <w:t>Куменского</w:t>
      </w:r>
      <w:proofErr w:type="spellEnd"/>
      <w:r>
        <w:rPr>
          <w:color w:val="000000"/>
          <w:spacing w:val="-2"/>
          <w:sz w:val="28"/>
        </w:rPr>
        <w:t xml:space="preserve"> района                </w:t>
      </w:r>
      <w:r>
        <w:rPr>
          <w:i/>
          <w:color w:val="000000"/>
          <w:sz w:val="28"/>
        </w:rPr>
        <w:t xml:space="preserve">                   </w:t>
      </w:r>
      <w:proofErr w:type="spellStart"/>
      <w:r>
        <w:rPr>
          <w:color w:val="000000"/>
          <w:sz w:val="28"/>
        </w:rPr>
        <w:t>А.Ж.Жаренов</w:t>
      </w:r>
      <w:proofErr w:type="spellEnd"/>
    </w:p>
    <w:p w:rsidR="00EC4EB7" w:rsidRPr="00C033C6" w:rsidRDefault="00EC4EB7" w:rsidP="00EC4EB7">
      <w:pPr>
        <w:keepLines/>
        <w:widowControl w:val="0"/>
        <w:jc w:val="both"/>
        <w:rPr>
          <w:sz w:val="16"/>
          <w:szCs w:val="16"/>
        </w:rPr>
      </w:pPr>
    </w:p>
    <w:p w:rsidR="00EC4EB7" w:rsidRDefault="00EC4EB7" w:rsidP="00EC4EB7">
      <w:pPr>
        <w:keepLines/>
        <w:widowControl w:val="0"/>
        <w:jc w:val="both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</w:p>
    <w:p w:rsidR="00EC4EB7" w:rsidRDefault="00EC4EB7" w:rsidP="00EC4EB7">
      <w:pPr>
        <w:keepLines/>
        <w:widowControl w:val="0"/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</w:p>
    <w:p w:rsidR="00EC4EB7" w:rsidRDefault="00EC4EB7" w:rsidP="00EC4EB7">
      <w:pPr>
        <w:keepLines/>
        <w:widowControl w:val="0"/>
        <w:jc w:val="both"/>
        <w:rPr>
          <w:color w:val="000000"/>
          <w:spacing w:val="10"/>
          <w:sz w:val="28"/>
        </w:rPr>
      </w:pPr>
      <w:proofErr w:type="spellStart"/>
      <w:r>
        <w:rPr>
          <w:color w:val="000000"/>
          <w:spacing w:val="-2"/>
          <w:sz w:val="28"/>
        </w:rPr>
        <w:t>Куменского</w:t>
      </w:r>
      <w:proofErr w:type="spellEnd"/>
      <w:r>
        <w:rPr>
          <w:color w:val="000000"/>
          <w:spacing w:val="-2"/>
          <w:sz w:val="28"/>
        </w:rPr>
        <w:t xml:space="preserve"> района</w:t>
      </w:r>
      <w:r>
        <w:rPr>
          <w:color w:val="000000"/>
          <w:sz w:val="28"/>
        </w:rPr>
        <w:tab/>
        <w:t xml:space="preserve">     </w:t>
      </w:r>
      <w:r w:rsidR="006D4B4E">
        <w:rPr>
          <w:color w:val="000000"/>
          <w:sz w:val="28"/>
        </w:rPr>
        <w:tab/>
      </w:r>
      <w:r w:rsidR="006D4B4E">
        <w:rPr>
          <w:color w:val="000000"/>
          <w:sz w:val="28"/>
        </w:rPr>
        <w:tab/>
        <w:t xml:space="preserve">     Р.Г. </w:t>
      </w:r>
      <w:proofErr w:type="spellStart"/>
      <w:r w:rsidR="006D4B4E">
        <w:rPr>
          <w:color w:val="000000"/>
          <w:sz w:val="28"/>
        </w:rPr>
        <w:t>Буторин</w:t>
      </w:r>
      <w:proofErr w:type="spellEnd"/>
      <w:r>
        <w:rPr>
          <w:color w:val="000000"/>
          <w:sz w:val="28"/>
        </w:rPr>
        <w:t xml:space="preserve">    </w:t>
      </w:r>
      <w:r>
        <w:rPr>
          <w:i/>
          <w:color w:val="000000"/>
          <w:sz w:val="28"/>
        </w:rPr>
        <w:t xml:space="preserve">                                                         </w:t>
      </w:r>
    </w:p>
    <w:p w:rsidR="00EC4EB7" w:rsidRDefault="00EC4EB7" w:rsidP="00EC4EB7">
      <w:pPr>
        <w:keepLines/>
        <w:widowControl w:val="0"/>
        <w:jc w:val="both"/>
        <w:rPr>
          <w:spacing w:val="10"/>
          <w:sz w:val="16"/>
          <w:szCs w:val="16"/>
        </w:rPr>
      </w:pPr>
    </w:p>
    <w:p w:rsidR="00EC4EB7" w:rsidRDefault="00EC4EB7" w:rsidP="00EC4EB7">
      <w:pPr>
        <w:keepLines/>
        <w:widowControl w:val="0"/>
        <w:jc w:val="both"/>
        <w:rPr>
          <w:spacing w:val="10"/>
          <w:sz w:val="16"/>
          <w:szCs w:val="16"/>
        </w:rPr>
      </w:pPr>
    </w:p>
    <w:sectPr w:rsidR="00EC4EB7" w:rsidSect="00EC27B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EC4EB7"/>
    <w:rsid w:val="0002602B"/>
    <w:rsid w:val="00280519"/>
    <w:rsid w:val="00311676"/>
    <w:rsid w:val="0047526F"/>
    <w:rsid w:val="004D1CD1"/>
    <w:rsid w:val="006D4B4E"/>
    <w:rsid w:val="00732962"/>
    <w:rsid w:val="007534CC"/>
    <w:rsid w:val="009C3F0F"/>
    <w:rsid w:val="00A80FAA"/>
    <w:rsid w:val="00B93FDF"/>
    <w:rsid w:val="00C17C87"/>
    <w:rsid w:val="00D86C7C"/>
    <w:rsid w:val="00E16CEC"/>
    <w:rsid w:val="00EC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EB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E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4EB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4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C4EB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2</cp:revision>
  <cp:lastPrinted>2018-06-01T07:03:00Z</cp:lastPrinted>
  <dcterms:created xsi:type="dcterms:W3CDTF">2018-06-01T07:30:00Z</dcterms:created>
  <dcterms:modified xsi:type="dcterms:W3CDTF">2018-06-01T07:30:00Z</dcterms:modified>
</cp:coreProperties>
</file>