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974" w:rsidRDefault="006163B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33A09">
        <w:rPr>
          <w:noProof/>
        </w:rPr>
        <w:drawing>
          <wp:inline distT="0" distB="0" distL="0" distR="0">
            <wp:extent cx="790575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90575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974" w:rsidRDefault="007A79A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-118745</wp:posOffset>
                </wp:positionH>
                <wp:positionV relativeFrom="paragraph">
                  <wp:posOffset>114300</wp:posOffset>
                </wp:positionV>
                <wp:extent cx="6174740" cy="991235"/>
                <wp:effectExtent l="0" t="0" r="16510" b="1841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74740" cy="991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"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 w:rsidR="00E34834" w:rsidRDefault="00E34834">
                            <w:pPr>
                              <w:pStyle w:val="a5"/>
                              <w:jc w:val="center"/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>АДМИНИСТРАЦИЯ  КУМЕНСКОГО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b/>
                                <w:color w:val="000000"/>
                                <w:sz w:val="28"/>
                                <w:szCs w:val="28"/>
                              </w:rPr>
                              <w:t xml:space="preserve">  РАЙОНА</w:t>
                            </w:r>
                          </w:p>
                          <w:p w:rsidR="00E34834" w:rsidRDefault="00E3483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8"/>
                                <w:szCs w:val="28"/>
                              </w:rPr>
                              <w:t>КИРОВСКОЙ ОБЛАСТИ</w:t>
                            </w:r>
                          </w:p>
                          <w:p w:rsidR="00E34834" w:rsidRDefault="00E34834">
                            <w:pPr>
                              <w:pStyle w:val="a8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34834" w:rsidRDefault="00E3483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  <w:t>ПОСТАНОВЛЕНИЕ</w:t>
                            </w:r>
                          </w:p>
                          <w:p w:rsidR="00E34834" w:rsidRDefault="00E3483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E34834" w:rsidRDefault="00E3483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E34834" w:rsidRDefault="00E34834">
                            <w:pPr>
                              <w:pStyle w:val="a8"/>
                              <w:rPr>
                                <w:rFonts w:ascii="Times New Roman" w:hAnsi="Times New Roman" w:cs="Times New Roman"/>
                                <w:b/>
                                <w:spacing w:val="60"/>
                                <w:sz w:val="32"/>
                                <w:szCs w:val="32"/>
                              </w:rPr>
                            </w:pPr>
                          </w:p>
                          <w:p w:rsidR="00E34834" w:rsidRDefault="00E34834">
                            <w:pPr>
                              <w:pStyle w:val="ac"/>
                            </w:pPr>
                          </w:p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margin-left:-9.35pt;margin-top:9pt;width:486.2pt;height:7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" o:allowincell="f" strokecolor="white" strokeweight=".05pt">
                <v:path arrowok="t"/>
                <v:textbox>
                  <w:txbxContent>
                    <w:p w:rsidR="00E34834" w:rsidRDefault="00E34834">
                      <w:pPr>
                        <w:pStyle w:val="a5"/>
                        <w:jc w:val="center"/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000000"/>
                          <w:sz w:val="28"/>
                          <w:szCs w:val="28"/>
                        </w:rPr>
                        <w:t>АДМИНИСТРАЦИЯ  КУМЕНСКОГО  РАЙОНА</w:t>
                      </w:r>
                    </w:p>
                    <w:p w:rsidR="00E34834" w:rsidRDefault="00E34834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8"/>
                          <w:szCs w:val="28"/>
                        </w:rPr>
                        <w:t>КИРОВСКОЙ ОБЛАСТИ</w:t>
                      </w:r>
                    </w:p>
                    <w:p w:rsidR="00E34834" w:rsidRDefault="00E34834">
                      <w:pPr>
                        <w:pStyle w:val="a8"/>
                        <w:rPr>
                          <w:sz w:val="28"/>
                          <w:szCs w:val="28"/>
                        </w:rPr>
                      </w:pPr>
                    </w:p>
                    <w:p w:rsidR="00E34834" w:rsidRDefault="00E34834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  <w:t>ПОСТАНОВЛЕНИЕ</w:t>
                      </w:r>
                    </w:p>
                    <w:p w:rsidR="00E34834" w:rsidRDefault="00E34834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E34834" w:rsidRDefault="00E34834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E34834" w:rsidRDefault="00E34834">
                      <w:pPr>
                        <w:pStyle w:val="a8"/>
                        <w:rPr>
                          <w:rFonts w:ascii="Times New Roman" w:hAnsi="Times New Roman" w:cs="Times New Roman"/>
                          <w:b/>
                          <w:spacing w:val="60"/>
                          <w:sz w:val="32"/>
                          <w:szCs w:val="32"/>
                        </w:rPr>
                      </w:pPr>
                    </w:p>
                    <w:p w:rsidR="00E34834" w:rsidRDefault="00E34834">
                      <w:pPr>
                        <w:pStyle w:val="ac"/>
                      </w:pPr>
                    </w:p>
                  </w:txbxContent>
                </v:textbox>
              </v:shape>
            </w:pict>
          </mc:Fallback>
        </mc:AlternateContent>
      </w:r>
    </w:p>
    <w:p w:rsidR="00A52974" w:rsidRDefault="00A52974">
      <w:pPr>
        <w:rPr>
          <w:rFonts w:ascii="Times New Roman" w:hAnsi="Times New Roman" w:cs="Times New Roman"/>
          <w:sz w:val="28"/>
          <w:szCs w:val="28"/>
        </w:rPr>
      </w:pPr>
    </w:p>
    <w:p w:rsidR="00A52974" w:rsidRDefault="00A52974">
      <w:pPr>
        <w:rPr>
          <w:rFonts w:ascii="Times New Roman" w:hAnsi="Times New Roman" w:cs="Times New Roman"/>
          <w:sz w:val="28"/>
          <w:szCs w:val="28"/>
        </w:rPr>
      </w:pPr>
    </w:p>
    <w:p w:rsidR="00A52974" w:rsidRDefault="00A529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2974" w:rsidRDefault="00185C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E34834">
        <w:rPr>
          <w:rFonts w:ascii="Times New Roman" w:hAnsi="Times New Roman" w:cs="Times New Roman"/>
          <w:sz w:val="28"/>
          <w:szCs w:val="28"/>
        </w:rPr>
        <w:t xml:space="preserve">05.02.2025 </w:t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E34834">
        <w:rPr>
          <w:rFonts w:ascii="Times New Roman" w:hAnsi="Times New Roman" w:cs="Times New Roman"/>
          <w:sz w:val="28"/>
          <w:szCs w:val="28"/>
        </w:rPr>
        <w:t>49</w:t>
      </w:r>
    </w:p>
    <w:p w:rsidR="00A52974" w:rsidRPr="00185C81" w:rsidRDefault="00F33A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85C81">
        <w:rPr>
          <w:rFonts w:ascii="Times New Roman" w:hAnsi="Times New Roman" w:cs="Times New Roman"/>
          <w:sz w:val="24"/>
          <w:szCs w:val="24"/>
        </w:rPr>
        <w:t>пгт Кумены</w:t>
      </w:r>
    </w:p>
    <w:p w:rsidR="00A52974" w:rsidRDefault="00A52974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A52974" w:rsidRDefault="00F33A09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  <w:t>Об организации оказания муниципальных услуг в социальной сфере</w:t>
      </w:r>
    </w:p>
    <w:p w:rsidR="00A52974" w:rsidRDefault="00A52974">
      <w:pPr>
        <w:spacing w:after="0" w:line="240" w:lineRule="auto"/>
        <w:jc w:val="center"/>
        <w:rPr>
          <w:rFonts w:ascii="Times New Roman" w:eastAsia="SimSun" w:hAnsi="Times New Roman" w:cs="Times New Roman"/>
          <w:b/>
          <w:bCs/>
          <w:kern w:val="2"/>
          <w:sz w:val="28"/>
          <w:szCs w:val="28"/>
          <w:lang w:eastAsia="zh-CN" w:bidi="hi-IN"/>
        </w:rPr>
      </w:pPr>
    </w:p>
    <w:p w:rsidR="00A52974" w:rsidRDefault="00F33A09">
      <w:pPr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В соответствии </w:t>
      </w:r>
      <w:r>
        <w:rPr>
          <w:rFonts w:ascii="Times New Roman" w:eastAsia="Arial" w:hAnsi="Times New Roman" w:cs="Arial"/>
          <w:sz w:val="28"/>
          <w:szCs w:val="28"/>
        </w:rPr>
        <w:t>с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частью 3 статьи 28 Федерального закона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br/>
        <w:t xml:space="preserve">от 13 июля 2020 года № 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 администрация Куменского района </w:t>
      </w:r>
      <w:r>
        <w:rPr>
          <w:rFonts w:ascii="Times New Roman" w:eastAsia="Times New Roman" w:hAnsi="Times New Roman" w:cs="Calibri"/>
          <w:sz w:val="28"/>
          <w:szCs w:val="28"/>
          <w:lang w:eastAsia="ar-SA"/>
        </w:rPr>
        <w:t>ПОСТАНОВЛЯЕТ:</w:t>
      </w:r>
    </w:p>
    <w:p w:rsidR="00A52974" w:rsidRDefault="00F33A09">
      <w:pPr>
        <w:numPr>
          <w:ilvl w:val="0"/>
          <w:numId w:val="1"/>
        </w:numPr>
        <w:tabs>
          <w:tab w:val="left" w:pos="1134"/>
        </w:tabs>
        <w:spacing w:after="0"/>
        <w:ind w:left="-12" w:firstLine="721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Организовать оказание </w:t>
      </w:r>
      <w:r>
        <w:rPr>
          <w:rFonts w:ascii="Times New Roman" w:eastAsia="Arial" w:hAnsi="Times New Roman" w:cs="Arial"/>
          <w:sz w:val="28"/>
          <w:szCs w:val="28"/>
        </w:rPr>
        <w:t xml:space="preserve">муниципальных услуг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в социальной сфере по направлению деятельности «реализация дополнительных общеразвивающих программ для детей»</w:t>
      </w:r>
      <w:r>
        <w:rPr>
          <w:rFonts w:ascii="Times New Roman" w:eastAsia="Arial" w:hAnsi="Times New Roman" w:cs="Arial"/>
          <w:sz w:val="28"/>
          <w:szCs w:val="28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на территории Куменского района в соответствии с положениями Федерального закона № 189-ФЗ.</w:t>
      </w:r>
    </w:p>
    <w:p w:rsidR="00A52974" w:rsidRDefault="00F33A09">
      <w:pPr>
        <w:numPr>
          <w:ilvl w:val="0"/>
          <w:numId w:val="1"/>
        </w:numPr>
        <w:tabs>
          <w:tab w:val="left" w:pos="1134"/>
        </w:tabs>
        <w:spacing w:after="0"/>
        <w:ind w:left="0" w:firstLine="7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Установить, что применение предусмотренных статьей 9 Федерального закона № 189-ФЗ способов отбора исполнителей услуг осуществляется в отношении направления деятельности «реализация дополнительных общеразвивающих программ для детей» в соответствии с порядком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 xml:space="preserve">формирования муниципальных социальных заказов на оказание муниципальных услуг в социальной сфере, отнесенных к полномочиям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органов местного самоуправления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Куменского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района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, утверждаемым администрацией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Куменского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района.</w:t>
      </w:r>
    </w:p>
    <w:p w:rsidR="00A52974" w:rsidRDefault="00F33A09">
      <w:pPr>
        <w:tabs>
          <w:tab w:val="left" w:pos="1134"/>
        </w:tabs>
        <w:spacing w:after="0"/>
        <w:ind w:firstLine="721"/>
        <w:jc w:val="both"/>
        <w:rPr>
          <w:rFonts w:ascii="Times New Roman" w:eastAsia="Arial" w:hAnsi="Times New Roman" w:cs="Times New Roman"/>
          <w:sz w:val="28"/>
          <w:szCs w:val="28"/>
          <w:lang w:eastAsia="en-US"/>
        </w:rPr>
      </w:pPr>
      <w:r>
        <w:rPr>
          <w:rFonts w:ascii="Times New Roman" w:eastAsia="Arial" w:hAnsi="Times New Roman" w:cs="Times New Roman"/>
          <w:sz w:val="28"/>
          <w:szCs w:val="28"/>
        </w:rPr>
        <w:t xml:space="preserve">3. Утвердить План апробации механизмов организации оказания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>
        <w:rPr>
          <w:rFonts w:ascii="Times New Roman" w:eastAsia="Arial" w:hAnsi="Times New Roman" w:cs="Times New Roman"/>
          <w:sz w:val="28"/>
          <w:szCs w:val="28"/>
        </w:rPr>
        <w:t xml:space="preserve"> услуг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в социальной сфере по направлению деятельности «реализация дополнительных общеразвивающих программ для детей»</w:t>
      </w:r>
      <w:r>
        <w:rPr>
          <w:rFonts w:ascii="Times New Roman" w:eastAsia="Arial" w:hAnsi="Times New Roman" w:cs="Arial"/>
          <w:sz w:val="28"/>
          <w:szCs w:val="28"/>
        </w:rPr>
        <w:t xml:space="preserve"> на территории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Куменского района </w:t>
      </w:r>
      <w:r>
        <w:rPr>
          <w:rFonts w:ascii="Times New Roman" w:eastAsia="Arial" w:hAnsi="Times New Roman" w:cs="Arial"/>
          <w:sz w:val="28"/>
          <w:szCs w:val="28"/>
          <w:lang w:eastAsia="en-US"/>
        </w:rPr>
        <w:t>согласно приложению №</w:t>
      </w:r>
      <w:r w:rsidR="007C7D6E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 1.</w:t>
      </w:r>
    </w:p>
    <w:p w:rsidR="00A52974" w:rsidRDefault="00F33A09">
      <w:pPr>
        <w:tabs>
          <w:tab w:val="left" w:pos="1134"/>
        </w:tabs>
        <w:ind w:firstLine="721"/>
        <w:jc w:val="both"/>
        <w:rPr>
          <w:i/>
          <w:szCs w:val="28"/>
          <w:lang w:eastAsia="en-US"/>
        </w:rPr>
        <w:sectPr w:rsidR="00A52974" w:rsidSect="00185C81">
          <w:pgSz w:w="11906" w:h="16838"/>
          <w:pgMar w:top="1134" w:right="567" w:bottom="1134" w:left="1701" w:header="0" w:footer="0" w:gutter="0"/>
          <w:cols w:space="720"/>
          <w:formProt w:val="0"/>
        </w:sectPr>
      </w:pP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4. Утвердить Таблицу </w:t>
      </w:r>
      <w:r>
        <w:rPr>
          <w:rFonts w:ascii="Times New Roman" w:eastAsia="Arial" w:hAnsi="Times New Roman" w:cs="Arial"/>
          <w:sz w:val="28"/>
          <w:szCs w:val="28"/>
        </w:rPr>
        <w:t xml:space="preserve">показателей эффективности реализации мероприятий, проводимых в рамках апробации механизмов организации оказания муниципальных услуг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>в социальной сфере по направлению деятельности «реализация дополнительных общеразвивающих программ для детей»</w:t>
      </w:r>
      <w:r>
        <w:rPr>
          <w:rFonts w:ascii="Times New Roman" w:eastAsia="Arial" w:hAnsi="Times New Roman" w:cs="Arial"/>
          <w:sz w:val="28"/>
          <w:szCs w:val="28"/>
        </w:rPr>
        <w:t xml:space="preserve"> на территории</w:t>
      </w:r>
      <w:r>
        <w:rPr>
          <w:rFonts w:ascii="Times New Roman" w:eastAsia="Arial" w:hAnsi="Times New Roman" w:cs="Arial"/>
          <w:sz w:val="28"/>
          <w:szCs w:val="28"/>
          <w:lang w:eastAsia="en-US"/>
        </w:rPr>
        <w:t xml:space="preserve"> </w:t>
      </w:r>
      <w:r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Куменского района </w:t>
      </w:r>
      <w:r>
        <w:rPr>
          <w:rFonts w:ascii="Times New Roman" w:eastAsia="Arial" w:hAnsi="Times New Roman" w:cs="Arial"/>
          <w:sz w:val="28"/>
          <w:szCs w:val="28"/>
          <w:lang w:eastAsia="en-US"/>
        </w:rPr>
        <w:t>согласно приложению № 2.</w:t>
      </w:r>
    </w:p>
    <w:p w:rsidR="00A52974" w:rsidRDefault="00F33A09">
      <w:pPr>
        <w:tabs>
          <w:tab w:val="left" w:pos="1134"/>
        </w:tabs>
        <w:spacing w:after="0"/>
        <w:ind w:firstLine="721"/>
        <w:jc w:val="both"/>
        <w:rPr>
          <w:rFonts w:ascii="Times New Roman" w:eastAsia="Arial" w:hAnsi="Times New Roman" w:cs="Arial"/>
          <w:sz w:val="28"/>
          <w:szCs w:val="28"/>
          <w:lang w:eastAsia="en-US"/>
        </w:rPr>
      </w:pPr>
      <w:r>
        <w:rPr>
          <w:rFonts w:ascii="Times New Roman" w:eastAsia="Arial" w:hAnsi="Times New Roman" w:cs="Arial"/>
          <w:sz w:val="28"/>
          <w:szCs w:val="28"/>
          <w:lang w:eastAsia="en-US"/>
        </w:rPr>
        <w:lastRenderedPageBreak/>
        <w:t>5. Определить, что функции и полномочия рабочей группы по организации оказания муниципальных услуг в социальной сфере по направлению деятельности «реализация дополнительных общеразвивающих программ для детей» осуществляет рабочая группа</w:t>
      </w:r>
      <w:r>
        <w:rPr>
          <w:rFonts w:ascii="Times New Roman" w:eastAsia="Arial" w:hAnsi="Times New Roman" w:cs="Arial"/>
          <w:sz w:val="28"/>
          <w:szCs w:val="28"/>
          <w:highlight w:val="white"/>
          <w:lang w:eastAsia="en-US"/>
        </w:rPr>
        <w:t xml:space="preserve"> по внедрению персонифицированного дополнительного образования детей на территории</w:t>
      </w:r>
      <w:r w:rsidR="007C7D6E">
        <w:rPr>
          <w:rFonts w:ascii="Times New Roman" w:eastAsia="Arial" w:hAnsi="Times New Roman" w:cs="Arial"/>
          <w:sz w:val="28"/>
          <w:szCs w:val="28"/>
          <w:lang w:eastAsia="en-US"/>
        </w:rPr>
        <w:t xml:space="preserve"> Куменского района согласно приложению № 3.</w:t>
      </w:r>
    </w:p>
    <w:p w:rsidR="007C7D6E" w:rsidRDefault="007C7D6E">
      <w:pPr>
        <w:tabs>
          <w:tab w:val="left" w:pos="1134"/>
        </w:tabs>
        <w:spacing w:after="0"/>
        <w:ind w:firstLine="721"/>
        <w:jc w:val="both"/>
        <w:rPr>
          <w:rFonts w:ascii="Times New Roman" w:eastAsia="Arial" w:hAnsi="Times New Roman" w:cs="Arial"/>
          <w:sz w:val="28"/>
          <w:szCs w:val="28"/>
          <w:highlight w:val="white"/>
        </w:rPr>
      </w:pPr>
      <w:r>
        <w:rPr>
          <w:rFonts w:ascii="Times New Roman" w:eastAsia="Arial" w:hAnsi="Times New Roman" w:cs="Arial"/>
          <w:sz w:val="28"/>
          <w:szCs w:val="28"/>
          <w:lang w:eastAsia="en-US"/>
        </w:rPr>
        <w:t>6. Утвердить перечень муниципальных услуг, включенных в муниципальный социальный заказ на оказание муниципальных услуг в социальной сфере согласно приложению № 4.</w:t>
      </w:r>
    </w:p>
    <w:p w:rsidR="00A52974" w:rsidRDefault="007C7D6E">
      <w:pPr>
        <w:tabs>
          <w:tab w:val="left" w:pos="1134"/>
        </w:tabs>
        <w:spacing w:after="160"/>
        <w:ind w:firstLine="7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t>. В целях определения порядка информационного обеспече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н</w:t>
      </w:r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ия организации оказания </w:t>
      </w:r>
      <w:r w:rsidR="00F33A09">
        <w:rPr>
          <w:rFonts w:ascii="Times New Roman" w:eastAsia="Times New Roman" w:hAnsi="Times New Roman" w:cs="Times New Roman"/>
          <w:bCs/>
          <w:sz w:val="28"/>
          <w:szCs w:val="28"/>
          <w:lang w:eastAsia="en-US"/>
        </w:rPr>
        <w:t>муниципальных</w:t>
      </w:r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услуг в социальной сфере по направлению деятельности «реализация дополнительных общеразвивающих программ для детей» на территории </w:t>
      </w:r>
      <w:r w:rsidR="00F33A09">
        <w:rPr>
          <w:rFonts w:ascii="Times New Roman" w:eastAsia="Arial" w:hAnsi="Times New Roman" w:cs="Times New Roman"/>
          <w:sz w:val="28"/>
          <w:szCs w:val="28"/>
          <w:lang w:eastAsia="en-US"/>
        </w:rPr>
        <w:t xml:space="preserve">Куменского </w:t>
      </w:r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t>района:</w:t>
      </w:r>
    </w:p>
    <w:p w:rsidR="00A52974" w:rsidRDefault="007C7D6E">
      <w:pPr>
        <w:tabs>
          <w:tab w:val="left" w:pos="1134"/>
        </w:tabs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7</w:t>
      </w:r>
      <w:r w:rsidR="00F33A09">
        <w:rPr>
          <w:rFonts w:ascii="Times New Roman" w:eastAsia="Arial" w:hAnsi="Times New Roman" w:cs="Times New Roman"/>
          <w:sz w:val="28"/>
          <w:szCs w:val="28"/>
        </w:rPr>
        <w:t xml:space="preserve">.1. Установить, что перечень документов, обмен которыми между уполномоченными органами, потребителями услуг, исполнителями услуг, участниками отбора исполнителей услуг, иными юридическими и физическими лицами в отношении </w:t>
      </w:r>
      <w:r w:rsidR="00F33A09">
        <w:rPr>
          <w:rFonts w:ascii="Times New Roman" w:eastAsia="Times New Roman" w:hAnsi="Times New Roman" w:cs="Times New Roman"/>
          <w:bCs/>
          <w:sz w:val="28"/>
          <w:szCs w:val="28"/>
        </w:rPr>
        <w:t>муниципальных</w:t>
      </w:r>
      <w:r w:rsidR="00F33A09">
        <w:rPr>
          <w:rFonts w:ascii="Times New Roman" w:eastAsia="Arial" w:hAnsi="Times New Roman" w:cs="Times New Roman"/>
          <w:sz w:val="28"/>
          <w:szCs w:val="28"/>
        </w:rPr>
        <w:t xml:space="preserve"> услуг в социальной сфере по направлению деятельности «реализация дополнительных общеразвивающих программ для детей» осуществляется в форме электронных документов, определяется муниципальными правовыми актами </w:t>
      </w:r>
      <w:r w:rsidR="00F33A09">
        <w:rPr>
          <w:rFonts w:ascii="Times New Roman" w:eastAsia="Times New Roman" w:hAnsi="Times New Roman" w:cs="Times New Roman"/>
          <w:bCs/>
          <w:sz w:val="28"/>
          <w:szCs w:val="28"/>
        </w:rPr>
        <w:t>администрации</w:t>
      </w:r>
      <w:r w:rsidR="00F33A09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 </w:t>
      </w:r>
      <w:r w:rsidR="00F33A09">
        <w:rPr>
          <w:rFonts w:ascii="Times New Roman" w:eastAsia="Arial" w:hAnsi="Times New Roman" w:cs="Times New Roman"/>
          <w:sz w:val="28"/>
          <w:szCs w:val="28"/>
          <w:lang w:eastAsia="en-US"/>
        </w:rPr>
        <w:t>Куменского</w:t>
      </w:r>
      <w:r w:rsidR="00F33A09">
        <w:rPr>
          <w:rFonts w:ascii="Times New Roman" w:eastAsia="Arial" w:hAnsi="Times New Roman" w:cs="Times New Roman"/>
          <w:sz w:val="28"/>
          <w:szCs w:val="28"/>
        </w:rPr>
        <w:t xml:space="preserve"> района, принятыми в целях внедрения на территории </w:t>
      </w:r>
      <w:r w:rsidR="00F33A09">
        <w:rPr>
          <w:rFonts w:ascii="Times New Roman" w:eastAsia="Arial" w:hAnsi="Times New Roman" w:cs="Times New Roman"/>
          <w:sz w:val="28"/>
          <w:szCs w:val="28"/>
          <w:lang w:eastAsia="en-US"/>
        </w:rPr>
        <w:t>Куменского</w:t>
      </w:r>
      <w:r w:rsidR="00F33A09">
        <w:rPr>
          <w:rFonts w:ascii="Times New Roman" w:eastAsia="Arial" w:hAnsi="Times New Roman" w:cs="Times New Roman"/>
          <w:sz w:val="28"/>
          <w:szCs w:val="28"/>
        </w:rPr>
        <w:t xml:space="preserve"> района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образования.</w:t>
      </w:r>
    </w:p>
    <w:p w:rsidR="00A52974" w:rsidRDefault="007C7D6E">
      <w:pPr>
        <w:tabs>
          <w:tab w:val="left" w:pos="1134"/>
        </w:tabs>
        <w:spacing w:after="0"/>
        <w:ind w:firstLine="709"/>
        <w:jc w:val="both"/>
        <w:rPr>
          <w:rFonts w:ascii="Times New Roman" w:eastAsia="Arial" w:hAnsi="Times New Roman" w:cs="Times New Roman"/>
          <w:sz w:val="28"/>
          <w:szCs w:val="28"/>
        </w:rPr>
      </w:pPr>
      <w:r>
        <w:rPr>
          <w:rFonts w:ascii="Times New Roman" w:eastAsia="Arial" w:hAnsi="Times New Roman" w:cs="Times New Roman"/>
          <w:sz w:val="28"/>
          <w:szCs w:val="28"/>
        </w:rPr>
        <w:t>7</w:t>
      </w:r>
      <w:r w:rsidR="00F33A09">
        <w:rPr>
          <w:rFonts w:ascii="Times New Roman" w:eastAsia="Arial" w:hAnsi="Times New Roman" w:cs="Times New Roman"/>
          <w:sz w:val="28"/>
          <w:szCs w:val="28"/>
        </w:rPr>
        <w:t>.2. Определить информационные системы, используемые в целях организации оказания муниципальных услуг в социальной сфере:</w:t>
      </w:r>
    </w:p>
    <w:p w:rsidR="00A52974" w:rsidRDefault="007C7D6E">
      <w:pPr>
        <w:tabs>
          <w:tab w:val="left" w:pos="1134"/>
        </w:tabs>
        <w:spacing w:after="0"/>
        <w:ind w:firstLine="7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t>.2.1. Государственная интегрированная информационная система управления общественными финансами «Электронный бюджет».</w:t>
      </w:r>
    </w:p>
    <w:p w:rsidR="00A52974" w:rsidRDefault="007C7D6E">
      <w:pPr>
        <w:tabs>
          <w:tab w:val="left" w:pos="1134"/>
        </w:tabs>
        <w:spacing w:after="0"/>
        <w:ind w:firstLine="7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t>.2.2. Федеральная государственная информационная система «Единый портал государственных и муниципальных услуг (функций)» (</w:t>
      </w:r>
      <w:hyperlink r:id="rId10" w:tgtFrame="https://www.gosuslugi.ru/">
        <w:r w:rsidR="00F33A09">
          <w:rPr>
            <w:rFonts w:ascii="Times New Roman" w:eastAsia="Calibri" w:hAnsi="Times New Roman" w:cs="Times New Roman"/>
            <w:sz w:val="28"/>
            <w:szCs w:val="28"/>
            <w:lang w:eastAsia="en-US"/>
          </w:rPr>
          <w:t>https://www.gosuslugi.ru</w:t>
        </w:r>
      </w:hyperlink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:rsidR="00A52974" w:rsidRDefault="007C7D6E">
      <w:pPr>
        <w:tabs>
          <w:tab w:val="left" w:pos="1134"/>
        </w:tabs>
        <w:ind w:firstLine="72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="00F33A09">
        <w:rPr>
          <w:rFonts w:ascii="Times New Roman" w:eastAsia="Times New Roman" w:hAnsi="Times New Roman" w:cs="Times New Roman"/>
          <w:sz w:val="28"/>
          <w:szCs w:val="28"/>
        </w:rPr>
        <w:t xml:space="preserve">.2.3. Автоматизированная информационная система </w:t>
      </w:r>
      <w:r w:rsidR="00F33A09">
        <w:rPr>
          <w:rFonts w:ascii="Times New Roman" w:eastAsia="Times New Roman" w:hAnsi="Times New Roman" w:cs="Times New Roman"/>
          <w:color w:val="000000"/>
          <w:sz w:val="28"/>
          <w:szCs w:val="28"/>
        </w:rPr>
        <w:t>«Региональный навигатор дополнительного образования Кировской области» (</w:t>
      </w:r>
      <w:hyperlink r:id="rId11" w:tgtFrame="https://43.pfdo.ru/">
        <w:proofErr w:type="gramStart"/>
        <w:r w:rsidR="00F33A09">
          <w:rPr>
            <w:rFonts w:ascii="Times New Roman" w:eastAsia="Arial" w:hAnsi="Times New Roman" w:cs="Times New Roman"/>
            <w:color w:val="0563C1"/>
            <w:sz w:val="28"/>
            <w:szCs w:val="28"/>
          </w:rPr>
          <w:t>https://43.pfdo.ru</w:t>
        </w:r>
      </w:hyperlink>
      <w:r w:rsidR="00F33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="00F33A0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52974" w:rsidRDefault="007C7D6E">
      <w:pPr>
        <w:tabs>
          <w:tab w:val="left" w:pos="1134"/>
        </w:tabs>
        <w:spacing w:after="0"/>
        <w:ind w:firstLine="721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7</w:t>
      </w:r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.2.4. Единая автоматизированная информационная система сбора и анализа данных по учреждениям, программам, мероприятиям </w:t>
      </w:r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дополнительного образования и основным статистическим показателям охвата детей дополнительным образованием в регионах (ЕИАС ДО).</w:t>
      </w:r>
    </w:p>
    <w:p w:rsidR="007C7D6E" w:rsidRDefault="007C7D6E" w:rsidP="007C7D6E">
      <w:pPr>
        <w:tabs>
          <w:tab w:val="left" w:pos="1134"/>
        </w:tabs>
        <w:spacing w:after="160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="00F33A09">
        <w:rPr>
          <w:rFonts w:ascii="Times New Roman" w:eastAsia="Calibri" w:hAnsi="Times New Roman" w:cs="Times New Roman"/>
          <w:sz w:val="28"/>
          <w:szCs w:val="28"/>
          <w:lang w:eastAsia="en-US"/>
        </w:rPr>
        <w:t>. Информация и документы, формирование которых предусмотрено Федеральным законом № 189-ФЗ, подлеж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ат размещению на едином портале бюджетной системы Российской Федерации в соответствии с Бюджетным кодексом Российской Федерации в порядке, определенном приказом Минфина России от 28.12.2016 № 243н.</w:t>
      </w:r>
    </w:p>
    <w:p w:rsidR="007C7D6E" w:rsidRDefault="007C7D6E" w:rsidP="007C7D6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C7D6E" w:rsidRDefault="007C7D6E" w:rsidP="007C7D6E">
      <w:pPr>
        <w:spacing w:after="0" w:line="240" w:lineRule="auto"/>
        <w:jc w:val="both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7C7D6E" w:rsidRDefault="007C7D6E" w:rsidP="007C7D6E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185C81" w:rsidRDefault="007C7D6E" w:rsidP="00185C81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Глава Куменского район</w:t>
      </w:r>
      <w:r w:rsidR="00185C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а</w:t>
      </w:r>
      <w:r w:rsidR="00185C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185C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185C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185C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 w:rsidR="00185C81"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ab/>
      </w: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И.Н. Шемпелев</w:t>
      </w:r>
    </w:p>
    <w:p w:rsidR="00185C81" w:rsidRDefault="00185C81" w:rsidP="00185C81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  <w:r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  <w:t>__________________________________________________________________</w:t>
      </w:r>
    </w:p>
    <w:p w:rsidR="00185C81" w:rsidRDefault="00185C81" w:rsidP="00185C81">
      <w:pPr>
        <w:spacing w:after="0" w:line="240" w:lineRule="auto"/>
        <w:rPr>
          <w:rFonts w:ascii="Times New Roman" w:eastAsia="SimSun" w:hAnsi="Times New Roman" w:cs="Times New Roman"/>
          <w:kern w:val="2"/>
          <w:sz w:val="28"/>
          <w:szCs w:val="28"/>
          <w:lang w:eastAsia="zh-CN" w:bidi="hi-IN"/>
        </w:rPr>
      </w:pPr>
    </w:p>
    <w:p w:rsidR="00827065" w:rsidRDefault="0082706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27065" w:rsidSect="00827065">
          <w:footerReference w:type="default" r:id="rId12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27065" w:rsidRPr="00876EBB" w:rsidRDefault="00FF29C9" w:rsidP="00FF29C9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</w:t>
      </w:r>
    </w:p>
    <w:p w:rsidR="00FF29C9" w:rsidRDefault="00FF29C9" w:rsidP="00FF29C9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</w:p>
    <w:p w:rsidR="00827065" w:rsidRPr="00876EBB" w:rsidRDefault="00827065" w:rsidP="00FF29C9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 w:rsidRPr="00876EBB"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FF29C9" w:rsidRDefault="00FF29C9" w:rsidP="00FF29C9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</w:p>
    <w:p w:rsidR="00827065" w:rsidRPr="00876EBB" w:rsidRDefault="00FF29C9" w:rsidP="00FF29C9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="00827065" w:rsidRPr="00876EB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827065" w:rsidRPr="00876EBB" w:rsidRDefault="00827065" w:rsidP="00FF29C9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Куменского</w:t>
      </w:r>
      <w:r w:rsidRPr="00876EB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827065" w:rsidRDefault="00FF29C9" w:rsidP="00FF29C9">
      <w:pPr>
        <w:spacing w:after="0" w:line="240" w:lineRule="auto"/>
        <w:ind w:firstLine="1049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E34834">
        <w:rPr>
          <w:rFonts w:ascii="Times New Roman" w:eastAsia="Times New Roman" w:hAnsi="Times New Roman" w:cs="Times New Roman"/>
          <w:sz w:val="28"/>
          <w:szCs w:val="28"/>
        </w:rPr>
        <w:t>05.02.2025</w:t>
      </w:r>
      <w:proofErr w:type="gramEnd"/>
      <w:r w:rsidR="0082706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="00827065" w:rsidRPr="0087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834"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A52974" w:rsidRDefault="00A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A52974" w:rsidRDefault="00F33A09">
      <w:pPr>
        <w:widowControl w:val="0"/>
        <w:spacing w:line="240" w:lineRule="auto"/>
        <w:jc w:val="center"/>
        <w:rPr>
          <w:rFonts w:eastAsia="Calibri" w:cs="Times New Roman"/>
          <w:b/>
          <w:sz w:val="24"/>
          <w:szCs w:val="24"/>
        </w:rPr>
      </w:pPr>
      <w:r>
        <w:rPr>
          <w:rFonts w:eastAsia="Calibri" w:cs="Times New Roman"/>
          <w:b/>
          <w:sz w:val="24"/>
          <w:szCs w:val="24"/>
        </w:rPr>
        <w:t>План апробации механизмов организации оказания</w:t>
      </w:r>
    </w:p>
    <w:p w:rsidR="00A52974" w:rsidRDefault="00F33A09">
      <w:pPr>
        <w:tabs>
          <w:tab w:val="left" w:pos="1981"/>
        </w:tabs>
        <w:spacing w:line="240" w:lineRule="auto"/>
        <w:jc w:val="center"/>
        <w:rPr>
          <w:rFonts w:eastAsia="Calibri" w:cs="Times New Roman"/>
          <w:i/>
          <w:sz w:val="24"/>
          <w:szCs w:val="24"/>
          <w:lang w:eastAsia="en-US"/>
        </w:rPr>
      </w:pPr>
      <w:r>
        <w:rPr>
          <w:rFonts w:eastAsia="Calibri" w:cs="Times New Roman"/>
          <w:b/>
          <w:sz w:val="24"/>
          <w:szCs w:val="24"/>
        </w:rPr>
        <w:t>муниципальных услуг в социальной сфе</w:t>
      </w:r>
      <w:r>
        <w:rPr>
          <w:rFonts w:eastAsia="Calibri" w:cs="Times New Roman"/>
          <w:b/>
          <w:bCs/>
          <w:sz w:val="24"/>
          <w:szCs w:val="24"/>
        </w:rPr>
        <w:t xml:space="preserve">ре </w:t>
      </w:r>
      <w:r>
        <w:rPr>
          <w:rFonts w:cs="Times New Roman"/>
          <w:b/>
          <w:bCs/>
          <w:sz w:val="24"/>
          <w:szCs w:val="24"/>
          <w:lang w:eastAsia="en-US"/>
        </w:rPr>
        <w:t xml:space="preserve">по направлению деятельности «реализация дополнительных общеразвивающих программ для детей» </w:t>
      </w:r>
      <w:r>
        <w:rPr>
          <w:rFonts w:eastAsia="Calibri" w:cs="Times New Roman"/>
          <w:b/>
          <w:bCs/>
          <w:sz w:val="24"/>
          <w:szCs w:val="24"/>
        </w:rPr>
        <w:t xml:space="preserve">на </w:t>
      </w:r>
      <w:r>
        <w:rPr>
          <w:rFonts w:eastAsia="Calibri" w:cs="Times New Roman"/>
          <w:b/>
          <w:sz w:val="24"/>
          <w:szCs w:val="24"/>
        </w:rPr>
        <w:t xml:space="preserve">территории Куменского района Кировской области в соответствии с положениями Федерального закона </w:t>
      </w:r>
      <w:r>
        <w:rPr>
          <w:rFonts w:eastAsia="Times New Roman" w:cs="Times New Roman"/>
          <w:b/>
          <w:sz w:val="24"/>
          <w:szCs w:val="24"/>
        </w:rPr>
        <w:t>от 13.07.2020 года №189-ФЗ «О государственном (муниципальном) социальном заказе на оказание государственных (муниципальных) услуг в социальной сфере» (далее – Федеральный закон №189-ФЗ)</w:t>
      </w:r>
    </w:p>
    <w:p w:rsidR="00A52974" w:rsidRDefault="00A52974">
      <w:pPr>
        <w:widowControl w:val="0"/>
        <w:spacing w:line="240" w:lineRule="auto"/>
        <w:jc w:val="center"/>
        <w:rPr>
          <w:rFonts w:eastAsia="Calibri" w:cs="Times New Roman"/>
          <w:i/>
          <w:sz w:val="18"/>
          <w:szCs w:val="18"/>
          <w:lang w:eastAsia="en-US"/>
        </w:rPr>
      </w:pPr>
    </w:p>
    <w:tbl>
      <w:tblPr>
        <w:tblW w:w="14991" w:type="dxa"/>
        <w:tblLayout w:type="fixed"/>
        <w:tblLook w:val="04A0" w:firstRow="1" w:lastRow="0" w:firstColumn="1" w:lastColumn="0" w:noHBand="0" w:noVBand="1"/>
      </w:tblPr>
      <w:tblGrid>
        <w:gridCol w:w="845"/>
        <w:gridCol w:w="6094"/>
        <w:gridCol w:w="2553"/>
        <w:gridCol w:w="1855"/>
        <w:gridCol w:w="3644"/>
      </w:tblGrid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</w:tr>
      <w:tr w:rsidR="00A52974">
        <w:trPr>
          <w:trHeight w:val="3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порядка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района Кировской области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формы и сроков формирования отчета об исполнении муниципальных социальных заказов на оказание муниципальных услуг в социальной сфере, 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отнесенных к полномочиям органов местного самоуправления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района Кировской области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района Кировской области</w:t>
            </w:r>
          </w:p>
          <w:p w:rsidR="00A52974" w:rsidRPr="00827065" w:rsidRDefault="00A52974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shd w:val="clear" w:color="auto" w:fill="FFFFFF"/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утвержден, форма и сроки формирования отчета утверждены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и размещение муниципального социального заказа на оказание муниципальных услуг в 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социальной сфере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827065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МКУ «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администрации 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Куменского 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 1 октября</w:t>
            </w:r>
          </w:p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shd w:val="clear" w:color="auto" w:fill="FFFFFF"/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муниципальный социальный заказ утвержден и размещен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Положения о персонифицированном дополнительном образовании детей в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Куменском районе Кировской области в новой редакции</w:t>
            </w:r>
          </w:p>
          <w:p w:rsidR="00A52974" w:rsidRPr="00827065" w:rsidRDefault="00A52974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района Кировской области</w:t>
            </w:r>
          </w:p>
          <w:p w:rsidR="00A52974" w:rsidRPr="00827065" w:rsidRDefault="00A52974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Положение утверждено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требований к условиям и порядку оказания муниципальных услуг в социальной сфере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Куменского 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утверждены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Принятие решения о бюджете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района Кировской области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учетом положений Федерального закона №189-ФЗ по оказанию муниципальных услуг в социальной сфере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827065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Куменская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районная Дума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A52974">
        <w:trPr>
          <w:trHeight w:val="1840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trike/>
                <w:color w:val="FF0000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Внесение изменений в муниципальную программу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района Кировской области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27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системы образования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 w:rsidRPr="0082706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»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целей реализации положений 189-ФЗ по оказанию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827065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Куменского 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 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изменения внесены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программы персонифицированного финансирования дополнительного образования детей в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Куменском района Кировской области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 района</w:t>
            </w:r>
            <w:proofErr w:type="gramEnd"/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Кировской области (либо орган управления образование)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программа утверждена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порядка определения нормативных затрат для целей оказания муниципальных услуг в социальной сфере в соответствии с частью 9 статьи 7 Федерального закона №189-ФЗ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827065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proofErr w:type="gramStart"/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Куменского 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Утверждение порядка предоставления субсидий на оказание муниципальных услуг в социальной сфере в соответствии с социальным сертификатом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gramStart"/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 района</w:t>
            </w:r>
            <w:proofErr w:type="gramEnd"/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Кировской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сентябрь </w:t>
            </w:r>
            <w:r w:rsidR="006163B3"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Утверждение порядка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заключения в электронной форме соглашения, заключаемого по результатам отбора исполнителя услуг в целях исполнения муниципального социального заказа на оказание муниципальных услуг в социальной сфере</w:t>
            </w:r>
          </w:p>
          <w:p w:rsidR="00A52974" w:rsidRPr="00827065" w:rsidRDefault="00A52974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района Кировской области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утвержден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Заключение соглашений о предоставлении субсидий исполнителям услуг в соответствии с социальным сертификатом, не являющимся муниципальными учреждениями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 района Кировской области (в случае выбора получателями социальных сертификатов указанных исполнителей услуг)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827065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>Куменского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года, далее - непрерывно</w:t>
            </w: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соглашения заключены</w:t>
            </w:r>
          </w:p>
        </w:tc>
      </w:tr>
      <w:tr w:rsidR="00A52974"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A52974">
            <w:pPr>
              <w:pStyle w:val="ad"/>
              <w:widowControl w:val="0"/>
              <w:numPr>
                <w:ilvl w:val="0"/>
                <w:numId w:val="2"/>
              </w:numPr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spacing w:line="283" w:lineRule="atLeast"/>
              <w:ind w:hanging="13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Реализация организационных и информационных мероприятий, направленных на подготовку заинтересованной общественности (</w:t>
            </w:r>
            <w:r w:rsidRPr="0082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потребителей услуг, исполнителей услуг)</w:t>
            </w:r>
            <w:r w:rsidRPr="008270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к реализации положений Федерального закона №189-ФЗ с 1 января 2024 года, включая проведение информационной кампании.</w:t>
            </w:r>
          </w:p>
        </w:tc>
        <w:tc>
          <w:tcPr>
            <w:tcW w:w="2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827065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МКУ «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Управление образования администрации 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Куменского 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района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 - ноябрь</w:t>
            </w:r>
          </w:p>
          <w:p w:rsidR="00A52974" w:rsidRPr="00827065" w:rsidRDefault="006163B3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  <w:r w:rsidR="00F33A09"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 года</w:t>
            </w:r>
          </w:p>
          <w:p w:rsidR="00A52974" w:rsidRPr="00827065" w:rsidRDefault="00A52974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974" w:rsidRPr="00827065" w:rsidRDefault="00F33A09">
            <w:pPr>
              <w:widowControl w:val="0"/>
              <w:tabs>
                <w:tab w:val="left" w:pos="1981"/>
              </w:tabs>
              <w:spacing w:line="283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организационные и информационные мероприятия проведены</w:t>
            </w:r>
          </w:p>
        </w:tc>
      </w:tr>
    </w:tbl>
    <w:p w:rsidR="00827065" w:rsidRDefault="00827065" w:rsidP="00827065">
      <w:pPr>
        <w:spacing w:line="240" w:lineRule="auto"/>
        <w:rPr>
          <w:rFonts w:eastAsia="Calibri" w:cs="Times New Roman"/>
          <w:sz w:val="24"/>
          <w:szCs w:val="24"/>
        </w:rPr>
      </w:pPr>
    </w:p>
    <w:p w:rsidR="00FF29C9" w:rsidRDefault="00FF29C9" w:rsidP="00827065">
      <w:pPr>
        <w:spacing w:line="240" w:lineRule="auto"/>
        <w:rPr>
          <w:rFonts w:eastAsia="Calibri" w:cs="Times New Roman"/>
          <w:sz w:val="24"/>
          <w:szCs w:val="24"/>
        </w:rPr>
      </w:pPr>
    </w:p>
    <w:p w:rsidR="00FF29C9" w:rsidRPr="00876EBB" w:rsidRDefault="00FF29C9" w:rsidP="00FF29C9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2</w:t>
      </w:r>
    </w:p>
    <w:p w:rsidR="00FF29C9" w:rsidRDefault="00FF29C9" w:rsidP="00FF29C9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</w:rPr>
      </w:pPr>
    </w:p>
    <w:p w:rsidR="00FF29C9" w:rsidRPr="00876EBB" w:rsidRDefault="00FF29C9" w:rsidP="00FF29C9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</w:rPr>
      </w:pPr>
      <w:r w:rsidRPr="00876EBB">
        <w:rPr>
          <w:rFonts w:ascii="Times New Roman" w:eastAsia="Times New Roman" w:hAnsi="Times New Roman" w:cs="Times New Roman"/>
          <w:sz w:val="28"/>
          <w:szCs w:val="28"/>
        </w:rPr>
        <w:t>УТВЕРЖДЕН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</w:p>
    <w:p w:rsidR="00FF29C9" w:rsidRDefault="00FF29C9" w:rsidP="00FF29C9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</w:rPr>
      </w:pPr>
    </w:p>
    <w:p w:rsidR="00FF29C9" w:rsidRPr="00876EBB" w:rsidRDefault="00FF29C9" w:rsidP="00FF29C9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 w:rsidRPr="00876EBB">
        <w:rPr>
          <w:rFonts w:ascii="Times New Roman" w:eastAsia="Times New Roman" w:hAnsi="Times New Roman" w:cs="Times New Roman"/>
          <w:sz w:val="28"/>
          <w:szCs w:val="28"/>
        </w:rPr>
        <w:t>администрации</w:t>
      </w:r>
    </w:p>
    <w:p w:rsidR="00FF29C9" w:rsidRPr="00876EBB" w:rsidRDefault="00FF29C9" w:rsidP="00FF29C9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Куменского</w:t>
      </w:r>
      <w:r w:rsidRPr="00876EBB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</w:p>
    <w:p w:rsidR="00FF29C9" w:rsidRDefault="00FF29C9" w:rsidP="00FF29C9">
      <w:pPr>
        <w:spacing w:after="0" w:line="240" w:lineRule="auto"/>
        <w:ind w:firstLine="9923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E34834">
        <w:rPr>
          <w:rFonts w:ascii="Times New Roman" w:eastAsia="Times New Roman" w:hAnsi="Times New Roman" w:cs="Times New Roman"/>
          <w:sz w:val="28"/>
          <w:szCs w:val="28"/>
        </w:rPr>
        <w:t>05.02.2025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 w:rsidRPr="00876E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34834">
        <w:rPr>
          <w:rFonts w:ascii="Times New Roman" w:eastAsia="Times New Roman" w:hAnsi="Times New Roman" w:cs="Times New Roman"/>
          <w:sz w:val="28"/>
          <w:szCs w:val="28"/>
        </w:rPr>
        <w:t>49</w:t>
      </w:r>
    </w:p>
    <w:p w:rsidR="00A52974" w:rsidRPr="00876EBB" w:rsidRDefault="00A52974" w:rsidP="00876EBB">
      <w:pPr>
        <w:spacing w:line="240" w:lineRule="auto"/>
        <w:ind w:left="9638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52974" w:rsidRDefault="00F33A09">
      <w:pPr>
        <w:jc w:val="center"/>
        <w:rPr>
          <w:rFonts w:eastAsia="Calibri" w:cs="Times New Roman"/>
          <w:sz w:val="20"/>
          <w:szCs w:val="24"/>
          <w:lang w:eastAsia="en-US"/>
        </w:rPr>
      </w:pPr>
      <w:r>
        <w:rPr>
          <w:rFonts w:eastAsia="Calibri" w:cs="Times New Roman"/>
          <w:b/>
          <w:iCs/>
          <w:sz w:val="24"/>
          <w:szCs w:val="24"/>
          <w:lang w:eastAsia="en-US"/>
        </w:rPr>
        <w:t>Таблица показателей эффективности реализации мероприятий, проводимых в рамках апробации механизмов организации оказания муниципальных услуг в социальной сфере по направлению деятельности «</w:t>
      </w:r>
      <w:r>
        <w:rPr>
          <w:rFonts w:cs="Times New Roman"/>
          <w:b/>
          <w:bCs/>
          <w:sz w:val="24"/>
          <w:szCs w:val="24"/>
          <w:lang w:eastAsia="en-US"/>
        </w:rPr>
        <w:t>реализации дополнительных общеразвивающих программ для детей»</w:t>
      </w:r>
      <w:r>
        <w:rPr>
          <w:rFonts w:eastAsia="Calibri" w:cs="Times New Roman"/>
          <w:b/>
          <w:bCs/>
          <w:sz w:val="24"/>
          <w:szCs w:val="24"/>
        </w:rPr>
        <w:t xml:space="preserve"> на </w:t>
      </w:r>
      <w:r>
        <w:rPr>
          <w:rFonts w:eastAsia="Calibri" w:cs="Times New Roman"/>
          <w:b/>
          <w:sz w:val="24"/>
          <w:szCs w:val="24"/>
        </w:rPr>
        <w:t>территории Куменского района Кировской области</w:t>
      </w:r>
    </w:p>
    <w:p w:rsidR="00A52974" w:rsidRDefault="00A52974">
      <w:pPr>
        <w:widowControl w:val="0"/>
        <w:spacing w:line="240" w:lineRule="auto"/>
        <w:jc w:val="center"/>
        <w:rPr>
          <w:rFonts w:eastAsia="Calibri" w:cs="Times New Roman"/>
          <w:sz w:val="24"/>
          <w:szCs w:val="24"/>
          <w:lang w:eastAsia="en-US"/>
        </w:rPr>
      </w:pPr>
    </w:p>
    <w:tbl>
      <w:tblPr>
        <w:tblW w:w="1530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53"/>
        <w:gridCol w:w="2753"/>
        <w:gridCol w:w="1788"/>
        <w:gridCol w:w="4342"/>
        <w:gridCol w:w="1559"/>
        <w:gridCol w:w="1418"/>
        <w:gridCol w:w="2296"/>
      </w:tblGrid>
      <w:tr w:rsidR="00A52974" w:rsidTr="00876EBB">
        <w:trPr>
          <w:tblHeader/>
        </w:trPr>
        <w:tc>
          <w:tcPr>
            <w:tcW w:w="1153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ab/>
              <w:t>№ п/п</w:t>
            </w:r>
          </w:p>
        </w:tc>
        <w:tc>
          <w:tcPr>
            <w:tcW w:w="2753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Цель</w:t>
            </w: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Тип индикатора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Индикатор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Базовая величина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Целевой ориентир</w:t>
            </w:r>
          </w:p>
        </w:tc>
        <w:tc>
          <w:tcPr>
            <w:tcW w:w="2296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Ответственный исполнитель</w:t>
            </w:r>
          </w:p>
        </w:tc>
      </w:tr>
      <w:tr w:rsidR="00A52974" w:rsidTr="00876EBB">
        <w:tc>
          <w:tcPr>
            <w:tcW w:w="1153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753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296" w:type="dxa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7</w:t>
            </w:r>
          </w:p>
        </w:tc>
      </w:tr>
      <w:tr w:rsidR="00A52974" w:rsidTr="00876EBB">
        <w:tc>
          <w:tcPr>
            <w:tcW w:w="1153" w:type="dxa"/>
            <w:vMerge w:val="restart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2753" w:type="dxa"/>
            <w:vMerge w:val="restart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Увеличение охвата услугами/доступа к услугам</w:t>
            </w: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Информационная кампания для потребителей муниципальных услуг в социальной сфере по направлению деятельности «реализация дополнительных общеразвивающих программ для детей» (далее – потребитель услуг) и исполнителей услуг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проведена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проведена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</w:tcPr>
          <w:p w:rsidR="00A52974" w:rsidRPr="00827065" w:rsidRDefault="00876EBB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gramStart"/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Куменского  района</w:t>
            </w:r>
            <w:proofErr w:type="gramEnd"/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52974" w:rsidTr="00876EBB">
        <w:trPr>
          <w:trHeight w:val="697"/>
        </w:trPr>
        <w:tc>
          <w:tcPr>
            <w:tcW w:w="11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 результат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детей в возрасте от 5 до 18 лет, охваченных дополнительным образованием, от общего количества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обучающих в ОО муниципалитета, процент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значение: 76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78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</w:tcPr>
          <w:p w:rsidR="00A52974" w:rsidRPr="00827065" w:rsidRDefault="00876EBB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МКУ «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Куменского района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52974" w:rsidTr="00876EBB">
        <w:trPr>
          <w:trHeight w:val="981"/>
        </w:trPr>
        <w:tc>
          <w:tcPr>
            <w:tcW w:w="11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Общее количество потребителей муниципальных услуг в социальной сфере по направлению деятельности «реализация дополнительных общеразвивающих программ для детей», человек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262</w:t>
            </w:r>
          </w:p>
          <w:p w:rsidR="00A52974" w:rsidRPr="00827065" w:rsidRDefault="006163B3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2024</w:t>
            </w:r>
          </w:p>
          <w:p w:rsidR="00A52974" w:rsidRPr="00827065" w:rsidRDefault="00A52974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265</w:t>
            </w:r>
          </w:p>
          <w:p w:rsidR="00A52974" w:rsidRPr="00827065" w:rsidRDefault="006163B3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2025</w:t>
            </w:r>
          </w:p>
          <w:p w:rsidR="00A52974" w:rsidRPr="00827065" w:rsidRDefault="00A52974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A52974" w:rsidRPr="00827065" w:rsidRDefault="00876EBB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Куменского района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52974" w:rsidTr="00876EBB">
        <w:tc>
          <w:tcPr>
            <w:tcW w:w="1153" w:type="dxa"/>
            <w:vMerge w:val="restart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2753" w:type="dxa"/>
            <w:vMerge w:val="restart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Повышение качества оказанных услуг</w:t>
            </w: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Разработка требований к условиям и порядку оказания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да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да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</w:tcPr>
          <w:p w:rsidR="00A52974" w:rsidRPr="00827065" w:rsidRDefault="00876EBB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proofErr w:type="gramStart"/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Куменского  района</w:t>
            </w:r>
            <w:proofErr w:type="gramEnd"/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52974" w:rsidTr="00876EBB">
        <w:tc>
          <w:tcPr>
            <w:tcW w:w="11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системы мониторинга и оценки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br/>
              <w:t xml:space="preserve"> (в т. ч. информационной системы при наличии возможности) качества оказания муниципальных услуг в социальной сфере по направлению деятельности «реализация дополнительных общеразвивающих программ для детей»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подготовка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завершение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</w:tcPr>
          <w:p w:rsidR="00A52974" w:rsidRPr="00827065" w:rsidRDefault="00876EBB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Куменского района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52974" w:rsidTr="00876EBB">
        <w:tc>
          <w:tcPr>
            <w:tcW w:w="11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Проведение мероприятий мониторинга оказания муниципальных услуг в социальной сфере по направлению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деятельности «реализация дополнительных общеразвивающих программ для детей»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значение: да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да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</w:tcPr>
          <w:p w:rsidR="00A52974" w:rsidRPr="00827065" w:rsidRDefault="00876EBB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МКУ «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Управление образования администрации 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Куменского района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52974" w:rsidTr="00876EBB">
        <w:tc>
          <w:tcPr>
            <w:tcW w:w="1153" w:type="dxa"/>
            <w:vMerge w:val="restart"/>
          </w:tcPr>
          <w:p w:rsidR="00A52974" w:rsidRPr="00827065" w:rsidRDefault="00F33A09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3.</w:t>
            </w:r>
          </w:p>
        </w:tc>
        <w:tc>
          <w:tcPr>
            <w:tcW w:w="2753" w:type="dxa"/>
            <w:vMerge w:val="restart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Рост удовлетворенности граждан оказанием муниципальных услуг в социальной сфере</w:t>
            </w: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Процесс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Создание механизмов обратной связи исполнителей услуг с потребителями услуг, которым указанные исполнители услуг оказали муниципальные услуги в социальной сфере по направлению деятельности «реализация дополнительных общеразвивающих программ для детей»</w:t>
            </w:r>
          </w:p>
          <w:p w:rsidR="00A52974" w:rsidRPr="00827065" w:rsidRDefault="00A52974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подготовка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механизмы созданы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</w:tcPr>
          <w:p w:rsidR="00A52974" w:rsidRPr="00827065" w:rsidRDefault="00876EBB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Куменского района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52974" w:rsidTr="00876EBB">
        <w:tc>
          <w:tcPr>
            <w:tcW w:w="11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Промежуточный результат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Доля исполнителей услуг, оказывающих муниципальные услуги в социальной сфере по направлению деятельности «реализация дополнительных общеразвивающих программ для детей», проводящих мониторинг удовлетворенности потребителей услуг, которым указанные исполнители оказали муниципальные услуги в социальной сфере по направлению деятельности «реализация дополнительных общеразвивающих программ для детей», качеством оказанных услуг, 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процент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lastRenderedPageBreak/>
              <w:t>значение: 100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100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</w:tcPr>
          <w:p w:rsidR="00A52974" w:rsidRPr="00827065" w:rsidRDefault="00876EBB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Куменского района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A52974" w:rsidTr="00876EBB">
        <w:trPr>
          <w:trHeight w:val="504"/>
        </w:trPr>
        <w:tc>
          <w:tcPr>
            <w:tcW w:w="11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2753" w:type="dxa"/>
            <w:vMerge/>
          </w:tcPr>
          <w:p w:rsidR="00A52974" w:rsidRPr="00827065" w:rsidRDefault="00A52974">
            <w:pPr>
              <w:widowControl w:val="0"/>
              <w:spacing w:line="252" w:lineRule="auto"/>
              <w:rPr>
                <w:rFonts w:ascii="Times New Roman" w:eastAsia="Calibri" w:hAnsi="Times New Roman" w:cs="Times New Roman"/>
                <w:sz w:val="20"/>
                <w:lang w:eastAsia="en-US"/>
              </w:rPr>
            </w:pPr>
          </w:p>
        </w:tc>
        <w:tc>
          <w:tcPr>
            <w:tcW w:w="178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Итоговый результат</w:t>
            </w:r>
          </w:p>
        </w:tc>
        <w:tc>
          <w:tcPr>
            <w:tcW w:w="4342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Процент потребителей услуг, удовлетворенных качеством муниципальных услуг в социальной сфере по направлению деятельности «реализация дополнительных общеразвивающих программ для детей», оказанных исполнителями услуг, от общего числа потребителей услуг, определенный по результатам мониторинга удовлетворенности потребителей услуг, процент</w:t>
            </w:r>
          </w:p>
        </w:tc>
        <w:tc>
          <w:tcPr>
            <w:tcW w:w="1559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70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8" w:type="dxa"/>
          </w:tcPr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значение: 80</w:t>
            </w:r>
          </w:p>
          <w:p w:rsidR="00A52974" w:rsidRPr="00827065" w:rsidRDefault="00F33A09">
            <w:pPr>
              <w:widowControl w:val="0"/>
              <w:spacing w:line="283" w:lineRule="atLeas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год: 202</w:t>
            </w:r>
            <w:r w:rsidR="006163B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296" w:type="dxa"/>
          </w:tcPr>
          <w:p w:rsidR="00A52974" w:rsidRPr="00827065" w:rsidRDefault="00876EBB">
            <w:pPr>
              <w:widowControl w:val="0"/>
              <w:spacing w:line="283" w:lineRule="atLeast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МКУ «</w:t>
            </w:r>
            <w:r w:rsidR="00F33A09"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Управление образования администрации Куменского района</w:t>
            </w:r>
            <w:r w:rsidRPr="008270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A52974" w:rsidRDefault="00A52974">
      <w:pPr>
        <w:widowControl w:val="0"/>
        <w:spacing w:line="240" w:lineRule="auto"/>
        <w:rPr>
          <w:i/>
          <w:sz w:val="18"/>
          <w:szCs w:val="18"/>
        </w:rPr>
      </w:pPr>
    </w:p>
    <w:p w:rsidR="00A52974" w:rsidRDefault="00A5297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22B1" w:rsidRDefault="00BD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22B1" w:rsidRDefault="00BD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22B1" w:rsidRDefault="00BD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22B1" w:rsidRDefault="00BD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22B1" w:rsidRDefault="00BD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22B1" w:rsidRDefault="00BD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D22B1" w:rsidRDefault="00BD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BD22B1" w:rsidSect="00827065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W w:w="0" w:type="auto"/>
        <w:tblInd w:w="5211" w:type="dxa"/>
        <w:tblLook w:val="04A0" w:firstRow="1" w:lastRow="0" w:firstColumn="1" w:lastColumn="0" w:noHBand="0" w:noVBand="1"/>
      </w:tblPr>
      <w:tblGrid>
        <w:gridCol w:w="4144"/>
      </w:tblGrid>
      <w:tr w:rsidR="00BD22B1" w:rsidRPr="00AD63D7" w:rsidTr="00F33A09">
        <w:tc>
          <w:tcPr>
            <w:tcW w:w="4359" w:type="dxa"/>
            <w:hideMark/>
          </w:tcPr>
          <w:p w:rsidR="00FF29C9" w:rsidRPr="00876EBB" w:rsidRDefault="00FF29C9" w:rsidP="00F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3</w:t>
            </w:r>
          </w:p>
          <w:p w:rsidR="00FF29C9" w:rsidRDefault="00FF29C9" w:rsidP="00F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9C9" w:rsidRPr="00876EBB" w:rsidRDefault="00FF29C9" w:rsidP="00F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B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FF29C9" w:rsidRDefault="00FF29C9" w:rsidP="00F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FF29C9" w:rsidRPr="00876EBB" w:rsidRDefault="00FF29C9" w:rsidP="00F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876EB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FF29C9" w:rsidRPr="00876EBB" w:rsidRDefault="00FF29C9" w:rsidP="00F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Куменского</w:t>
            </w:r>
            <w:r w:rsidRPr="00876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FF29C9" w:rsidRDefault="00FF29C9" w:rsidP="00FF29C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  </w:t>
            </w:r>
            <w:r w:rsidR="00E34834">
              <w:rPr>
                <w:rFonts w:ascii="Times New Roman" w:eastAsia="Times New Roman" w:hAnsi="Times New Roman" w:cs="Times New Roman"/>
                <w:sz w:val="28"/>
                <w:szCs w:val="28"/>
              </w:rPr>
              <w:t>05.02.2025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№ </w:t>
            </w:r>
            <w:r w:rsidRPr="00876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="00E34834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proofErr w:type="gramEnd"/>
          </w:p>
          <w:p w:rsidR="00BD22B1" w:rsidRPr="00AD63D7" w:rsidRDefault="00BD22B1" w:rsidP="00F33A09">
            <w:pPr>
              <w:tabs>
                <w:tab w:val="left" w:pos="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  <w:tr w:rsidR="00BD22B1" w:rsidRPr="00AD63D7" w:rsidTr="00F33A09">
        <w:tc>
          <w:tcPr>
            <w:tcW w:w="4359" w:type="dxa"/>
            <w:hideMark/>
          </w:tcPr>
          <w:p w:rsidR="00BD22B1" w:rsidRPr="00AD63D7" w:rsidRDefault="00BD22B1" w:rsidP="00F33A09">
            <w:pPr>
              <w:tabs>
                <w:tab w:val="left" w:pos="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  <w:tr w:rsidR="00BD22B1" w:rsidRPr="00AD63D7" w:rsidTr="00F33A09">
        <w:tc>
          <w:tcPr>
            <w:tcW w:w="4359" w:type="dxa"/>
            <w:hideMark/>
          </w:tcPr>
          <w:p w:rsidR="00BD22B1" w:rsidRPr="00AD63D7" w:rsidRDefault="00BD22B1" w:rsidP="00F33A09">
            <w:pPr>
              <w:tabs>
                <w:tab w:val="left" w:pos="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  <w:tr w:rsidR="00BD22B1" w:rsidRPr="00AD63D7" w:rsidTr="00F33A09">
        <w:tc>
          <w:tcPr>
            <w:tcW w:w="4359" w:type="dxa"/>
            <w:hideMark/>
          </w:tcPr>
          <w:p w:rsidR="00BD22B1" w:rsidRPr="00AD63D7" w:rsidRDefault="00BD22B1" w:rsidP="00F33A09">
            <w:pPr>
              <w:shd w:val="clear" w:color="auto" w:fill="FFFFFF"/>
              <w:tabs>
                <w:tab w:val="left" w:pos="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</w:tbl>
    <w:p w:rsidR="00BD22B1" w:rsidRPr="00AD63D7" w:rsidRDefault="00BD22B1" w:rsidP="00BD22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AD63D7">
        <w:rPr>
          <w:rFonts w:ascii="Times New Roman" w:eastAsia="Times New Roman" w:hAnsi="Times New Roman"/>
          <w:b/>
          <w:sz w:val="28"/>
          <w:szCs w:val="28"/>
        </w:rPr>
        <w:t xml:space="preserve">Состав рабочей группы по организации оказания муниципальных услуг в </w:t>
      </w:r>
    </w:p>
    <w:p w:rsidR="00BD22B1" w:rsidRPr="00AD63D7" w:rsidRDefault="00BD22B1" w:rsidP="00BD22B1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eastAsia="Times New Roman" w:hAnsi="Times New Roman"/>
          <w:b/>
          <w:sz w:val="28"/>
          <w:szCs w:val="28"/>
        </w:rPr>
        <w:t xml:space="preserve">социальной сфере </w:t>
      </w:r>
      <w:r w:rsidRPr="00AD63D7">
        <w:rPr>
          <w:rFonts w:ascii="Times New Roman" w:eastAsia="Times New Roman" w:hAnsi="Times New Roman"/>
          <w:b/>
          <w:bCs/>
          <w:sz w:val="28"/>
          <w:szCs w:val="28"/>
        </w:rPr>
        <w:t>по реализации дополнительных общеразвивающих программ для детей</w:t>
      </w:r>
      <w:r w:rsidRPr="00AD63D7">
        <w:rPr>
          <w:rFonts w:ascii="Times New Roman" w:hAnsi="Times New Roman"/>
          <w:b/>
          <w:bCs/>
          <w:sz w:val="28"/>
          <w:szCs w:val="28"/>
        </w:rPr>
        <w:t xml:space="preserve"> на </w:t>
      </w:r>
      <w:r w:rsidRPr="00AD63D7">
        <w:rPr>
          <w:rFonts w:ascii="Times New Roman" w:hAnsi="Times New Roman"/>
          <w:b/>
          <w:sz w:val="28"/>
          <w:szCs w:val="28"/>
        </w:rPr>
        <w:t>террито</w:t>
      </w:r>
      <w:r w:rsidRPr="00AD63D7">
        <w:rPr>
          <w:rFonts w:ascii="Times New Roman" w:hAnsi="Times New Roman"/>
          <w:b/>
          <w:bCs/>
          <w:sz w:val="28"/>
          <w:szCs w:val="28"/>
        </w:rPr>
        <w:t xml:space="preserve">рии </w:t>
      </w:r>
      <w:r w:rsidR="00C33E96" w:rsidRPr="00AD63D7">
        <w:rPr>
          <w:rFonts w:ascii="Times New Roman" w:hAnsi="Times New Roman"/>
          <w:b/>
          <w:sz w:val="28"/>
          <w:szCs w:val="28"/>
        </w:rPr>
        <w:t>Кумен</w:t>
      </w:r>
      <w:r w:rsidRPr="00AD63D7">
        <w:rPr>
          <w:rFonts w:ascii="Times New Roman" w:hAnsi="Times New Roman"/>
          <w:b/>
          <w:sz w:val="28"/>
          <w:szCs w:val="28"/>
        </w:rPr>
        <w:t>ского муниципального района</w:t>
      </w:r>
    </w:p>
    <w:p w:rsidR="00BD22B1" w:rsidRPr="00AD63D7" w:rsidRDefault="00BD22B1" w:rsidP="00BD22B1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4"/>
        <w:gridCol w:w="8"/>
        <w:gridCol w:w="4672"/>
      </w:tblGrid>
      <w:tr w:rsidR="00BD22B1" w:rsidRPr="00AD63D7" w:rsidTr="00F33A09">
        <w:trPr>
          <w:trHeight w:val="269"/>
        </w:trPr>
        <w:tc>
          <w:tcPr>
            <w:tcW w:w="4672" w:type="dxa"/>
            <w:gridSpan w:val="2"/>
            <w:shd w:val="clear" w:color="auto" w:fill="auto"/>
          </w:tcPr>
          <w:p w:rsidR="00BD22B1" w:rsidRPr="00AD63D7" w:rsidRDefault="00BD22B1" w:rsidP="00F33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3D7">
              <w:rPr>
                <w:rFonts w:ascii="Times New Roman" w:eastAsia="Times New Roman" w:hAnsi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4672" w:type="dxa"/>
            <w:shd w:val="clear" w:color="auto" w:fill="auto"/>
          </w:tcPr>
          <w:p w:rsidR="00BD22B1" w:rsidRPr="00AD63D7" w:rsidRDefault="00BD22B1" w:rsidP="00F33A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D63D7">
              <w:rPr>
                <w:rFonts w:ascii="Times New Roman" w:eastAsia="Times New Roman" w:hAnsi="Times New Roman"/>
                <w:sz w:val="28"/>
                <w:szCs w:val="28"/>
              </w:rPr>
              <w:t>Должность</w:t>
            </w:r>
          </w:p>
        </w:tc>
      </w:tr>
      <w:tr w:rsidR="00325583" w:rsidRPr="00AD63D7" w:rsidTr="00F33A09">
        <w:trPr>
          <w:trHeight w:val="269"/>
        </w:trPr>
        <w:tc>
          <w:tcPr>
            <w:tcW w:w="4672" w:type="dxa"/>
            <w:gridSpan w:val="2"/>
            <w:shd w:val="clear" w:color="auto" w:fill="auto"/>
          </w:tcPr>
          <w:p w:rsidR="00325583" w:rsidRPr="00FF29C9" w:rsidRDefault="00FF29C9" w:rsidP="00F33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ЛОГИНОВ</w:t>
            </w:r>
          </w:p>
          <w:p w:rsidR="00325583" w:rsidRPr="00FF29C9" w:rsidRDefault="00325583" w:rsidP="00F33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Вадим Витальевич</w:t>
            </w:r>
          </w:p>
        </w:tc>
        <w:tc>
          <w:tcPr>
            <w:tcW w:w="4672" w:type="dxa"/>
            <w:shd w:val="clear" w:color="auto" w:fill="auto"/>
          </w:tcPr>
          <w:p w:rsidR="00AD63D7" w:rsidRPr="00AD63D7" w:rsidRDefault="00FF29C9" w:rsidP="00F33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заместитель главы администрации</w:t>
            </w:r>
            <w:r w:rsidR="00325583" w:rsidRPr="00AD63D7">
              <w:rPr>
                <w:rFonts w:ascii="Times New Roman" w:hAnsi="Times New Roman"/>
                <w:sz w:val="28"/>
                <w:szCs w:val="28"/>
              </w:rPr>
              <w:t xml:space="preserve"> района, началь</w:t>
            </w:r>
            <w:r>
              <w:rPr>
                <w:rFonts w:ascii="Times New Roman" w:hAnsi="Times New Roman"/>
                <w:sz w:val="28"/>
                <w:szCs w:val="28"/>
              </w:rPr>
              <w:t>ник управления социальной работы</w:t>
            </w:r>
            <w:r w:rsidRPr="00FF29C9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AD63D7" w:rsidRPr="00FF29C9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рабочей группы</w:t>
            </w:r>
          </w:p>
        </w:tc>
      </w:tr>
      <w:tr w:rsidR="00BD22B1" w:rsidRPr="00AD63D7" w:rsidTr="00F33A09">
        <w:trPr>
          <w:trHeight w:val="269"/>
        </w:trPr>
        <w:tc>
          <w:tcPr>
            <w:tcW w:w="4672" w:type="dxa"/>
            <w:gridSpan w:val="2"/>
            <w:shd w:val="clear" w:color="auto" w:fill="auto"/>
          </w:tcPr>
          <w:p w:rsidR="00BD22B1" w:rsidRPr="00FF29C9" w:rsidRDefault="00FF29C9" w:rsidP="00F33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БЕРЕЗИН</w:t>
            </w:r>
          </w:p>
          <w:p w:rsidR="00AD63D7" w:rsidRPr="00FF29C9" w:rsidRDefault="00AD63D7" w:rsidP="00F33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Владимир Александрович</w:t>
            </w:r>
          </w:p>
        </w:tc>
        <w:tc>
          <w:tcPr>
            <w:tcW w:w="4672" w:type="dxa"/>
            <w:shd w:val="clear" w:color="auto" w:fill="auto"/>
          </w:tcPr>
          <w:p w:rsidR="00BD22B1" w:rsidRPr="00AD63D7" w:rsidRDefault="00FF29C9" w:rsidP="00FF29C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н</w:t>
            </w:r>
            <w:r w:rsidR="006F19A8">
              <w:rPr>
                <w:rFonts w:ascii="Times New Roman" w:hAnsi="Times New Roman"/>
                <w:sz w:val="28"/>
                <w:szCs w:val="28"/>
              </w:rPr>
              <w:t>ачальник У</w:t>
            </w:r>
            <w:r w:rsidR="00BD22B1" w:rsidRPr="00AD63D7">
              <w:rPr>
                <w:rFonts w:ascii="Times New Roman" w:hAnsi="Times New Roman"/>
                <w:sz w:val="28"/>
                <w:szCs w:val="28"/>
              </w:rPr>
              <w:t>правления</w:t>
            </w:r>
            <w:r w:rsidR="00AD63D7" w:rsidRPr="00AD63D7">
              <w:rPr>
                <w:rFonts w:ascii="Times New Roman" w:hAnsi="Times New Roman"/>
                <w:sz w:val="28"/>
                <w:szCs w:val="28"/>
              </w:rPr>
              <w:t xml:space="preserve"> образования администрации</w:t>
            </w:r>
            <w:r w:rsidR="00AD63D7" w:rsidRPr="00AD63D7">
              <w:rPr>
                <w:rFonts w:ascii="Times New Roman" w:hAnsi="Times New Roman"/>
                <w:sz w:val="28"/>
                <w:szCs w:val="28"/>
              </w:rPr>
              <w:br/>
              <w:t xml:space="preserve">Куменского </w:t>
            </w:r>
            <w:r w:rsidR="00BD22B1" w:rsidRPr="00AD63D7">
              <w:rPr>
                <w:rFonts w:ascii="Times New Roman" w:hAnsi="Times New Roman"/>
                <w:sz w:val="28"/>
                <w:szCs w:val="28"/>
              </w:rPr>
              <w:t>района</w:t>
            </w:r>
            <w:r w:rsidR="00BD22B1" w:rsidRPr="00FF29C9">
              <w:rPr>
                <w:rFonts w:ascii="Times New Roman" w:hAnsi="Times New Roman"/>
                <w:sz w:val="28"/>
                <w:szCs w:val="28"/>
              </w:rPr>
              <w:t xml:space="preserve">, заместитель </w:t>
            </w:r>
            <w:r w:rsidR="00BD22B1" w:rsidRPr="00FF29C9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председателя рабочей группы</w:t>
            </w:r>
          </w:p>
        </w:tc>
      </w:tr>
      <w:tr w:rsidR="00BD22B1" w:rsidRPr="00AD63D7" w:rsidTr="00F33A09">
        <w:trPr>
          <w:trHeight w:val="269"/>
        </w:trPr>
        <w:tc>
          <w:tcPr>
            <w:tcW w:w="4672" w:type="dxa"/>
            <w:gridSpan w:val="2"/>
            <w:shd w:val="clear" w:color="auto" w:fill="auto"/>
          </w:tcPr>
          <w:p w:rsidR="00BD22B1" w:rsidRPr="00FF29C9" w:rsidRDefault="00FF29C9" w:rsidP="00F3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РЫЛОВА</w:t>
            </w:r>
          </w:p>
          <w:p w:rsidR="00AD63D7" w:rsidRPr="00FF29C9" w:rsidRDefault="00AD63D7" w:rsidP="00F3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Юлия Александровна</w:t>
            </w:r>
          </w:p>
        </w:tc>
        <w:tc>
          <w:tcPr>
            <w:tcW w:w="4672" w:type="dxa"/>
            <w:shd w:val="clear" w:color="auto" w:fill="auto"/>
          </w:tcPr>
          <w:p w:rsidR="00BD22B1" w:rsidRPr="00FF29C9" w:rsidRDefault="00FF29C9" w:rsidP="00AD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за</w:t>
            </w:r>
            <w:r w:rsidR="00BD22B1" w:rsidRPr="00AD63D7">
              <w:rPr>
                <w:rFonts w:ascii="Times New Roman" w:eastAsia="Times New Roman" w:hAnsi="Times New Roman"/>
                <w:sz w:val="28"/>
                <w:szCs w:val="28"/>
              </w:rPr>
              <w:t xml:space="preserve">меститель директора по </w:t>
            </w:r>
            <w:r w:rsidR="00AD63D7" w:rsidRPr="00AD63D7">
              <w:rPr>
                <w:rFonts w:ascii="Times New Roman" w:eastAsia="Times New Roman" w:hAnsi="Times New Roman"/>
                <w:sz w:val="28"/>
                <w:szCs w:val="28"/>
              </w:rPr>
              <w:t>УМР МКОУ ДО ДДТ пгт. Кумены</w:t>
            </w:r>
            <w:r w:rsidR="006F19A8">
              <w:rPr>
                <w:rFonts w:ascii="Times New Roman" w:eastAsia="Times New Roman" w:hAnsi="Times New Roman"/>
                <w:sz w:val="28"/>
                <w:szCs w:val="28"/>
              </w:rPr>
              <w:t xml:space="preserve"> Куменского района</w:t>
            </w:r>
            <w:r w:rsidR="00BD22B1" w:rsidRPr="00AD63D7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r w:rsidR="00BD22B1" w:rsidRPr="00FF29C9">
              <w:rPr>
                <w:rFonts w:ascii="Times New Roman" w:eastAsia="Times New Roman" w:hAnsi="Times New Roman"/>
                <w:sz w:val="28"/>
                <w:szCs w:val="28"/>
              </w:rPr>
              <w:t>секретарь рабочей группы</w:t>
            </w:r>
          </w:p>
        </w:tc>
      </w:tr>
      <w:tr w:rsidR="00460BC2" w:rsidRPr="00AD63D7" w:rsidTr="00F33A09">
        <w:trPr>
          <w:trHeight w:val="269"/>
        </w:trPr>
        <w:tc>
          <w:tcPr>
            <w:tcW w:w="9344" w:type="dxa"/>
            <w:gridSpan w:val="3"/>
            <w:shd w:val="clear" w:color="auto" w:fill="auto"/>
          </w:tcPr>
          <w:p w:rsidR="00460BC2" w:rsidRPr="00FF29C9" w:rsidRDefault="00460BC2" w:rsidP="00460BC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Члены рабочей группы:</w:t>
            </w:r>
          </w:p>
        </w:tc>
      </w:tr>
      <w:tr w:rsidR="00460BC2" w:rsidRPr="00AD63D7" w:rsidTr="00460BC2">
        <w:trPr>
          <w:trHeight w:val="269"/>
        </w:trPr>
        <w:tc>
          <w:tcPr>
            <w:tcW w:w="4664" w:type="dxa"/>
            <w:shd w:val="clear" w:color="auto" w:fill="auto"/>
          </w:tcPr>
          <w:p w:rsidR="00460BC2" w:rsidRPr="00FF29C9" w:rsidRDefault="00FF29C9" w:rsidP="00F33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БУТОРИН</w:t>
            </w:r>
          </w:p>
          <w:p w:rsidR="00460BC2" w:rsidRPr="00FF29C9" w:rsidRDefault="00460BC2" w:rsidP="00F33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Роман Геннадьевич</w:t>
            </w:r>
          </w:p>
        </w:tc>
        <w:tc>
          <w:tcPr>
            <w:tcW w:w="4680" w:type="dxa"/>
            <w:gridSpan w:val="2"/>
            <w:shd w:val="clear" w:color="auto" w:fill="auto"/>
          </w:tcPr>
          <w:p w:rsidR="00460BC2" w:rsidRPr="00FF29C9" w:rsidRDefault="00FF29C9" w:rsidP="00FF29C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у</w:t>
            </w:r>
            <w:r w:rsidR="00460BC2" w:rsidRPr="00FF29C9">
              <w:rPr>
                <w:rFonts w:ascii="Times New Roman" w:eastAsia="Times New Roman" w:hAnsi="Times New Roman"/>
                <w:sz w:val="28"/>
                <w:szCs w:val="28"/>
              </w:rPr>
              <w:t>правляющий делами администрации Куменского района</w:t>
            </w:r>
          </w:p>
        </w:tc>
      </w:tr>
      <w:tr w:rsidR="00BD22B1" w:rsidRPr="00AD63D7" w:rsidTr="00F33A09">
        <w:trPr>
          <w:trHeight w:val="269"/>
        </w:trPr>
        <w:tc>
          <w:tcPr>
            <w:tcW w:w="4672" w:type="dxa"/>
            <w:gridSpan w:val="2"/>
            <w:shd w:val="clear" w:color="auto" w:fill="auto"/>
          </w:tcPr>
          <w:p w:rsidR="00AD63D7" w:rsidRPr="00FF29C9" w:rsidRDefault="007F186F" w:rsidP="00F3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ЗАВАЛИНА</w:t>
            </w:r>
          </w:p>
          <w:p w:rsidR="00BD22B1" w:rsidRPr="00FF29C9" w:rsidRDefault="00AD63D7" w:rsidP="00F3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Татьяна Геннадьевна</w:t>
            </w:r>
            <w:r w:rsidR="00BD22B1" w:rsidRPr="00FF29C9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4672" w:type="dxa"/>
            <w:shd w:val="clear" w:color="auto" w:fill="auto"/>
          </w:tcPr>
          <w:p w:rsidR="00BD22B1" w:rsidRPr="00AD63D7" w:rsidRDefault="007F186F" w:rsidP="00F33A09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заместитель начальника </w:t>
            </w:r>
            <w:r w:rsidR="006F19A8">
              <w:rPr>
                <w:rFonts w:ascii="Times New Roman" w:hAnsi="Times New Roman"/>
                <w:sz w:val="28"/>
                <w:szCs w:val="28"/>
              </w:rPr>
              <w:t>У</w:t>
            </w:r>
            <w:r w:rsidR="00BD22B1" w:rsidRPr="00AD63D7">
              <w:rPr>
                <w:rFonts w:ascii="Times New Roman" w:hAnsi="Times New Roman"/>
                <w:sz w:val="28"/>
                <w:szCs w:val="28"/>
              </w:rPr>
              <w:t>правле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ния образования администрации </w:t>
            </w:r>
            <w:r w:rsidR="00AD63D7" w:rsidRPr="00AD63D7">
              <w:rPr>
                <w:rFonts w:ascii="Times New Roman" w:hAnsi="Times New Roman"/>
                <w:sz w:val="28"/>
                <w:szCs w:val="28"/>
              </w:rPr>
              <w:t>Куменского</w:t>
            </w:r>
            <w:r w:rsidR="00BD22B1" w:rsidRPr="00AD63D7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</w:p>
        </w:tc>
      </w:tr>
      <w:tr w:rsidR="00BD22B1" w:rsidRPr="00AD63D7" w:rsidTr="00F33A09">
        <w:trPr>
          <w:trHeight w:val="269"/>
        </w:trPr>
        <w:tc>
          <w:tcPr>
            <w:tcW w:w="4672" w:type="dxa"/>
            <w:gridSpan w:val="2"/>
            <w:shd w:val="clear" w:color="auto" w:fill="auto"/>
          </w:tcPr>
          <w:p w:rsidR="00BD22B1" w:rsidRPr="00FF29C9" w:rsidRDefault="007F186F" w:rsidP="00F33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МЕДВЕДКОВА</w:t>
            </w:r>
          </w:p>
          <w:p w:rsidR="00AD63D7" w:rsidRPr="00FF29C9" w:rsidRDefault="00AD63D7" w:rsidP="00F33A09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>Ольга Владимировна</w:t>
            </w:r>
          </w:p>
        </w:tc>
        <w:tc>
          <w:tcPr>
            <w:tcW w:w="4672" w:type="dxa"/>
            <w:shd w:val="clear" w:color="auto" w:fill="auto"/>
          </w:tcPr>
          <w:p w:rsidR="00BD22B1" w:rsidRPr="007F186F" w:rsidRDefault="007F186F" w:rsidP="007F186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з</w:t>
            </w:r>
            <w:r w:rsidR="00AD63D7" w:rsidRPr="00AD63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аместитель главы администрации Куменского района,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 xml:space="preserve"> </w:t>
            </w:r>
            <w:r w:rsidR="00AD63D7" w:rsidRPr="00AD63D7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начальник финансового управления</w:t>
            </w:r>
          </w:p>
        </w:tc>
      </w:tr>
      <w:tr w:rsidR="00FF29C9" w:rsidRPr="00AD63D7" w:rsidTr="00F33A09">
        <w:trPr>
          <w:trHeight w:val="269"/>
        </w:trPr>
        <w:tc>
          <w:tcPr>
            <w:tcW w:w="4672" w:type="dxa"/>
            <w:gridSpan w:val="2"/>
            <w:shd w:val="clear" w:color="auto" w:fill="auto"/>
          </w:tcPr>
          <w:p w:rsidR="00FF29C9" w:rsidRPr="00FF29C9" w:rsidRDefault="007F186F" w:rsidP="00FF2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НАГОВИЦЫНА</w:t>
            </w:r>
          </w:p>
          <w:p w:rsidR="00FF29C9" w:rsidRPr="00FF29C9" w:rsidRDefault="00FF29C9" w:rsidP="00FF29C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 xml:space="preserve">Надежда Анатольевна </w:t>
            </w:r>
          </w:p>
        </w:tc>
        <w:tc>
          <w:tcPr>
            <w:tcW w:w="4672" w:type="dxa"/>
            <w:shd w:val="clear" w:color="auto" w:fill="auto"/>
          </w:tcPr>
          <w:p w:rsidR="00FF29C9" w:rsidRPr="00AD63D7" w:rsidRDefault="007F186F" w:rsidP="007F186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с</w:t>
            </w:r>
            <w:r w:rsidR="00FF29C9" w:rsidRPr="00AD63D7">
              <w:rPr>
                <w:rFonts w:ascii="Times New Roman" w:hAnsi="Times New Roman"/>
                <w:sz w:val="28"/>
                <w:szCs w:val="28"/>
              </w:rPr>
              <w:t xml:space="preserve">тарший </w:t>
            </w:r>
            <w:r w:rsidR="00FF29C9">
              <w:rPr>
                <w:rFonts w:ascii="Times New Roman" w:hAnsi="Times New Roman"/>
                <w:sz w:val="28"/>
                <w:szCs w:val="28"/>
              </w:rPr>
              <w:t>инспектор У</w:t>
            </w:r>
            <w:r w:rsidR="00FF29C9" w:rsidRPr="00AD63D7">
              <w:rPr>
                <w:rFonts w:ascii="Times New Roman" w:hAnsi="Times New Roman"/>
                <w:sz w:val="28"/>
                <w:szCs w:val="28"/>
              </w:rPr>
              <w:t>правления</w:t>
            </w:r>
            <w:r w:rsidR="00FF29C9">
              <w:rPr>
                <w:rFonts w:ascii="Times New Roman" w:hAnsi="Times New Roman"/>
                <w:sz w:val="28"/>
                <w:szCs w:val="28"/>
              </w:rPr>
              <w:t xml:space="preserve"> образования администрации</w:t>
            </w:r>
            <w:r w:rsidR="00FF29C9">
              <w:rPr>
                <w:rFonts w:ascii="Times New Roman" w:hAnsi="Times New Roman"/>
                <w:sz w:val="28"/>
                <w:szCs w:val="28"/>
              </w:rPr>
              <w:br/>
              <w:t>Кумен</w:t>
            </w:r>
            <w:r w:rsidR="00FF29C9" w:rsidRPr="00AD63D7">
              <w:rPr>
                <w:rFonts w:ascii="Times New Roman" w:hAnsi="Times New Roman"/>
                <w:sz w:val="28"/>
                <w:szCs w:val="28"/>
              </w:rPr>
              <w:t>ского района</w:t>
            </w:r>
          </w:p>
        </w:tc>
      </w:tr>
      <w:tr w:rsidR="00FF29C9" w:rsidRPr="00AD63D7" w:rsidTr="00676B86">
        <w:trPr>
          <w:trHeight w:val="727"/>
        </w:trPr>
        <w:tc>
          <w:tcPr>
            <w:tcW w:w="4672" w:type="dxa"/>
            <w:gridSpan w:val="2"/>
            <w:shd w:val="clear" w:color="auto" w:fill="auto"/>
          </w:tcPr>
          <w:p w:rsidR="00FF29C9" w:rsidRPr="00FF29C9" w:rsidRDefault="007F186F" w:rsidP="00F3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ШИБАНОВА</w:t>
            </w:r>
          </w:p>
          <w:p w:rsidR="00FF29C9" w:rsidRPr="00FF29C9" w:rsidRDefault="00FF29C9" w:rsidP="00F33A09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FF29C9">
              <w:rPr>
                <w:rFonts w:ascii="Times New Roman" w:eastAsia="Times New Roman" w:hAnsi="Times New Roman"/>
                <w:sz w:val="28"/>
                <w:szCs w:val="28"/>
              </w:rPr>
              <w:t xml:space="preserve">Наталья Викторовна </w:t>
            </w:r>
          </w:p>
        </w:tc>
        <w:tc>
          <w:tcPr>
            <w:tcW w:w="4672" w:type="dxa"/>
            <w:shd w:val="clear" w:color="auto" w:fill="auto"/>
          </w:tcPr>
          <w:p w:rsidR="00FF29C9" w:rsidRDefault="007F186F" w:rsidP="00AD63D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- з</w:t>
            </w:r>
            <w:r w:rsidR="00FF29C9"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аведующий правовым отделом</w:t>
            </w:r>
          </w:p>
          <w:p w:rsidR="00FF29C9" w:rsidRPr="00AD63D7" w:rsidRDefault="00FF29C9" w:rsidP="00AD63D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zh-CN"/>
              </w:rPr>
              <w:t>администрации Куменского района</w:t>
            </w:r>
          </w:p>
        </w:tc>
      </w:tr>
    </w:tbl>
    <w:p w:rsidR="00460BC2" w:rsidRDefault="00460BC2" w:rsidP="00BD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2B1" w:rsidRPr="00AD63D7" w:rsidRDefault="00BD22B1" w:rsidP="00BD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3D7">
        <w:rPr>
          <w:rFonts w:ascii="Times New Roman" w:hAnsi="Times New Roman"/>
          <w:b/>
          <w:sz w:val="28"/>
          <w:szCs w:val="28"/>
        </w:rPr>
        <w:lastRenderedPageBreak/>
        <w:t>Положение о муниципальной рабочей группе по организации оказания муниципальных услуг в социальной сфере по реализации дополнительных общеразвивающих программ для детей в соответствии с Федеральным зак</w:t>
      </w:r>
      <w:r w:rsidR="00460BC2">
        <w:rPr>
          <w:rFonts w:ascii="Times New Roman" w:hAnsi="Times New Roman"/>
          <w:b/>
          <w:sz w:val="28"/>
          <w:szCs w:val="28"/>
        </w:rPr>
        <w:t>оном №189-ФЗ на территории Кумен</w:t>
      </w:r>
      <w:r w:rsidRPr="00AD63D7">
        <w:rPr>
          <w:rFonts w:ascii="Times New Roman" w:hAnsi="Times New Roman"/>
          <w:b/>
          <w:sz w:val="28"/>
          <w:szCs w:val="28"/>
        </w:rPr>
        <w:t>ского района</w:t>
      </w:r>
    </w:p>
    <w:p w:rsidR="00BD22B1" w:rsidRPr="00AD63D7" w:rsidRDefault="00BD22B1" w:rsidP="00BD22B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D22B1" w:rsidRPr="00AD63D7" w:rsidRDefault="00BD22B1" w:rsidP="00BD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3D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BD22B1" w:rsidRPr="00AD63D7" w:rsidRDefault="00BD22B1" w:rsidP="00BD22B1">
      <w:pPr>
        <w:pStyle w:val="ad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BD22B1" w:rsidRPr="00AD63D7" w:rsidRDefault="00BD22B1" w:rsidP="00BD22B1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Муниципальная рабочая группа по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460BC2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муниципального района (далее – Рабочая группа) является временным действующим совещательным органом при администрации </w:t>
      </w:r>
      <w:r w:rsidR="00460BC2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D22B1" w:rsidRPr="00AD63D7" w:rsidRDefault="00BD22B1" w:rsidP="00BD22B1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Рабочая группа в своей деятельности руководствуется законодательством Российской Федерации, федеральным и региональным законодательством, муниципальными нормативными правовыми актами, а также настоящим Положением.</w:t>
      </w:r>
    </w:p>
    <w:p w:rsidR="00BD22B1" w:rsidRPr="00AD63D7" w:rsidRDefault="00BD22B1" w:rsidP="00BD22B1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Рабочая группа образована в целях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460BC2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D22B1" w:rsidRPr="00AD63D7" w:rsidRDefault="00BD22B1" w:rsidP="00BD22B1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Решения Рабочей группы учитываются органами местного самоуправления при принятии решений в части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460BC2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BD22B1" w:rsidRPr="00AD63D7" w:rsidRDefault="00BD22B1" w:rsidP="00BD22B1">
      <w:pPr>
        <w:pStyle w:val="ad"/>
        <w:numPr>
          <w:ilvl w:val="0"/>
          <w:numId w:val="3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Положение и состав Рабочей группы утверждаются администрацией </w:t>
      </w:r>
      <w:r w:rsidR="00460BC2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</w:t>
      </w:r>
      <w:r w:rsidR="00460BC2">
        <w:rPr>
          <w:rFonts w:ascii="Times New Roman" w:hAnsi="Times New Roman"/>
          <w:sz w:val="28"/>
          <w:szCs w:val="28"/>
        </w:rPr>
        <w:t>района</w:t>
      </w:r>
      <w:r w:rsidRPr="00AD63D7">
        <w:rPr>
          <w:rFonts w:ascii="Times New Roman" w:hAnsi="Times New Roman"/>
          <w:sz w:val="28"/>
          <w:szCs w:val="28"/>
        </w:rPr>
        <w:t>.</w:t>
      </w:r>
    </w:p>
    <w:p w:rsidR="00BD22B1" w:rsidRPr="00AD63D7" w:rsidRDefault="00BD22B1" w:rsidP="00BD22B1">
      <w:pPr>
        <w:spacing w:after="0" w:line="240" w:lineRule="auto"/>
        <w:jc w:val="center"/>
        <w:rPr>
          <w:sz w:val="28"/>
          <w:szCs w:val="28"/>
        </w:rPr>
      </w:pPr>
    </w:p>
    <w:p w:rsidR="00BD22B1" w:rsidRPr="00AD63D7" w:rsidRDefault="00BD22B1" w:rsidP="00BD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3D7">
        <w:rPr>
          <w:rFonts w:ascii="Times New Roman" w:hAnsi="Times New Roman"/>
          <w:b/>
          <w:sz w:val="28"/>
          <w:szCs w:val="28"/>
        </w:rPr>
        <w:t>Состав Рабочей группы</w:t>
      </w:r>
    </w:p>
    <w:p w:rsidR="00BD22B1" w:rsidRPr="00AD63D7" w:rsidRDefault="00BD22B1" w:rsidP="00BD22B1">
      <w:pPr>
        <w:spacing w:after="0" w:line="240" w:lineRule="auto"/>
        <w:jc w:val="center"/>
        <w:rPr>
          <w:sz w:val="28"/>
          <w:szCs w:val="28"/>
        </w:rPr>
      </w:pPr>
    </w:p>
    <w:p w:rsidR="00BD22B1" w:rsidRPr="00676B86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76B86">
        <w:rPr>
          <w:rFonts w:ascii="Times New Roman" w:hAnsi="Times New Roman"/>
          <w:sz w:val="28"/>
          <w:szCs w:val="28"/>
        </w:rPr>
        <w:t xml:space="preserve"> В состав Рабочей группы входят представители муниципальных органов власти</w:t>
      </w:r>
      <w:r w:rsidR="00676B86">
        <w:rPr>
          <w:rFonts w:ascii="Times New Roman" w:hAnsi="Times New Roman"/>
          <w:sz w:val="28"/>
          <w:szCs w:val="28"/>
        </w:rPr>
        <w:t>, органов</w:t>
      </w:r>
      <w:r w:rsidRPr="00676B86">
        <w:rPr>
          <w:rFonts w:ascii="Times New Roman" w:hAnsi="Times New Roman"/>
          <w:sz w:val="28"/>
          <w:szCs w:val="28"/>
        </w:rPr>
        <w:t xml:space="preserve"> в сфере образования, </w:t>
      </w:r>
      <w:r w:rsidRPr="006F19A8">
        <w:rPr>
          <w:rFonts w:ascii="Times New Roman" w:hAnsi="Times New Roman"/>
          <w:sz w:val="28"/>
          <w:szCs w:val="28"/>
        </w:rPr>
        <w:t>управления финансов,</w:t>
      </w:r>
      <w:r w:rsidRPr="00676B86">
        <w:rPr>
          <w:rFonts w:ascii="Times New Roman" w:hAnsi="Times New Roman"/>
          <w:sz w:val="28"/>
          <w:szCs w:val="28"/>
        </w:rPr>
        <w:t xml:space="preserve"> </w:t>
      </w:r>
      <w:r w:rsidR="006F19A8">
        <w:rPr>
          <w:rFonts w:ascii="Times New Roman" w:hAnsi="Times New Roman"/>
          <w:sz w:val="28"/>
          <w:szCs w:val="28"/>
        </w:rPr>
        <w:t xml:space="preserve">правовым отделом, </w:t>
      </w:r>
      <w:r w:rsidR="00676B86">
        <w:rPr>
          <w:rFonts w:ascii="Times New Roman" w:hAnsi="Times New Roman"/>
          <w:sz w:val="28"/>
          <w:szCs w:val="28"/>
        </w:rPr>
        <w:t>п</w:t>
      </w:r>
      <w:r w:rsidRPr="00676B86">
        <w:rPr>
          <w:rFonts w:ascii="Times New Roman" w:hAnsi="Times New Roman"/>
          <w:sz w:val="28"/>
          <w:szCs w:val="28"/>
        </w:rPr>
        <w:t>редсе</w:t>
      </w:r>
      <w:r w:rsidR="00676B86">
        <w:rPr>
          <w:rFonts w:ascii="Times New Roman" w:hAnsi="Times New Roman"/>
          <w:sz w:val="28"/>
          <w:szCs w:val="28"/>
        </w:rPr>
        <w:t>дателем Рабочей группы является</w:t>
      </w:r>
      <w:r w:rsidRPr="00676B86">
        <w:rPr>
          <w:rFonts w:ascii="Times New Roman" w:hAnsi="Times New Roman"/>
          <w:sz w:val="28"/>
          <w:szCs w:val="28"/>
        </w:rPr>
        <w:t xml:space="preserve"> заместитель главы администрации </w:t>
      </w:r>
      <w:r w:rsidR="00460BC2" w:rsidRPr="00676B86">
        <w:rPr>
          <w:rFonts w:ascii="Times New Roman" w:hAnsi="Times New Roman"/>
          <w:sz w:val="28"/>
          <w:szCs w:val="28"/>
        </w:rPr>
        <w:t>Куменского</w:t>
      </w:r>
      <w:r w:rsidRPr="00676B86">
        <w:rPr>
          <w:rFonts w:ascii="Times New Roman" w:hAnsi="Times New Roman"/>
          <w:sz w:val="28"/>
          <w:szCs w:val="28"/>
        </w:rPr>
        <w:t xml:space="preserve"> района.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Заместителем председателя Рабочей группы </w:t>
      </w:r>
      <w:proofErr w:type="gramStart"/>
      <w:r w:rsidRPr="00AD63D7">
        <w:rPr>
          <w:rFonts w:ascii="Times New Roman" w:hAnsi="Times New Roman"/>
          <w:sz w:val="28"/>
          <w:szCs w:val="28"/>
        </w:rPr>
        <w:t>является  начальник</w:t>
      </w:r>
      <w:proofErr w:type="gramEnd"/>
      <w:r w:rsidRPr="00AD63D7">
        <w:rPr>
          <w:rFonts w:ascii="Times New Roman" w:hAnsi="Times New Roman"/>
          <w:sz w:val="28"/>
          <w:szCs w:val="28"/>
        </w:rPr>
        <w:t xml:space="preserve"> Муниципального казённого учреждения "Управление образования администрации </w:t>
      </w:r>
      <w:r w:rsidR="00676B86">
        <w:rPr>
          <w:rFonts w:ascii="Times New Roman" w:hAnsi="Times New Roman"/>
          <w:sz w:val="28"/>
          <w:szCs w:val="28"/>
        </w:rPr>
        <w:t>Куменского</w:t>
      </w:r>
      <w:r w:rsidR="00676B86" w:rsidRPr="00AD63D7">
        <w:rPr>
          <w:rFonts w:ascii="Times New Roman" w:hAnsi="Times New Roman"/>
          <w:sz w:val="28"/>
          <w:szCs w:val="28"/>
        </w:rPr>
        <w:t xml:space="preserve"> </w:t>
      </w:r>
      <w:r w:rsidRPr="00AD63D7">
        <w:rPr>
          <w:rFonts w:ascii="Times New Roman" w:hAnsi="Times New Roman"/>
          <w:sz w:val="28"/>
          <w:szCs w:val="28"/>
        </w:rPr>
        <w:t>района".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Председатель Рабочей группы осуществляет руководство Рабочей группой.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Секретарем Рабочей группы </w:t>
      </w:r>
      <w:proofErr w:type="gramStart"/>
      <w:r w:rsidRPr="00AD63D7">
        <w:rPr>
          <w:rFonts w:ascii="Times New Roman" w:hAnsi="Times New Roman"/>
          <w:sz w:val="28"/>
          <w:szCs w:val="28"/>
        </w:rPr>
        <w:t>является  з</w:t>
      </w:r>
      <w:r w:rsidR="007963A0">
        <w:rPr>
          <w:rFonts w:ascii="Times New Roman" w:hAnsi="Times New Roman"/>
          <w:sz w:val="28"/>
          <w:szCs w:val="28"/>
        </w:rPr>
        <w:t>аместитель</w:t>
      </w:r>
      <w:proofErr w:type="gramEnd"/>
      <w:r w:rsidR="007963A0">
        <w:rPr>
          <w:rFonts w:ascii="Times New Roman" w:hAnsi="Times New Roman"/>
          <w:sz w:val="28"/>
          <w:szCs w:val="28"/>
        </w:rPr>
        <w:t xml:space="preserve"> директора по учебно-методической</w:t>
      </w:r>
      <w:r w:rsidRPr="00AD63D7">
        <w:rPr>
          <w:rFonts w:ascii="Times New Roman" w:hAnsi="Times New Roman"/>
          <w:sz w:val="28"/>
          <w:szCs w:val="28"/>
        </w:rPr>
        <w:t xml:space="preserve"> работе </w:t>
      </w:r>
      <w:r w:rsidR="007963A0" w:rsidRPr="00AD63D7">
        <w:rPr>
          <w:rFonts w:ascii="Times New Roman" w:eastAsia="Times New Roman" w:hAnsi="Times New Roman"/>
          <w:sz w:val="28"/>
          <w:szCs w:val="28"/>
        </w:rPr>
        <w:t>МКОУ ДО ДДТ пгт. Кумены</w:t>
      </w:r>
      <w:r w:rsidR="006F19A8">
        <w:rPr>
          <w:rFonts w:ascii="Times New Roman" w:hAnsi="Times New Roman"/>
          <w:sz w:val="28"/>
          <w:szCs w:val="28"/>
        </w:rPr>
        <w:t xml:space="preserve"> Куменского района.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В заседаниях Рабочей группы по согласованию с председателем Рабочей группы могут принимать участие не являющиеся членами Рабочей группы приглашенные представители органов местного самоуправления </w:t>
      </w:r>
      <w:r w:rsidR="007963A0">
        <w:rPr>
          <w:rFonts w:ascii="Times New Roman" w:eastAsia="Times New Roman" w:hAnsi="Times New Roman"/>
          <w:sz w:val="28"/>
          <w:szCs w:val="28"/>
        </w:rPr>
        <w:lastRenderedPageBreak/>
        <w:t xml:space="preserve">Куменского </w:t>
      </w:r>
      <w:r w:rsidRPr="00AD63D7">
        <w:rPr>
          <w:rFonts w:ascii="Times New Roman" w:hAnsi="Times New Roman"/>
          <w:sz w:val="28"/>
          <w:szCs w:val="28"/>
        </w:rPr>
        <w:t>района, муниципальных орган</w:t>
      </w:r>
      <w:r w:rsidR="007963A0">
        <w:rPr>
          <w:rFonts w:ascii="Times New Roman" w:hAnsi="Times New Roman"/>
          <w:sz w:val="28"/>
          <w:szCs w:val="28"/>
        </w:rPr>
        <w:t xml:space="preserve">изаций Куменского </w:t>
      </w:r>
      <w:r w:rsidRPr="00AD63D7">
        <w:rPr>
          <w:rFonts w:ascii="Times New Roman" w:hAnsi="Times New Roman"/>
          <w:sz w:val="28"/>
          <w:szCs w:val="28"/>
        </w:rPr>
        <w:t>района, представители средств массовой информации с правом совещательного голоса.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Организационно-техническое обеспечение деятельности Рабочей гру</w:t>
      </w:r>
      <w:r w:rsidR="007963A0">
        <w:rPr>
          <w:rFonts w:ascii="Times New Roman" w:hAnsi="Times New Roman"/>
          <w:sz w:val="28"/>
          <w:szCs w:val="28"/>
        </w:rPr>
        <w:t>ппы осуществляет администрация Куменского</w:t>
      </w:r>
      <w:r w:rsidRPr="00AD63D7">
        <w:rPr>
          <w:rFonts w:ascii="Times New Roman" w:hAnsi="Times New Roman"/>
          <w:sz w:val="28"/>
          <w:szCs w:val="28"/>
        </w:rPr>
        <w:t xml:space="preserve"> района.</w:t>
      </w:r>
    </w:p>
    <w:p w:rsidR="00BD22B1" w:rsidRPr="00AD63D7" w:rsidRDefault="00BD22B1" w:rsidP="00BD22B1">
      <w:pPr>
        <w:spacing w:after="0" w:line="240" w:lineRule="auto"/>
        <w:jc w:val="center"/>
        <w:rPr>
          <w:sz w:val="28"/>
          <w:szCs w:val="28"/>
        </w:rPr>
      </w:pPr>
    </w:p>
    <w:p w:rsidR="00BD22B1" w:rsidRPr="00AD63D7" w:rsidRDefault="00BD22B1" w:rsidP="00BD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AD63D7">
        <w:rPr>
          <w:rFonts w:ascii="Times New Roman" w:hAnsi="Times New Roman"/>
          <w:b/>
          <w:sz w:val="28"/>
          <w:szCs w:val="28"/>
        </w:rPr>
        <w:t>Полномочия Рабочей группы</w:t>
      </w:r>
    </w:p>
    <w:p w:rsidR="00BD22B1" w:rsidRPr="00AD63D7" w:rsidRDefault="00BD22B1" w:rsidP="00BD22B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Рабочая группа обладает следующими полномочиями:</w:t>
      </w:r>
    </w:p>
    <w:p w:rsidR="00BD22B1" w:rsidRPr="00AD63D7" w:rsidRDefault="00BD22B1" w:rsidP="00BD22B1">
      <w:pPr>
        <w:pStyle w:val="ad"/>
        <w:numPr>
          <w:ilvl w:val="1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Запрашивать и получать от органов местного самоуправления </w:t>
      </w:r>
      <w:r w:rsidR="007963A0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района информацию, документы и материалы, необходимые для решения задач, возложенных на Рабочую группу.</w:t>
      </w:r>
    </w:p>
    <w:p w:rsidR="00BD22B1" w:rsidRPr="00AD63D7" w:rsidRDefault="00BD22B1" w:rsidP="00BD22B1">
      <w:pPr>
        <w:pStyle w:val="ad"/>
        <w:numPr>
          <w:ilvl w:val="1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Проводить заседания Рабочей группы, рассматривать предложения по проблемам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7963A0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района.</w:t>
      </w:r>
    </w:p>
    <w:p w:rsidR="00BD22B1" w:rsidRPr="00AD63D7" w:rsidRDefault="00BD22B1" w:rsidP="00BD22B1">
      <w:pPr>
        <w:pStyle w:val="ad"/>
        <w:numPr>
          <w:ilvl w:val="1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Заслушивать на своих заседаниях представителей органов местного самоуправления </w:t>
      </w:r>
      <w:r w:rsidR="007963A0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района, образовательных организаций </w:t>
      </w:r>
      <w:r w:rsidR="007963A0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района, доклады и отчеты членов Рабочей группы о результатах решения возложенных на них задач, определяемых настоящим Положением.</w:t>
      </w:r>
    </w:p>
    <w:p w:rsidR="00BD22B1" w:rsidRPr="00AD63D7" w:rsidRDefault="00BD22B1" w:rsidP="00BD22B1">
      <w:pPr>
        <w:pStyle w:val="ad"/>
        <w:numPr>
          <w:ilvl w:val="1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Принимать решения и осуществлять контроль за выполнением принятых Рабочей группой в соответствии с протоколами заседаний Рабочей группы решений и поручений по вопросам, входящим в компетенцию Рабочей группы.</w:t>
      </w:r>
    </w:p>
    <w:p w:rsidR="00BD22B1" w:rsidRPr="00AD63D7" w:rsidRDefault="00BD22B1" w:rsidP="00BD22B1">
      <w:pPr>
        <w:pStyle w:val="ad"/>
        <w:numPr>
          <w:ilvl w:val="1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Участвовать в разработке проектов правовых актов по вопросам, относящимся к компетенции Рабочей группы.</w:t>
      </w:r>
    </w:p>
    <w:p w:rsidR="00BD22B1" w:rsidRPr="00AD63D7" w:rsidRDefault="00BD22B1" w:rsidP="00BD22B1">
      <w:pPr>
        <w:pStyle w:val="ad"/>
        <w:numPr>
          <w:ilvl w:val="1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Осуществлять сотрудничество с аналогичными структурами по вопросам изучения и распространения положительного опыта по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</w:t>
      </w:r>
      <w:r w:rsidR="007963A0">
        <w:rPr>
          <w:rFonts w:ascii="Times New Roman" w:hAnsi="Times New Roman"/>
          <w:sz w:val="28"/>
          <w:szCs w:val="28"/>
        </w:rPr>
        <w:t xml:space="preserve">89-ФЗ на территории </w:t>
      </w:r>
      <w:proofErr w:type="gramStart"/>
      <w:r w:rsidR="007963A0">
        <w:rPr>
          <w:rFonts w:ascii="Times New Roman" w:hAnsi="Times New Roman"/>
          <w:sz w:val="28"/>
          <w:szCs w:val="28"/>
        </w:rPr>
        <w:t xml:space="preserve">Куменского </w:t>
      </w:r>
      <w:r w:rsidRPr="00AD63D7">
        <w:rPr>
          <w:rFonts w:ascii="Times New Roman" w:hAnsi="Times New Roman"/>
          <w:sz w:val="28"/>
          <w:szCs w:val="28"/>
        </w:rPr>
        <w:t xml:space="preserve"> района</w:t>
      </w:r>
      <w:proofErr w:type="gramEnd"/>
      <w:r w:rsidRPr="00AD63D7">
        <w:rPr>
          <w:rFonts w:ascii="Times New Roman" w:hAnsi="Times New Roman"/>
          <w:sz w:val="28"/>
          <w:szCs w:val="28"/>
        </w:rPr>
        <w:t xml:space="preserve">. </w:t>
      </w:r>
    </w:p>
    <w:p w:rsidR="00BD22B1" w:rsidRPr="00AD63D7" w:rsidRDefault="00BD22B1" w:rsidP="00BD22B1">
      <w:pPr>
        <w:pStyle w:val="ad"/>
        <w:numPr>
          <w:ilvl w:val="1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Взаимодействовать со средствами массовой информации в целях всестороннего разъяснения проводимых мероприятий по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7963A0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района, а также информирования населения об организации оказания муниципальных услуг в социальной    сфере по реализации дополнительных общеразвивающих программ для детей в соответствии с Федеральным законом №189-ФЗ на территории </w:t>
      </w:r>
      <w:r w:rsidR="007963A0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района и результатах деятельности Рабочей группы.</w:t>
      </w:r>
    </w:p>
    <w:p w:rsidR="00BD22B1" w:rsidRPr="00AD63D7" w:rsidRDefault="00BD22B1" w:rsidP="00BD22B1">
      <w:pPr>
        <w:pStyle w:val="ad"/>
        <w:numPr>
          <w:ilvl w:val="1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Осуществлять иные полномочия, необходимые для решения задач, возложенных на Рабочую группу.</w:t>
      </w:r>
    </w:p>
    <w:p w:rsidR="00BD22B1" w:rsidRPr="00AD63D7" w:rsidRDefault="00BD22B1" w:rsidP="00BD22B1">
      <w:pPr>
        <w:spacing w:after="0" w:line="240" w:lineRule="auto"/>
        <w:jc w:val="center"/>
        <w:rPr>
          <w:sz w:val="28"/>
          <w:szCs w:val="28"/>
        </w:rPr>
      </w:pPr>
    </w:p>
    <w:p w:rsidR="00BD22B1" w:rsidRPr="00AD63D7" w:rsidRDefault="00BD22B1" w:rsidP="00BD22B1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AD63D7">
        <w:rPr>
          <w:rFonts w:ascii="Times New Roman" w:hAnsi="Times New Roman"/>
          <w:b/>
          <w:color w:val="000000"/>
          <w:sz w:val="28"/>
          <w:szCs w:val="28"/>
        </w:rPr>
        <w:t>Организация деятельности Рабочей группы</w:t>
      </w:r>
    </w:p>
    <w:p w:rsidR="00BD22B1" w:rsidRPr="00AD63D7" w:rsidRDefault="00BD22B1" w:rsidP="00BD22B1">
      <w:pPr>
        <w:spacing w:after="0" w:line="240" w:lineRule="auto"/>
        <w:jc w:val="center"/>
        <w:rPr>
          <w:sz w:val="28"/>
          <w:szCs w:val="28"/>
        </w:rPr>
      </w:pP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Рабочая группа осуществляет свою деятельность в соответствии с планом работы, утверждаемым председателем Рабочей группы.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Рабочая группа самостоятельно принимает внутренние документы, регламентирующие его работу.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Заседания Рабочей группы проводятся по мере необходимости, но не реже одного раза в месяц. Дата, время и место проведения заседания Рабочей группы определяются по решению председателя Рабочей группы.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Заседание Рабочей группы правомочно, если на нем присутствует более 50 процентов от общего числа членов Рабочей группы.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Заседания Рабочей группы проводятся под руководством председателя Рабочей группы. В его отсутствие руководство Рабочей группы осуществляется одним из заместителей председателя Рабочей группы.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Решения Рабочей группы принимаются простым большинством голосов присутствующих на заседании членов Рабочей группы.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На заседании Рабочей группы ведется протокол, в котором фиксируются принятые Рабочей группой решения. Протокол подписывается председателем Рабочей группы и секретарем Рабочей группы. Внесение изменений и дополнений в протоколы заседания Рабочей группы, решения Рабочей группы и иные регламентирующие работу Рабочей группы документы допускается исключительно по решению Рабочей группы.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Члены Рабочей группы вправе участвовать в обсуждении вопросов, внесенных на заседание Рабочей группы, при необходимости готовить заключения по проектам решений Рабочей группы, вносить предложения по созыву внеочередных и выездных заседаний Рабочей группы.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>Члены Рабочей группы участвуют в заседаниях Рабочей группы лично и не вправе делегировать свои полномочия другим лицам. В случае невозможности присутствовать на заседании член Рабочей группы обязан заблаговременно уведомить об этом секретаря Рабочей группы.</w:t>
      </w:r>
    </w:p>
    <w:p w:rsidR="00BD22B1" w:rsidRPr="00AD63D7" w:rsidRDefault="00BD22B1" w:rsidP="00BD22B1">
      <w:pPr>
        <w:pStyle w:val="ad"/>
        <w:numPr>
          <w:ilvl w:val="0"/>
          <w:numId w:val="4"/>
        </w:numPr>
        <w:suppressAutoHyphens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D63D7">
        <w:rPr>
          <w:rFonts w:ascii="Times New Roman" w:hAnsi="Times New Roman"/>
          <w:sz w:val="28"/>
          <w:szCs w:val="28"/>
        </w:rPr>
        <w:t xml:space="preserve">Деятельность Рабочей группы прекращается по решению администрации </w:t>
      </w:r>
      <w:r w:rsidR="007963A0">
        <w:rPr>
          <w:rFonts w:ascii="Times New Roman" w:hAnsi="Times New Roman"/>
          <w:sz w:val="28"/>
          <w:szCs w:val="28"/>
        </w:rPr>
        <w:t>Куменского</w:t>
      </w:r>
      <w:r w:rsidRPr="00AD63D7">
        <w:rPr>
          <w:rFonts w:ascii="Times New Roman" w:hAnsi="Times New Roman"/>
          <w:sz w:val="28"/>
          <w:szCs w:val="28"/>
        </w:rPr>
        <w:t xml:space="preserve"> района.</w:t>
      </w:r>
    </w:p>
    <w:p w:rsidR="00BD22B1" w:rsidRPr="00AD63D7" w:rsidRDefault="00BD22B1" w:rsidP="00BD22B1">
      <w:pPr>
        <w:pStyle w:val="ad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D22B1" w:rsidRDefault="00BD22B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EBB" w:rsidRDefault="00876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EBB" w:rsidRDefault="00876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EBB" w:rsidRDefault="00876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EBB" w:rsidRDefault="00876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EBB" w:rsidRDefault="00876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876EBB" w:rsidRDefault="00876EB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  <w:sectPr w:rsidR="00876EBB" w:rsidSect="00BD22B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4819" w:type="dxa"/>
        <w:tblInd w:w="10173" w:type="dxa"/>
        <w:tblLook w:val="04A0" w:firstRow="1" w:lastRow="0" w:firstColumn="1" w:lastColumn="0" w:noHBand="0" w:noVBand="1"/>
      </w:tblPr>
      <w:tblGrid>
        <w:gridCol w:w="4819"/>
      </w:tblGrid>
      <w:tr w:rsidR="00876EBB" w:rsidRPr="006824D4" w:rsidTr="00F33A09">
        <w:tc>
          <w:tcPr>
            <w:tcW w:w="4819" w:type="dxa"/>
            <w:hideMark/>
          </w:tcPr>
          <w:p w:rsidR="007F186F" w:rsidRPr="00876EBB" w:rsidRDefault="007F186F" w:rsidP="007F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Приложение № 4</w:t>
            </w:r>
          </w:p>
          <w:p w:rsidR="007F186F" w:rsidRDefault="007F186F" w:rsidP="007F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86F" w:rsidRPr="00876EBB" w:rsidRDefault="007F186F" w:rsidP="007F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76EBB">
              <w:rPr>
                <w:rFonts w:ascii="Times New Roman" w:eastAsia="Times New Roman" w:hAnsi="Times New Roman" w:cs="Times New Roman"/>
                <w:sz w:val="28"/>
                <w:szCs w:val="28"/>
              </w:rPr>
              <w:t>УТВЕРЖДЕН</w:t>
            </w:r>
          </w:p>
          <w:p w:rsidR="007F186F" w:rsidRDefault="007F186F" w:rsidP="007F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7F186F" w:rsidRPr="00876EBB" w:rsidRDefault="007F186F" w:rsidP="007F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постановлением </w:t>
            </w:r>
            <w:r w:rsidRPr="00876EBB">
              <w:rPr>
                <w:rFonts w:ascii="Times New Roman" w:eastAsia="Times New Roman" w:hAnsi="Times New Roman" w:cs="Times New Roman"/>
                <w:sz w:val="28"/>
                <w:szCs w:val="28"/>
              </w:rPr>
              <w:t>администрации</w:t>
            </w:r>
          </w:p>
          <w:p w:rsidR="007F186F" w:rsidRPr="00876EBB" w:rsidRDefault="007F186F" w:rsidP="007F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Куменского</w:t>
            </w:r>
            <w:r w:rsidRPr="00876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района</w:t>
            </w:r>
          </w:p>
          <w:p w:rsidR="007F186F" w:rsidRDefault="007F186F" w:rsidP="007F186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E34834">
              <w:rPr>
                <w:rFonts w:ascii="Times New Roman" w:eastAsia="Times New Roman" w:hAnsi="Times New Roman" w:cs="Times New Roman"/>
                <w:sz w:val="28"/>
                <w:szCs w:val="28"/>
              </w:rPr>
              <w:t>05.02.2025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</w:t>
            </w:r>
            <w:r w:rsidR="00E34834">
              <w:rPr>
                <w:rFonts w:ascii="Times New Roman" w:eastAsia="Times New Roman" w:hAnsi="Times New Roman" w:cs="Times New Roman"/>
                <w:sz w:val="28"/>
                <w:szCs w:val="28"/>
              </w:rPr>
              <w:t>49</w:t>
            </w:r>
            <w:r w:rsidRPr="00876EB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76EBB" w:rsidRPr="00F33A09" w:rsidRDefault="00876EBB" w:rsidP="007F186F">
            <w:pPr>
              <w:tabs>
                <w:tab w:val="left" w:pos="701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  <w:tr w:rsidR="00876EBB" w:rsidRPr="006824D4" w:rsidTr="00F33A09">
        <w:tc>
          <w:tcPr>
            <w:tcW w:w="4819" w:type="dxa"/>
            <w:hideMark/>
          </w:tcPr>
          <w:p w:rsidR="00876EBB" w:rsidRPr="00F33A09" w:rsidRDefault="00876EBB" w:rsidP="00F33A09">
            <w:pPr>
              <w:tabs>
                <w:tab w:val="left" w:pos="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  <w:tr w:rsidR="00876EBB" w:rsidRPr="006824D4" w:rsidTr="00F33A09">
        <w:tc>
          <w:tcPr>
            <w:tcW w:w="4819" w:type="dxa"/>
            <w:hideMark/>
          </w:tcPr>
          <w:p w:rsidR="00876EBB" w:rsidRPr="00F33A09" w:rsidRDefault="00876EBB" w:rsidP="00F33A09">
            <w:pPr>
              <w:tabs>
                <w:tab w:val="left" w:pos="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  <w:tr w:rsidR="00876EBB" w:rsidRPr="006824D4" w:rsidTr="00F33A09">
        <w:tc>
          <w:tcPr>
            <w:tcW w:w="4819" w:type="dxa"/>
            <w:hideMark/>
          </w:tcPr>
          <w:p w:rsidR="00876EBB" w:rsidRPr="00F33A09" w:rsidRDefault="00876EBB" w:rsidP="00F33A09">
            <w:pPr>
              <w:shd w:val="clear" w:color="auto" w:fill="FFFFFF"/>
              <w:tabs>
                <w:tab w:val="left" w:pos="701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color w:val="323232"/>
                <w:spacing w:val="-19"/>
                <w:sz w:val="28"/>
                <w:szCs w:val="28"/>
                <w:lang w:eastAsia="ar-SA"/>
              </w:rPr>
            </w:pPr>
          </w:p>
        </w:tc>
      </w:tr>
    </w:tbl>
    <w:p w:rsidR="00876EBB" w:rsidRPr="00CE621C" w:rsidRDefault="00876EBB" w:rsidP="00876EBB">
      <w:pPr>
        <w:pStyle w:val="af1"/>
        <w:jc w:val="center"/>
        <w:rPr>
          <w:rFonts w:ascii="Times New Roman" w:hAnsi="Times New Roman"/>
          <w:b/>
          <w:bCs/>
        </w:rPr>
      </w:pPr>
      <w:r w:rsidRPr="00CE621C">
        <w:rPr>
          <w:rFonts w:ascii="Times New Roman" w:hAnsi="Times New Roman"/>
          <w:b/>
          <w:bCs/>
        </w:rPr>
        <w:t>Перечень</w:t>
      </w:r>
    </w:p>
    <w:p w:rsidR="00876EBB" w:rsidRPr="00CE621C" w:rsidRDefault="00876EBB" w:rsidP="00876EBB">
      <w:pPr>
        <w:pStyle w:val="af1"/>
        <w:jc w:val="center"/>
        <w:rPr>
          <w:rFonts w:ascii="Times New Roman" w:hAnsi="Times New Roman"/>
          <w:b/>
          <w:bCs/>
        </w:rPr>
      </w:pPr>
      <w:r w:rsidRPr="00CE621C">
        <w:rPr>
          <w:rFonts w:ascii="Times New Roman" w:hAnsi="Times New Roman"/>
          <w:b/>
          <w:bCs/>
        </w:rPr>
        <w:t xml:space="preserve">муниципальных услуг, включенных в муниципальный социальный заказ </w:t>
      </w:r>
      <w:r w:rsidRPr="00CE621C">
        <w:rPr>
          <w:rFonts w:ascii="Times New Roman" w:hAnsi="Times New Roman"/>
          <w:b/>
          <w:bCs/>
        </w:rPr>
        <w:br/>
        <w:t>на оказание муниципальных услуг в социальной сфере</w:t>
      </w:r>
    </w:p>
    <w:p w:rsidR="00876EBB" w:rsidRPr="00CE621C" w:rsidRDefault="00876EBB" w:rsidP="00876EBB">
      <w:pPr>
        <w:pStyle w:val="af1"/>
        <w:jc w:val="center"/>
        <w:rPr>
          <w:rFonts w:ascii="Times New Roman" w:hAnsi="Times New Roman"/>
          <w:b/>
          <w:bCs/>
        </w:rPr>
      </w:pPr>
    </w:p>
    <w:p w:rsidR="00876EBB" w:rsidRPr="00CE621C" w:rsidRDefault="00876EBB" w:rsidP="00876EBB">
      <w:pPr>
        <w:spacing w:line="240" w:lineRule="auto"/>
        <w:jc w:val="center"/>
        <w:rPr>
          <w:rFonts w:ascii="Times New Roman" w:eastAsia="PT Astra Serif" w:hAnsi="Times New Roman"/>
        </w:rPr>
      </w:pPr>
    </w:p>
    <w:tbl>
      <w:tblPr>
        <w:tblW w:w="15195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3231"/>
        <w:gridCol w:w="2349"/>
        <w:gridCol w:w="3473"/>
        <w:gridCol w:w="2268"/>
        <w:gridCol w:w="3298"/>
      </w:tblGrid>
      <w:tr w:rsidR="00876EBB" w:rsidRPr="00CE621C" w:rsidTr="00F33A09">
        <w:trPr>
          <w:trHeight w:val="2546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№ п/п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Уникальный номер реестровой записи общероссийского базового (отраслевого) перечня (классификатора) государственных и муниципальных услуг, оказываемых физическим лицам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Наименование муниципальной услуги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Содержание услуги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Условие оказания муниципальной услуги</w:t>
            </w:r>
          </w:p>
        </w:tc>
        <w:tc>
          <w:tcPr>
            <w:tcW w:w="329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Наименование органа местного самоуправления, осуществляющего организацию оказания муниципальной услуги в социальной сфере</w:t>
            </w:r>
          </w:p>
        </w:tc>
      </w:tr>
      <w:tr w:rsidR="00876EBB" w:rsidRPr="00CE621C" w:rsidTr="00F33A09">
        <w:trPr>
          <w:trHeight w:val="40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804200О.99.0.ББ52АЖ72000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 xml:space="preserve">Реализация дополнительных общеразвивающих программ технической направленности для детей за исключением детей с ограниченными возможностями </w:t>
            </w: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Очное</w:t>
            </w:r>
          </w:p>
        </w:tc>
        <w:tc>
          <w:tcPr>
            <w:tcW w:w="329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Pr="00CE621C">
              <w:rPr>
                <w:rFonts w:ascii="Times New Roman" w:hAnsi="Times New Roman"/>
              </w:rPr>
              <w:t xml:space="preserve"> района"</w:t>
            </w:r>
          </w:p>
        </w:tc>
      </w:tr>
      <w:tr w:rsidR="00876EBB" w:rsidRPr="00CE621C" w:rsidTr="00F33A09">
        <w:trPr>
          <w:trHeight w:val="19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804200О.99.0.ББ52АЖ73000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района".</w:t>
            </w:r>
          </w:p>
        </w:tc>
      </w:tr>
      <w:tr w:rsidR="00876EBB" w:rsidRPr="00CE621C" w:rsidTr="00F33A09">
        <w:trPr>
          <w:trHeight w:val="1990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804200О.99.0.ББ52АЖ76000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3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804200О.99.0.ББ52АЖ77000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76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804200О.99.0.ББ52АМ76000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804200О.99.0.ББ52АМ77000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90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804200О.99.0.ББ52АМ80000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3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804200О.99.0.ББ52АМ81000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76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804200О.99.0.ББ52АМ89000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10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804200О.99.0.ББ52АМ93000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70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804200О.99.0.ББ52АА00000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76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804200О.99.0.ББ52АА04000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99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804200О.99.0.ББ52АА16000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технической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 xml:space="preserve">МКУ "Управление образования 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CE621C">
              <w:rPr>
                <w:rFonts w:ascii="Times New Roman" w:eastAsia="Times New Roman" w:hAnsi="Times New Roman"/>
                <w:color w:val="000000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14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804200О.99.0.ББ52АЗ44000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804200О.99.0.ББ52АЗ45000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804200О.99.0.ББ52АЗ48000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804200О.99.0.ББ52АЗ49000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18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804200О.99.0.ББ52АЗ57000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8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804200О.99.0.ББ52АЗ60000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20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804200О.99.0.ББ52АЗ61000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21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804200О.99.0.ББ52АП16000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22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804200О.99.0.ББ52АП17000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23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804200О.99.0.ББ52АП20000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24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804200О.99.0.ББ52АП21000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25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804200О.99.0.ББ52АП29000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8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26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804200О.99.0.ББ52АП33000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80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27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804200О.99.0.ББ52АА72000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70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28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804200О.99.0.ББ52АА73000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82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29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804200О.99.0.ББ52АА76000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9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30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804200О.99.0.ББ52АА77000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31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804200О.99.0.ББ52АА85000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Pr="00CE621C">
              <w:rPr>
                <w:rFonts w:ascii="Times New Roman" w:hAnsi="Times New Roman"/>
              </w:rPr>
              <w:t xml:space="preserve"> района"</w:t>
            </w:r>
          </w:p>
        </w:tc>
      </w:tr>
      <w:tr w:rsidR="00876EBB" w:rsidRPr="00CE621C" w:rsidTr="00F33A09">
        <w:trPr>
          <w:trHeight w:val="19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32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804200О.99.0.ББ52АА89000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художественной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7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33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804200О.99.0.ББ52АЗ92000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1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34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804200О.99.0.ББ52АЗ93000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8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35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804200О.99.0.ББ52АЗ96000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социально-гуманитарной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Pr="00CE621C">
              <w:rPr>
                <w:rFonts w:ascii="Times New Roman" w:hAnsi="Times New Roman"/>
              </w:rPr>
              <w:t xml:space="preserve"> 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36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804200О.99.0.ББ52АЗ97000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37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804200О.99.0.ББ52АИ05000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38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804200О.99.0.ББ52АИ09000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822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39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804200О.99.0.ББ52АБ20000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80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804200О.99.0.ББ52АБ21000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703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41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804200О.99.0.ББ52АБ24000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82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42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804200О.99.0.ББ52АБ25000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81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43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804200О.99.0.ББ52АБ33000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44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804200О.99.0.ББ52АБ37000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804200О.99.0.ББ52АП64000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46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804200О.99.0.ББ52АП65000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47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804200О.99.0.ББ52АП68000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48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804200О.99.0.ББ52АП69000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49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804200О.99.0.ББ52АП77000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50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804200О.99.0.ББ52АП81000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социально-</w:t>
            </w:r>
            <w:proofErr w:type="gramStart"/>
            <w:r w:rsidRPr="00CE621C">
              <w:rPr>
                <w:rFonts w:ascii="Times New Roman" w:eastAsia="Times New Roman" w:hAnsi="Times New Roman"/>
                <w:color w:val="000000"/>
              </w:rPr>
              <w:t>гуманитарной  направленности</w:t>
            </w:r>
            <w:proofErr w:type="gramEnd"/>
            <w:r w:rsidRPr="00CE621C">
              <w:rPr>
                <w:rFonts w:ascii="Times New Roman" w:eastAsia="Times New Roman" w:hAnsi="Times New Roman"/>
                <w:color w:val="000000"/>
              </w:rPr>
              <w:t xml:space="preserve"> 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51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804200О.99.0.ББ52АЖ96000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52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804200О.99.0.ББ52АЖ97000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53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804200О.99.0.ББ52АЗ00000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54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804200О.99.0.ББ52АЗ01000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55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804200О.99.0.ББ52АЗ13000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56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804200О.99.0.ББ52АО68000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8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57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804200О.99.0.ББ52АО69000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58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804200О.99.0.ББ52АО72000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59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804200О.99.0.ББ52АО73000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60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804200О.99.0.ББ52АО81000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61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804200О.99.0.ББ52АО85000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9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62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804200О.99.0.ББ52АА24000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9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63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804200О.99.0.ББ52АА25000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89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64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804200О.99.0.ББ52АА28000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80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65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804200О.99.0.ББ52АА29000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66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804200О.99.0.ББ52АА37000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90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67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804200О.99.0.ББ52АА41000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естественно-научной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6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68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804200О.99.0.ББ52АЗ20000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69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804200О.99.0.ББ52АЗ21000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70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804200О.99.0.ББ52АЗ24000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71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804200О.99.0.ББ52АЗ25000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72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804200О.99.0.ББ52АЗ33000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73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804200О.99.0.ББ52АЗ37000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74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804200О.99.0.ББ52АО92000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Pr="00CE621C">
              <w:rPr>
                <w:rFonts w:ascii="Times New Roman" w:hAnsi="Times New Roman"/>
              </w:rPr>
              <w:t xml:space="preserve"> района"</w:t>
            </w:r>
          </w:p>
        </w:tc>
      </w:tr>
      <w:tr w:rsidR="00876EBB" w:rsidRPr="00CE621C" w:rsidTr="00F33A09">
        <w:trPr>
          <w:trHeight w:val="2123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75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804200О.99.0.ББ52АО93000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32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76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804200О.99.0.ББ52АО96000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77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804200О.99.0.ББ52АО97000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78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804200О.99.0.ББ52АП05000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79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804200О.99.0.ББ52АП09000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8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804200О.99.0.ББ52АА48000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80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804200О.99.0.ББ52АА49000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81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804200О.99.0.ББ52АА52000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703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804200О.99.0.ББ52АА53000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9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84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804200О.99.0.ББ52АА61000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70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804200О.99.0.ББ52АА65000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физкультурно-спортивной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804200О.99.0.ББ52АЗ68000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804200О.99.0.ББ52АЗ69000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88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804200О.99.0.ББ52АЗ72000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8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804200О.99.0.ББ52АЗ73000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90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804200О.99.0.ББ52АЗ81000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91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804200О.99.0.ББ52АЗ85000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за исключением детей с ограниченными возможностями здоровья (ОВЗ) и детей-инвалидов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92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804200О.99.0.ББ52АП40000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93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804200О.99.0.ББ52АП41000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94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804200О.99.0.ББ52АП44000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65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95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804200О.99.0.ББ52АП45000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5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96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804200О.99.0.ББ52АП53000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224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97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804200О.99.0.ББ52АП57000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80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98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804200О.99.0.ББ52АА96000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703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99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804200О.99.0.ББ52АА97000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82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100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804200О.99.0.ББ52АБ00000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69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101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804200О.99.0.ББ52АБ01000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102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804200О.99.0.ББ52АБ09000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964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103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804200О.99.0.ББ52АБ13000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туристско-краеведческой направленности для детей-инвалидов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Очно-заочное с применением сетевой формы реализации и дистанционных образовательных технологий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  <w:tr w:rsidR="00876EBB" w:rsidRPr="00CE621C" w:rsidTr="00F33A09">
        <w:trPr>
          <w:trHeight w:val="1707"/>
        </w:trPr>
        <w:tc>
          <w:tcPr>
            <w:tcW w:w="576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lastRenderedPageBreak/>
              <w:t>104</w:t>
            </w:r>
          </w:p>
        </w:tc>
        <w:tc>
          <w:tcPr>
            <w:tcW w:w="3231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804200О.99.0.ББ52АО20000</w:t>
            </w:r>
          </w:p>
        </w:tc>
        <w:tc>
          <w:tcPr>
            <w:tcW w:w="2349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</w:t>
            </w:r>
          </w:p>
        </w:tc>
        <w:tc>
          <w:tcPr>
            <w:tcW w:w="3473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Реализация дополнительных общеразвивающих программ для детей с ограниченными возможностями здоровья (ОВЗ) (адаптированная образовательная программа)</w:t>
            </w:r>
          </w:p>
        </w:tc>
        <w:tc>
          <w:tcPr>
            <w:tcW w:w="2268" w:type="dxa"/>
            <w:shd w:val="clear" w:color="auto" w:fill="auto"/>
            <w:hideMark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eastAsia="Times New Roman" w:hAnsi="Times New Roman"/>
                <w:color w:val="000000"/>
              </w:rPr>
              <w:t>Очное</w:t>
            </w:r>
          </w:p>
        </w:tc>
        <w:tc>
          <w:tcPr>
            <w:tcW w:w="3298" w:type="dxa"/>
            <w:shd w:val="clear" w:color="auto" w:fill="auto"/>
          </w:tcPr>
          <w:p w:rsidR="00876EBB" w:rsidRPr="00CE621C" w:rsidRDefault="00876EBB" w:rsidP="00F33A09">
            <w:pPr>
              <w:spacing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CE621C">
              <w:rPr>
                <w:rFonts w:ascii="Times New Roman" w:hAnsi="Times New Roman"/>
              </w:rPr>
              <w:t xml:space="preserve">МКУ "Управление образования администрации </w:t>
            </w:r>
            <w:r w:rsidR="00F33A09">
              <w:rPr>
                <w:rFonts w:ascii="Times New Roman" w:hAnsi="Times New Roman"/>
              </w:rPr>
              <w:t>Куменского</w:t>
            </w:r>
            <w:r w:rsidR="00F33A09" w:rsidRPr="00CE621C">
              <w:rPr>
                <w:rFonts w:ascii="Times New Roman" w:hAnsi="Times New Roman"/>
              </w:rPr>
              <w:t xml:space="preserve"> </w:t>
            </w:r>
            <w:r w:rsidRPr="00CE621C">
              <w:rPr>
                <w:rFonts w:ascii="Times New Roman" w:hAnsi="Times New Roman"/>
              </w:rPr>
              <w:t>района"</w:t>
            </w:r>
          </w:p>
        </w:tc>
      </w:tr>
    </w:tbl>
    <w:p w:rsidR="00876EBB" w:rsidRDefault="00876EBB" w:rsidP="00876EBB">
      <w:pPr>
        <w:pStyle w:val="ad"/>
        <w:spacing w:after="0" w:line="240" w:lineRule="auto"/>
        <w:ind w:left="0"/>
        <w:jc w:val="both"/>
        <w:rPr>
          <w:rFonts w:ascii="Times New Roman" w:hAnsi="Times New Roman"/>
          <w:sz w:val="27"/>
          <w:szCs w:val="27"/>
        </w:rPr>
        <w:sectPr w:rsidR="00876EBB" w:rsidSect="0000077A">
          <w:pgSz w:w="16838" w:h="11906" w:orient="landscape"/>
          <w:pgMar w:top="1701" w:right="992" w:bottom="851" w:left="567" w:header="709" w:footer="709" w:gutter="0"/>
          <w:cols w:space="708"/>
          <w:docGrid w:linePitch="360"/>
        </w:sectPr>
      </w:pPr>
    </w:p>
    <w:p w:rsidR="00876EBB" w:rsidRPr="00AD63D7" w:rsidRDefault="00876EBB" w:rsidP="00185C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sectPr w:rsidR="00876EBB" w:rsidRPr="00AD63D7" w:rsidSect="00BD22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834" w:rsidRDefault="00E34834">
      <w:pPr>
        <w:spacing w:line="240" w:lineRule="auto"/>
      </w:pPr>
      <w:r>
        <w:separator/>
      </w:r>
    </w:p>
  </w:endnote>
  <w:endnote w:type="continuationSeparator" w:id="0">
    <w:p w:rsidR="00E34834" w:rsidRDefault="00E348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34834" w:rsidRDefault="00E3483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834" w:rsidRDefault="00E34834">
      <w:pPr>
        <w:spacing w:after="0"/>
      </w:pPr>
      <w:r>
        <w:separator/>
      </w:r>
    </w:p>
  </w:footnote>
  <w:footnote w:type="continuationSeparator" w:id="0">
    <w:p w:rsidR="00E34834" w:rsidRDefault="00E3483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4F4AE3"/>
    <w:multiLevelType w:val="multilevel"/>
    <w:tmpl w:val="104F4AE3"/>
    <w:lvl w:ilvl="0">
      <w:start w:val="1"/>
      <w:numFmt w:val="decimal"/>
      <w:lvlText w:val="%1."/>
      <w:lvlJc w:val="left"/>
      <w:pPr>
        <w:tabs>
          <w:tab w:val="left" w:pos="0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868" w:hanging="36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5028" w:hanging="36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749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6469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7189" w:hanging="360"/>
      </w:pPr>
    </w:lvl>
  </w:abstractNum>
  <w:abstractNum w:abstractNumId="1" w15:restartNumberingAfterBreak="0">
    <w:nsid w:val="4094300E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abstractNum w:abstractNumId="2" w15:restartNumberingAfterBreak="0">
    <w:nsid w:val="66E47A77"/>
    <w:multiLevelType w:val="multilevel"/>
    <w:tmpl w:val="66E47A77"/>
    <w:lvl w:ilvl="0">
      <w:start w:val="1"/>
      <w:numFmt w:val="decimal"/>
      <w:lvlText w:val="%1."/>
      <w:lvlJc w:val="left"/>
      <w:pPr>
        <w:tabs>
          <w:tab w:val="left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3" w15:restartNumberingAfterBreak="0">
    <w:nsid w:val="7B2044B5"/>
    <w:multiLevelType w:val="multilevel"/>
    <w:tmpl w:val="9302488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3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3313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4FC"/>
    <w:rsid w:val="0000077A"/>
    <w:rsid w:val="000B5F93"/>
    <w:rsid w:val="001466C7"/>
    <w:rsid w:val="00185C81"/>
    <w:rsid w:val="00231373"/>
    <w:rsid w:val="00240C0B"/>
    <w:rsid w:val="002D3409"/>
    <w:rsid w:val="002D7FEB"/>
    <w:rsid w:val="00325583"/>
    <w:rsid w:val="00367637"/>
    <w:rsid w:val="00460BC2"/>
    <w:rsid w:val="005B64FC"/>
    <w:rsid w:val="005E6309"/>
    <w:rsid w:val="006163B3"/>
    <w:rsid w:val="00676B86"/>
    <w:rsid w:val="006F19A8"/>
    <w:rsid w:val="007963A0"/>
    <w:rsid w:val="007A79A2"/>
    <w:rsid w:val="007C7D6E"/>
    <w:rsid w:val="007F186F"/>
    <w:rsid w:val="00827065"/>
    <w:rsid w:val="00876EBB"/>
    <w:rsid w:val="00982B47"/>
    <w:rsid w:val="00A52974"/>
    <w:rsid w:val="00AD63D7"/>
    <w:rsid w:val="00B36A6F"/>
    <w:rsid w:val="00BD22B1"/>
    <w:rsid w:val="00C33E96"/>
    <w:rsid w:val="00CB310D"/>
    <w:rsid w:val="00D44439"/>
    <w:rsid w:val="00E34834"/>
    <w:rsid w:val="00F33A09"/>
    <w:rsid w:val="00FF29C9"/>
    <w:rsid w:val="03B26876"/>
    <w:rsid w:val="1CF77D9C"/>
    <w:rsid w:val="2DE01150"/>
    <w:rsid w:val="419A582A"/>
    <w:rsid w:val="49700A0F"/>
    <w:rsid w:val="4C7C15EA"/>
    <w:rsid w:val="56BB1258"/>
    <w:rsid w:val="63424204"/>
    <w:rsid w:val="658930F9"/>
    <w:rsid w:val="6F314177"/>
    <w:rsid w:val="79423511"/>
    <w:rsid w:val="795E65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 fillcolor="white">
      <v:fill color="white"/>
    </o:shapedefaults>
    <o:shapelayout v:ext="edit">
      <o:idmap v:ext="edit" data="1"/>
    </o:shapelayout>
  </w:shapeDefaults>
  <w:decimalSymbol w:val=","/>
  <w:listSeparator w:val=";"/>
  <w15:docId w15:val="{910732CF-3A2D-4B3A-BAF7-0A25BB103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2974"/>
    <w:pPr>
      <w:suppressAutoHyphens/>
      <w:spacing w:after="200" w:line="276" w:lineRule="auto"/>
    </w:pPr>
    <w:rPr>
      <w:rFonts w:ascii="Calibri" w:eastAsiaTheme="minorEastAsia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sid w:val="00A5297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5">
    <w:name w:val="Title"/>
    <w:basedOn w:val="a"/>
    <w:next w:val="a"/>
    <w:link w:val="1"/>
    <w:qFormat/>
    <w:rsid w:val="00A52974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"/>
      <w:sz w:val="56"/>
      <w:szCs w:val="56"/>
    </w:rPr>
  </w:style>
  <w:style w:type="paragraph" w:styleId="a6">
    <w:name w:val="footer"/>
    <w:basedOn w:val="a"/>
    <w:link w:val="a7"/>
    <w:uiPriority w:val="99"/>
    <w:unhideWhenUsed/>
    <w:qFormat/>
    <w:rsid w:val="00A52974"/>
    <w:pPr>
      <w:tabs>
        <w:tab w:val="center" w:pos="4677"/>
        <w:tab w:val="right" w:pos="9355"/>
      </w:tabs>
      <w:spacing w:after="0" w:line="240" w:lineRule="auto"/>
    </w:pPr>
  </w:style>
  <w:style w:type="paragraph" w:styleId="a8">
    <w:name w:val="Subtitle"/>
    <w:basedOn w:val="a"/>
    <w:link w:val="10"/>
    <w:qFormat/>
    <w:rsid w:val="00A52974"/>
    <w:pPr>
      <w:spacing w:after="60" w:line="240" w:lineRule="auto"/>
      <w:jc w:val="center"/>
      <w:outlineLvl w:val="1"/>
    </w:pPr>
    <w:rPr>
      <w:rFonts w:ascii="Arial" w:eastAsia="SimSun" w:hAnsi="Arial" w:cs="Arial"/>
      <w:kern w:val="2"/>
      <w:sz w:val="24"/>
      <w:szCs w:val="24"/>
      <w:lang w:eastAsia="zh-CN" w:bidi="hi-IN"/>
    </w:rPr>
  </w:style>
  <w:style w:type="table" w:styleId="a9">
    <w:name w:val="Table Grid"/>
    <w:uiPriority w:val="59"/>
    <w:qFormat/>
    <w:rsid w:val="00A529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азвание Знак1"/>
    <w:basedOn w:val="a0"/>
    <w:link w:val="a5"/>
    <w:qFormat/>
    <w:rsid w:val="00A52974"/>
    <w:rPr>
      <w:rFonts w:ascii="Cambria" w:eastAsia="Times New Roman" w:hAnsi="Cambria" w:cs="Times New Roman"/>
      <w:spacing w:val="-10"/>
      <w:kern w:val="2"/>
      <w:sz w:val="56"/>
      <w:szCs w:val="56"/>
      <w:lang w:eastAsia="ru-RU"/>
    </w:rPr>
  </w:style>
  <w:style w:type="character" w:customStyle="1" w:styleId="aa">
    <w:name w:val="Подзаголовок Знак"/>
    <w:basedOn w:val="a0"/>
    <w:uiPriority w:val="11"/>
    <w:qFormat/>
    <w:rsid w:val="00A52974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10">
    <w:name w:val="Подзаголовок Знак1"/>
    <w:basedOn w:val="a0"/>
    <w:link w:val="a8"/>
    <w:qFormat/>
    <w:rsid w:val="00A52974"/>
    <w:rPr>
      <w:rFonts w:ascii="Arial" w:eastAsia="SimSun" w:hAnsi="Arial" w:cs="Arial"/>
      <w:kern w:val="2"/>
      <w:sz w:val="24"/>
      <w:szCs w:val="24"/>
      <w:lang w:eastAsia="zh-CN" w:bidi="hi-IN"/>
    </w:rPr>
  </w:style>
  <w:style w:type="character" w:customStyle="1" w:styleId="ab">
    <w:name w:val="Название Знак"/>
    <w:basedOn w:val="a0"/>
    <w:uiPriority w:val="10"/>
    <w:qFormat/>
    <w:rsid w:val="00A5297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ac">
    <w:name w:val="Содержимое врезки"/>
    <w:basedOn w:val="a"/>
    <w:qFormat/>
    <w:rsid w:val="00A52974"/>
  </w:style>
  <w:style w:type="paragraph" w:customStyle="1" w:styleId="ConsPlusNormal">
    <w:name w:val="ConsPlusNormal"/>
    <w:qFormat/>
    <w:rsid w:val="00A52974"/>
    <w:pPr>
      <w:widowControl w:val="0"/>
      <w:autoSpaceDE w:val="0"/>
      <w:autoSpaceDN w:val="0"/>
    </w:pPr>
    <w:rPr>
      <w:rFonts w:ascii="Arial" w:eastAsiaTheme="minorEastAsia" w:hAnsi="Arial" w:cs="Arial"/>
      <w:szCs w:val="22"/>
    </w:rPr>
  </w:style>
  <w:style w:type="character" w:customStyle="1" w:styleId="FontStyle25">
    <w:name w:val="Font Style25"/>
    <w:uiPriority w:val="99"/>
    <w:qFormat/>
    <w:rsid w:val="00A52974"/>
    <w:rPr>
      <w:rFonts w:ascii="Times New Roman" w:hAnsi="Times New Roman" w:cs="Times New Roman"/>
      <w:sz w:val="28"/>
      <w:szCs w:val="28"/>
    </w:rPr>
  </w:style>
  <w:style w:type="paragraph" w:styleId="ad">
    <w:name w:val="List Paragraph"/>
    <w:basedOn w:val="a"/>
    <w:uiPriority w:val="34"/>
    <w:qFormat/>
    <w:rsid w:val="00A52974"/>
    <w:pPr>
      <w:ind w:left="720"/>
      <w:contextualSpacing/>
    </w:pPr>
  </w:style>
  <w:style w:type="character" w:customStyle="1" w:styleId="a7">
    <w:name w:val="Нижний колонтитул Знак"/>
    <w:basedOn w:val="a0"/>
    <w:link w:val="a6"/>
    <w:uiPriority w:val="99"/>
    <w:qFormat/>
    <w:rsid w:val="00A52974"/>
    <w:rPr>
      <w:rFonts w:ascii="Calibri" w:eastAsiaTheme="minorEastAsia" w:hAnsi="Calibri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A52974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Title">
    <w:name w:val="ConsPlusTitle"/>
    <w:qFormat/>
    <w:rsid w:val="00A5297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e">
    <w:name w:val="краткое содержание"/>
    <w:basedOn w:val="a"/>
    <w:next w:val="a"/>
    <w:qFormat/>
    <w:rsid w:val="00A52974"/>
    <w:pPr>
      <w:keepNext/>
      <w:keepLines/>
      <w:spacing w:after="480" w:line="240" w:lineRule="auto"/>
      <w:ind w:right="5557"/>
      <w:jc w:val="both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">
    <w:name w:val="header"/>
    <w:basedOn w:val="a"/>
    <w:link w:val="af0"/>
    <w:uiPriority w:val="99"/>
    <w:semiHidden/>
    <w:unhideWhenUsed/>
    <w:rsid w:val="00BD2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BD22B1"/>
    <w:rPr>
      <w:rFonts w:ascii="Calibri" w:eastAsiaTheme="minorEastAsia" w:hAnsi="Calibri"/>
      <w:sz w:val="22"/>
      <w:szCs w:val="22"/>
    </w:rPr>
  </w:style>
  <w:style w:type="paragraph" w:styleId="af1">
    <w:name w:val="No Spacing"/>
    <w:uiPriority w:val="1"/>
    <w:qFormat/>
    <w:rsid w:val="00876EBB"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43.pfdo.ru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www.gosuslugi.r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9D40F5C-3AC2-49FA-9E51-E3F81E4FD6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42</Pages>
  <Words>8865</Words>
  <Characters>50537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59284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NV</dc:creator>
  <cp:lastModifiedBy>infadmin</cp:lastModifiedBy>
  <cp:revision>3</cp:revision>
  <cp:lastPrinted>2025-02-05T10:23:00Z</cp:lastPrinted>
  <dcterms:created xsi:type="dcterms:W3CDTF">2025-02-05T10:31:00Z</dcterms:created>
  <dcterms:modified xsi:type="dcterms:W3CDTF">2025-02-19T11:37:00Z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1049-12.2.0.18545</vt:lpwstr>
  </property>
  <property fmtid="{D5CDD505-2E9C-101B-9397-08002B2CF9AE}" pid="3" name="ICV">
    <vt:lpwstr>9E6C3F38373C4D238E7718E1EDB7AB48_13</vt:lpwstr>
  </property>
</Properties>
</file>