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097B62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960DD0" w:rsidRDefault="00960DD0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960DD0" w:rsidRDefault="00960DD0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60DD0" w:rsidRDefault="00960DD0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60DD0" w:rsidRDefault="00960DD0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8A4837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483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C0A83">
        <w:rPr>
          <w:rFonts w:ascii="Times New Roman" w:hAnsi="Times New Roman" w:cs="Times New Roman"/>
          <w:color w:val="000000"/>
          <w:sz w:val="28"/>
          <w:szCs w:val="28"/>
        </w:rPr>
        <w:t xml:space="preserve">30.10.2019 </w:t>
      </w:r>
      <w:r w:rsidR="0014683C" w:rsidRPr="008A48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C0A83">
        <w:rPr>
          <w:rFonts w:ascii="Times New Roman" w:hAnsi="Times New Roman" w:cs="Times New Roman"/>
          <w:color w:val="000000"/>
          <w:sz w:val="28"/>
          <w:szCs w:val="28"/>
        </w:rPr>
        <w:t>469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CA7D71">
        <w:rPr>
          <w:szCs w:val="28"/>
        </w:rPr>
        <w:t xml:space="preserve">ского района от </w:t>
      </w:r>
      <w:r w:rsidR="00757F66">
        <w:rPr>
          <w:szCs w:val="28"/>
        </w:rPr>
        <w:t>23</w:t>
      </w:r>
      <w:r w:rsidR="008E552A">
        <w:rPr>
          <w:szCs w:val="28"/>
        </w:rPr>
        <w:t>.</w:t>
      </w:r>
      <w:r w:rsidR="00757F66">
        <w:rPr>
          <w:szCs w:val="28"/>
        </w:rPr>
        <w:t>11</w:t>
      </w:r>
      <w:r w:rsidR="008E552A">
        <w:rPr>
          <w:szCs w:val="28"/>
        </w:rPr>
        <w:t>.201</w:t>
      </w:r>
      <w:r w:rsidR="00757F66">
        <w:rPr>
          <w:szCs w:val="28"/>
        </w:rPr>
        <w:t>5</w:t>
      </w:r>
      <w:r w:rsidR="001C4CCA">
        <w:rPr>
          <w:szCs w:val="28"/>
        </w:rPr>
        <w:t xml:space="preserve"> № </w:t>
      </w:r>
      <w:r w:rsidR="00757F66">
        <w:rPr>
          <w:szCs w:val="28"/>
        </w:rPr>
        <w:t>573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960DD0" w:rsidRDefault="00C5326D" w:rsidP="00A3164F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В соответствии</w:t>
      </w:r>
      <w:r w:rsidR="00B17624" w:rsidRPr="00960DD0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9C68CC" w:rsidRPr="00960DD0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960DD0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Куменского района  ПОСТАНОВЛЯЕТ:</w:t>
      </w:r>
    </w:p>
    <w:p w:rsidR="009E39A2" w:rsidRPr="00960DD0" w:rsidRDefault="008E552A" w:rsidP="00A3164F">
      <w:pPr>
        <w:pStyle w:val="3"/>
        <w:tabs>
          <w:tab w:val="left" w:pos="-3420"/>
        </w:tabs>
        <w:spacing w:after="0"/>
        <w:jc w:val="both"/>
        <w:rPr>
          <w:sz w:val="28"/>
          <w:szCs w:val="28"/>
        </w:rPr>
      </w:pPr>
      <w:r w:rsidRPr="00960DD0">
        <w:rPr>
          <w:sz w:val="28"/>
          <w:szCs w:val="28"/>
        </w:rPr>
        <w:tab/>
      </w:r>
      <w:r w:rsidR="00B17624" w:rsidRPr="00960DD0">
        <w:rPr>
          <w:sz w:val="28"/>
          <w:szCs w:val="28"/>
        </w:rPr>
        <w:t>1.</w:t>
      </w:r>
      <w:r w:rsidR="00C5326D" w:rsidRPr="00960DD0">
        <w:rPr>
          <w:sz w:val="28"/>
          <w:szCs w:val="28"/>
        </w:rPr>
        <w:t xml:space="preserve"> Внести изменения в </w:t>
      </w:r>
      <w:r w:rsidR="00960DD0" w:rsidRPr="00960DD0">
        <w:rPr>
          <w:sz w:val="28"/>
          <w:szCs w:val="28"/>
        </w:rPr>
        <w:t>административн</w:t>
      </w:r>
      <w:r w:rsidR="00960DD0">
        <w:rPr>
          <w:sz w:val="28"/>
          <w:szCs w:val="28"/>
        </w:rPr>
        <w:t>ый</w:t>
      </w:r>
      <w:r w:rsidR="00960DD0" w:rsidRPr="00960DD0">
        <w:rPr>
          <w:sz w:val="28"/>
          <w:szCs w:val="28"/>
        </w:rPr>
        <w:t xml:space="preserve"> регламент </w:t>
      </w:r>
      <w:r w:rsidR="00960DD0" w:rsidRPr="00960DD0">
        <w:rPr>
          <w:b/>
          <w:sz w:val="28"/>
          <w:szCs w:val="28"/>
        </w:rPr>
        <w:t>«</w:t>
      </w:r>
      <w:r w:rsidR="00960DD0" w:rsidRPr="00960DD0">
        <w:rPr>
          <w:sz w:val="28"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образования»</w:t>
      </w:r>
      <w:r w:rsidR="00960DD0">
        <w:rPr>
          <w:sz w:val="28"/>
          <w:szCs w:val="28"/>
        </w:rPr>
        <w:t>, утвержденный постановлением администрации</w:t>
      </w:r>
      <w:r w:rsidR="00C5326D" w:rsidRPr="00960DD0">
        <w:rPr>
          <w:sz w:val="28"/>
          <w:szCs w:val="28"/>
        </w:rPr>
        <w:t xml:space="preserve"> Кумен</w:t>
      </w:r>
      <w:r w:rsidR="001C4CCA" w:rsidRPr="00960DD0">
        <w:rPr>
          <w:sz w:val="28"/>
          <w:szCs w:val="28"/>
        </w:rPr>
        <w:t xml:space="preserve">ского района от </w:t>
      </w:r>
      <w:r w:rsidR="00757F66" w:rsidRPr="00960DD0">
        <w:rPr>
          <w:sz w:val="28"/>
          <w:szCs w:val="28"/>
        </w:rPr>
        <w:t>23.11.2015</w:t>
      </w:r>
      <w:r w:rsidR="001C4CCA" w:rsidRPr="00960DD0">
        <w:rPr>
          <w:sz w:val="28"/>
          <w:szCs w:val="28"/>
        </w:rPr>
        <w:t xml:space="preserve"> № </w:t>
      </w:r>
      <w:r w:rsidR="00757F66" w:rsidRPr="00960DD0">
        <w:rPr>
          <w:sz w:val="28"/>
          <w:szCs w:val="28"/>
        </w:rPr>
        <w:t>573</w:t>
      </w:r>
      <w:r w:rsidR="00C5326D" w:rsidRPr="00960DD0">
        <w:rPr>
          <w:sz w:val="28"/>
          <w:szCs w:val="28"/>
        </w:rPr>
        <w:t xml:space="preserve"> «Об утверждении </w:t>
      </w:r>
      <w:r w:rsidR="00CA7D71" w:rsidRPr="00960DD0">
        <w:rPr>
          <w:sz w:val="28"/>
          <w:szCs w:val="28"/>
        </w:rPr>
        <w:t>а</w:t>
      </w:r>
      <w:r w:rsidR="001C4CCA" w:rsidRPr="00960DD0">
        <w:rPr>
          <w:sz w:val="28"/>
          <w:szCs w:val="28"/>
        </w:rPr>
        <w:t>дминистративн</w:t>
      </w:r>
      <w:r w:rsidR="00757F66" w:rsidRPr="00960DD0">
        <w:rPr>
          <w:sz w:val="28"/>
          <w:szCs w:val="28"/>
        </w:rPr>
        <w:t>ых</w:t>
      </w:r>
      <w:r w:rsidR="001C4CCA" w:rsidRPr="00960DD0">
        <w:rPr>
          <w:sz w:val="28"/>
          <w:szCs w:val="28"/>
        </w:rPr>
        <w:t xml:space="preserve"> регламент</w:t>
      </w:r>
      <w:r w:rsidR="00757F66" w:rsidRPr="00960DD0">
        <w:rPr>
          <w:sz w:val="28"/>
          <w:szCs w:val="28"/>
        </w:rPr>
        <w:t>ов</w:t>
      </w:r>
      <w:r w:rsidRPr="00960DD0">
        <w:rPr>
          <w:sz w:val="28"/>
          <w:szCs w:val="28"/>
        </w:rPr>
        <w:t xml:space="preserve"> оказания муниципальных услуг</w:t>
      </w:r>
      <w:r w:rsidR="00C5326D" w:rsidRPr="00960DD0">
        <w:rPr>
          <w:sz w:val="28"/>
          <w:szCs w:val="28"/>
        </w:rPr>
        <w:t>»</w:t>
      </w:r>
      <w:r w:rsidRPr="00960DD0">
        <w:rPr>
          <w:sz w:val="28"/>
          <w:szCs w:val="28"/>
        </w:rPr>
        <w:t xml:space="preserve"> в части</w:t>
      </w:r>
      <w:r w:rsidR="009E39A2" w:rsidRPr="00960DD0">
        <w:rPr>
          <w:sz w:val="28"/>
          <w:szCs w:val="28"/>
        </w:rPr>
        <w:t>:</w:t>
      </w:r>
    </w:p>
    <w:p w:rsidR="00AB00DB" w:rsidRPr="00960DD0" w:rsidRDefault="00960DD0" w:rsidP="00A3164F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7701" w:rsidRPr="00960DD0">
        <w:rPr>
          <w:rFonts w:ascii="Times New Roman" w:hAnsi="Times New Roman" w:cs="Times New Roman"/>
          <w:sz w:val="28"/>
          <w:szCs w:val="28"/>
        </w:rPr>
        <w:t>1.</w:t>
      </w:r>
      <w:r w:rsidR="00AB00DB" w:rsidRPr="00960DD0">
        <w:rPr>
          <w:rFonts w:ascii="Times New Roman" w:hAnsi="Times New Roman" w:cs="Times New Roman"/>
          <w:sz w:val="28"/>
          <w:szCs w:val="28"/>
        </w:rPr>
        <w:t xml:space="preserve"> </w:t>
      </w:r>
      <w:r w:rsidR="00757F66" w:rsidRPr="00960DD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3164F" w:rsidRPr="00960DD0">
        <w:rPr>
          <w:rFonts w:ascii="Times New Roman" w:hAnsi="Times New Roman" w:cs="Times New Roman"/>
          <w:sz w:val="28"/>
          <w:szCs w:val="28"/>
        </w:rPr>
        <w:t>2.6.5.2</w:t>
      </w:r>
      <w:r w:rsidR="00AB00DB" w:rsidRPr="00960DD0">
        <w:rPr>
          <w:rFonts w:ascii="Times New Roman" w:hAnsi="Times New Roman" w:cs="Times New Roman"/>
          <w:sz w:val="28"/>
          <w:szCs w:val="28"/>
        </w:rPr>
        <w:t xml:space="preserve"> </w:t>
      </w:r>
      <w:r w:rsidR="008E552A" w:rsidRPr="00960DD0">
        <w:rPr>
          <w:rFonts w:ascii="Times New Roman" w:hAnsi="Times New Roman" w:cs="Times New Roman"/>
          <w:sz w:val="28"/>
          <w:szCs w:val="28"/>
        </w:rPr>
        <w:t>а</w:t>
      </w:r>
      <w:r w:rsidR="00AB00DB" w:rsidRPr="00960DD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изложить в </w:t>
      </w:r>
      <w:proofErr w:type="gramStart"/>
      <w:r w:rsidR="00AB00DB" w:rsidRPr="00960DD0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AB00DB" w:rsidRPr="00960DD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B00DB" w:rsidRPr="00960DD0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«</w:t>
      </w:r>
      <w:r w:rsidR="00A3164F" w:rsidRPr="00960DD0">
        <w:rPr>
          <w:rFonts w:ascii="Times New Roman" w:eastAsia="Times New Roman" w:hAnsi="Times New Roman" w:cs="Times New Roman"/>
          <w:sz w:val="28"/>
          <w:szCs w:val="28"/>
        </w:rPr>
        <w:t xml:space="preserve">2.6.5.2. </w:t>
      </w:r>
      <w:proofErr w:type="gramStart"/>
      <w:r w:rsidR="00A3164F" w:rsidRPr="00960DD0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</w:t>
      </w:r>
      <w:r w:rsidRPr="00960DD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3164F" w:rsidRPr="00960DD0" w:rsidRDefault="00960DD0" w:rsidP="002A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7701" w:rsidRPr="00960DD0">
        <w:rPr>
          <w:rFonts w:ascii="Times New Roman" w:hAnsi="Times New Roman" w:cs="Times New Roman"/>
          <w:sz w:val="28"/>
          <w:szCs w:val="28"/>
        </w:rPr>
        <w:t>2</w:t>
      </w:r>
      <w:r w:rsidR="002A4DEE" w:rsidRPr="00960DD0">
        <w:rPr>
          <w:rFonts w:ascii="Times New Roman" w:hAnsi="Times New Roman" w:cs="Times New Roman"/>
          <w:sz w:val="28"/>
          <w:szCs w:val="28"/>
        </w:rPr>
        <w:t xml:space="preserve">. Добавить в пункт 2.6. «Перечень документов, необходимых для предоставления муниципальной услуги» подпункт 2.6.5.12. </w:t>
      </w:r>
      <w:proofErr w:type="gramStart"/>
      <w:r w:rsidR="002A4DEE" w:rsidRPr="00960DD0">
        <w:rPr>
          <w:rFonts w:ascii="Times New Roman" w:hAnsi="Times New Roman" w:cs="Times New Roman"/>
          <w:sz w:val="28"/>
          <w:szCs w:val="28"/>
        </w:rPr>
        <w:t>«</w:t>
      </w:r>
      <w:r w:rsidR="002A4DEE" w:rsidRPr="00960DD0">
        <w:rPr>
          <w:rFonts w:ascii="Times New Roman" w:eastAsia="Times New Roman" w:hAnsi="Times New Roman" w:cs="Times New Roman"/>
          <w:sz w:val="28"/>
          <w:szCs w:val="28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территории.»</w:t>
      </w:r>
      <w:proofErr w:type="gramEnd"/>
    </w:p>
    <w:p w:rsidR="00960DD0" w:rsidRDefault="00960DD0" w:rsidP="00960D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17701" w:rsidRPr="00960DD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Наименование п</w:t>
      </w:r>
      <w:r w:rsidR="00617701" w:rsidRPr="00960DD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701" w:rsidRPr="00960DD0">
        <w:rPr>
          <w:rFonts w:ascii="Times New Roman" w:hAnsi="Times New Roman" w:cs="Times New Roman"/>
          <w:sz w:val="28"/>
          <w:szCs w:val="28"/>
        </w:rPr>
        <w:t xml:space="preserve"> «2.7. Перечень оснований для отказа в приеме документов» изложить в новой редакции: «Основания для отказа в приеме документов отсутствуют»</w:t>
      </w:r>
      <w:r w:rsidR="008A4837" w:rsidRPr="00960DD0">
        <w:rPr>
          <w:rFonts w:ascii="Times New Roman" w:hAnsi="Times New Roman" w:cs="Times New Roman"/>
          <w:sz w:val="28"/>
          <w:szCs w:val="28"/>
        </w:rPr>
        <w:t>.</w:t>
      </w:r>
    </w:p>
    <w:p w:rsidR="008A4837" w:rsidRPr="00960DD0" w:rsidRDefault="00960DD0" w:rsidP="00960DD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4837" w:rsidRPr="00960DD0">
        <w:rPr>
          <w:rFonts w:ascii="Times New Roman" w:hAnsi="Times New Roman" w:cs="Times New Roman"/>
          <w:sz w:val="28"/>
          <w:szCs w:val="28"/>
        </w:rPr>
        <w:t>4. В пункт «2.9. Перечень оснований для отказа в предоставлении муниципальной услуги» добавить подпункты:</w:t>
      </w:r>
    </w:p>
    <w:p w:rsidR="008A4837" w:rsidRPr="00960DD0" w:rsidRDefault="008A4837" w:rsidP="0096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DD0">
        <w:rPr>
          <w:rFonts w:ascii="Times New Roman" w:eastAsia="Times New Roman" w:hAnsi="Times New Roman" w:cs="Times New Roman"/>
          <w:sz w:val="28"/>
          <w:szCs w:val="28"/>
        </w:rPr>
        <w:t xml:space="preserve">«2.9.3. </w:t>
      </w:r>
      <w:proofErr w:type="gramStart"/>
      <w:r w:rsidRPr="00960DD0">
        <w:rPr>
          <w:rFonts w:ascii="Times New Roman" w:eastAsia="Times New Roman" w:hAnsi="Times New Roman" w:cs="Times New Roman"/>
          <w:sz w:val="28"/>
          <w:szCs w:val="28"/>
        </w:rPr>
        <w:t>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Pr="00960DD0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начале данных работ, если направление такого извещения является обязательным в соответствии с требованиями </w:t>
      </w:r>
      <w:hyperlink r:id="rId5" w:history="1">
        <w:r w:rsidRPr="00960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части 5 статьи 52</w:t>
        </w:r>
      </w:hyperlink>
      <w:r w:rsidRPr="00960DD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 </w:t>
      </w:r>
      <w:proofErr w:type="gramStart"/>
      <w:r w:rsidRPr="00960DD0">
        <w:rPr>
          <w:rFonts w:ascii="Times New Roman" w:eastAsia="Times New Roman" w:hAnsi="Times New Roman" w:cs="Times New Roman"/>
          <w:sz w:val="28"/>
          <w:szCs w:val="28"/>
        </w:rPr>
        <w:t>В этом случае уполномоченные на выдачу разрешений на строительство орган местного самоуправления обязан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8A4837" w:rsidRPr="00960DD0" w:rsidRDefault="008A4837" w:rsidP="008A4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DD0">
        <w:rPr>
          <w:rFonts w:ascii="Times New Roman" w:eastAsia="Times New Roman" w:hAnsi="Times New Roman" w:cs="Times New Roman"/>
          <w:sz w:val="28"/>
          <w:szCs w:val="28"/>
        </w:rPr>
        <w:t>2.9.4.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8A4837" w:rsidRPr="00960DD0" w:rsidRDefault="008A4837" w:rsidP="008A4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0DD0">
        <w:rPr>
          <w:rFonts w:ascii="Times New Roman" w:eastAsia="Times New Roman" w:hAnsi="Times New Roman" w:cs="Times New Roman"/>
          <w:sz w:val="28"/>
          <w:szCs w:val="28"/>
        </w:rPr>
        <w:t>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условии, что со дня истечения срока действия разрешения на строительство до дня получения заявления застройщика о внесении изменений в разрешение</w:t>
      </w:r>
      <w:proofErr w:type="gramEnd"/>
      <w:r w:rsidRPr="00960DD0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прошло не более трех лет.</w:t>
      </w:r>
    </w:p>
    <w:p w:rsidR="008A4837" w:rsidRPr="00960DD0" w:rsidRDefault="008A4837" w:rsidP="008A4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DD0">
        <w:rPr>
          <w:rFonts w:ascii="Times New Roman" w:eastAsia="Times New Roman" w:hAnsi="Times New Roman" w:cs="Times New Roman"/>
          <w:sz w:val="28"/>
          <w:szCs w:val="28"/>
        </w:rPr>
        <w:t xml:space="preserve">2.9.5. </w:t>
      </w:r>
      <w:proofErr w:type="gramStart"/>
      <w:r w:rsidRPr="00960DD0">
        <w:rPr>
          <w:rFonts w:ascii="Times New Roman" w:eastAsia="Times New Roman" w:hAnsi="Times New Roman" w:cs="Times New Roman"/>
          <w:sz w:val="28"/>
          <w:szCs w:val="28"/>
        </w:rPr>
        <w:t>Подача заявления о внесении изменений в разрешение на строительство по окончании одного года с даты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 Федеральным законом от</w:t>
      </w:r>
      <w:proofErr w:type="gramEnd"/>
      <w:r w:rsidRPr="00960DD0">
        <w:rPr>
          <w:rFonts w:ascii="Times New Roman" w:eastAsia="Times New Roman" w:hAnsi="Times New Roman" w:cs="Times New Roman"/>
          <w:sz w:val="28"/>
          <w:szCs w:val="28"/>
        </w:rPr>
        <w:t xml:space="preserve">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либо приобретения застройщиком прав на земельный участок в </w:t>
      </w:r>
      <w:r w:rsidRPr="00960DD0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предусмотренном статьями 201.15-1 и 201.15-2 Федерального закона от 26.10.2002 № 127-ФЗ "О несостоятельности (банкротстве)»»</w:t>
      </w:r>
    </w:p>
    <w:p w:rsidR="00C5326D" w:rsidRPr="00960DD0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  <w:r w:rsidR="00A35A5B" w:rsidRPr="00960DD0">
        <w:rPr>
          <w:rFonts w:ascii="Times New Roman" w:hAnsi="Times New Roman" w:cs="Times New Roman"/>
          <w:sz w:val="28"/>
          <w:szCs w:val="28"/>
        </w:rPr>
        <w:t xml:space="preserve">     </w:t>
      </w:r>
      <w:r w:rsidRPr="0096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960DD0" w:rsidRDefault="00A35A5B" w:rsidP="0014683C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3</w:t>
      </w:r>
      <w:r w:rsidR="00C5326D" w:rsidRPr="00960DD0">
        <w:rPr>
          <w:rFonts w:ascii="Times New Roman" w:hAnsi="Times New Roman" w:cs="Times New Roman"/>
          <w:sz w:val="28"/>
          <w:szCs w:val="28"/>
        </w:rPr>
        <w:t>.</w:t>
      </w:r>
      <w:r w:rsidR="002A4DEE" w:rsidRPr="00960DD0">
        <w:rPr>
          <w:rFonts w:ascii="Times New Roman" w:hAnsi="Times New Roman" w:cs="Times New Roman"/>
          <w:sz w:val="28"/>
          <w:szCs w:val="28"/>
        </w:rPr>
        <w:t xml:space="preserve"> </w:t>
      </w:r>
      <w:r w:rsidR="00C5326D" w:rsidRPr="00960DD0">
        <w:rPr>
          <w:rFonts w:ascii="Times New Roman" w:hAnsi="Times New Roman" w:cs="Times New Roman"/>
          <w:sz w:val="28"/>
          <w:szCs w:val="28"/>
        </w:rPr>
        <w:t>Отделу информатизации</w:t>
      </w:r>
      <w:r w:rsidR="00D3619D" w:rsidRPr="00960DD0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960DD0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960DD0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960D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960D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960D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960DD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960DD0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960D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960DD0">
        <w:rPr>
          <w:rFonts w:ascii="Times New Roman" w:hAnsi="Times New Roman" w:cs="Times New Roman"/>
          <w:sz w:val="28"/>
          <w:szCs w:val="28"/>
        </w:rPr>
        <w:t>района</w:t>
      </w:r>
      <w:r w:rsidR="00994BF9" w:rsidRPr="00960DD0">
        <w:rPr>
          <w:rFonts w:ascii="Times New Roman" w:hAnsi="Times New Roman" w:cs="Times New Roman"/>
          <w:sz w:val="28"/>
          <w:szCs w:val="28"/>
        </w:rPr>
        <w:t>.</w:t>
      </w:r>
    </w:p>
    <w:p w:rsidR="00C5326D" w:rsidRPr="00960DD0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color w:val="000000"/>
          <w:sz w:val="28"/>
          <w:szCs w:val="28"/>
        </w:rPr>
        <w:t>Глава Кумен</w:t>
      </w:r>
      <w:r w:rsidR="00960DD0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960D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0D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0D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0D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0D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0DD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960DD0"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D3619D" w:rsidRPr="00960DD0" w:rsidRDefault="00960DD0" w:rsidP="00D3619D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D3619D" w:rsidRPr="00960DD0" w:rsidRDefault="00D3619D" w:rsidP="00D3619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3619D" w:rsidRPr="00960DD0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9D" w:rsidRPr="00960DD0" w:rsidRDefault="00D3619D" w:rsidP="00D3619D">
      <w:pPr>
        <w:pStyle w:val="a5"/>
        <w:jc w:val="both"/>
        <w:rPr>
          <w:szCs w:val="28"/>
        </w:rPr>
      </w:pPr>
      <w:r w:rsidRPr="00960DD0">
        <w:rPr>
          <w:szCs w:val="28"/>
        </w:rPr>
        <w:t>Заведующий отделом архитектуры,</w:t>
      </w:r>
    </w:p>
    <w:p w:rsidR="00D3619D" w:rsidRPr="00960DD0" w:rsidRDefault="00D3619D" w:rsidP="00D3619D">
      <w:pPr>
        <w:pStyle w:val="a5"/>
        <w:jc w:val="both"/>
        <w:rPr>
          <w:szCs w:val="28"/>
        </w:rPr>
      </w:pPr>
      <w:r w:rsidRPr="00960DD0">
        <w:rPr>
          <w:szCs w:val="28"/>
        </w:rPr>
        <w:t xml:space="preserve">градостроительства и </w:t>
      </w:r>
      <w:proofErr w:type="spellStart"/>
      <w:r w:rsidRPr="00960DD0">
        <w:rPr>
          <w:szCs w:val="28"/>
        </w:rPr>
        <w:t>жилищно</w:t>
      </w:r>
      <w:proofErr w:type="spellEnd"/>
      <w:r w:rsidRPr="00960DD0">
        <w:rPr>
          <w:szCs w:val="28"/>
        </w:rPr>
        <w:t>-</w:t>
      </w:r>
    </w:p>
    <w:p w:rsidR="00D3619D" w:rsidRPr="00960DD0" w:rsidRDefault="00D3619D" w:rsidP="00D3619D">
      <w:pPr>
        <w:pStyle w:val="a5"/>
        <w:jc w:val="both"/>
        <w:rPr>
          <w:szCs w:val="28"/>
        </w:rPr>
      </w:pPr>
      <w:r w:rsidRPr="00960DD0">
        <w:rPr>
          <w:szCs w:val="28"/>
        </w:rPr>
        <w:t xml:space="preserve">коммунального хозяйства </w:t>
      </w:r>
    </w:p>
    <w:p w:rsidR="00D3619D" w:rsidRPr="00960DD0" w:rsidRDefault="00960DD0" w:rsidP="00D3619D">
      <w:pPr>
        <w:pStyle w:val="a5"/>
        <w:jc w:val="both"/>
        <w:rPr>
          <w:szCs w:val="28"/>
        </w:rPr>
      </w:pPr>
      <w:r>
        <w:rPr>
          <w:szCs w:val="28"/>
        </w:rPr>
        <w:t>администрации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A4837" w:rsidRPr="00960DD0">
        <w:rPr>
          <w:szCs w:val="28"/>
        </w:rPr>
        <w:t xml:space="preserve">Н.В. </w:t>
      </w:r>
      <w:proofErr w:type="spellStart"/>
      <w:r w:rsidR="008A4837" w:rsidRPr="00960DD0">
        <w:rPr>
          <w:szCs w:val="28"/>
        </w:rPr>
        <w:t>Борганец</w:t>
      </w:r>
      <w:proofErr w:type="spellEnd"/>
    </w:p>
    <w:p w:rsidR="00D3619D" w:rsidRPr="00960DD0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960DD0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D3619D" w:rsidRPr="00960DD0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="00960D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0DD0">
        <w:rPr>
          <w:rFonts w:ascii="Times New Roman" w:hAnsi="Times New Roman" w:cs="Times New Roman"/>
          <w:sz w:val="28"/>
          <w:szCs w:val="28"/>
        </w:rPr>
        <w:t>Д.М. Урванцев</w:t>
      </w: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960DD0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96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отделом администрации района</w:t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Pr="00960DD0">
        <w:rPr>
          <w:rFonts w:ascii="Times New Roman" w:hAnsi="Times New Roman" w:cs="Times New Roman"/>
          <w:sz w:val="28"/>
          <w:szCs w:val="28"/>
        </w:rPr>
        <w:tab/>
      </w:r>
      <w:r w:rsidR="00960D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0DD0">
        <w:rPr>
          <w:rFonts w:ascii="Times New Roman" w:hAnsi="Times New Roman" w:cs="Times New Roman"/>
          <w:sz w:val="28"/>
          <w:szCs w:val="28"/>
        </w:rPr>
        <w:t>Н.В. Шибанова</w:t>
      </w: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Разослать: дело, отдел архит</w:t>
      </w:r>
      <w:r w:rsidR="005D4409" w:rsidRPr="00960DD0">
        <w:rPr>
          <w:rFonts w:ascii="Times New Roman" w:hAnsi="Times New Roman" w:cs="Times New Roman"/>
          <w:sz w:val="28"/>
          <w:szCs w:val="28"/>
        </w:rPr>
        <w:t>ектуры, градостроительства и жилищно-коммунального хозяйства</w:t>
      </w:r>
      <w:r w:rsidRPr="00960DD0">
        <w:rPr>
          <w:rFonts w:ascii="Times New Roman" w:hAnsi="Times New Roman" w:cs="Times New Roman"/>
          <w:sz w:val="28"/>
          <w:szCs w:val="28"/>
        </w:rPr>
        <w:t>, отдел информатизации (в электронном виде),  прокуратура  Куменского района.</w:t>
      </w: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DEE" w:rsidRPr="00960DD0" w:rsidRDefault="002A4DEE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D0" w:rsidRDefault="00960DD0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D0" w:rsidRDefault="00960DD0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D0" w:rsidRDefault="00960DD0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D0" w:rsidRDefault="00960DD0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D0" w:rsidRDefault="00960DD0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D0" w:rsidRDefault="00960DD0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DD0" w:rsidRDefault="00960DD0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DD0"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 w:rsidRPr="00960DD0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3619D" w:rsidRPr="00960DD0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D0">
        <w:rPr>
          <w:rFonts w:ascii="Times New Roman" w:hAnsi="Times New Roman" w:cs="Times New Roman"/>
          <w:sz w:val="28"/>
          <w:szCs w:val="28"/>
        </w:rPr>
        <w:t>2-17-48</w:t>
      </w:r>
    </w:p>
    <w:sectPr w:rsidR="00D3619D" w:rsidRPr="00960DD0" w:rsidSect="005D4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105A3"/>
    <w:rsid w:val="0002211A"/>
    <w:rsid w:val="00025D96"/>
    <w:rsid w:val="00097B62"/>
    <w:rsid w:val="000C0A83"/>
    <w:rsid w:val="000E5061"/>
    <w:rsid w:val="00106D41"/>
    <w:rsid w:val="0014683C"/>
    <w:rsid w:val="0014771D"/>
    <w:rsid w:val="00165B64"/>
    <w:rsid w:val="001706FD"/>
    <w:rsid w:val="001C4CCA"/>
    <w:rsid w:val="001F2E7E"/>
    <w:rsid w:val="00216DE2"/>
    <w:rsid w:val="002572DB"/>
    <w:rsid w:val="00292EE4"/>
    <w:rsid w:val="00293D57"/>
    <w:rsid w:val="002A4DEE"/>
    <w:rsid w:val="002C6944"/>
    <w:rsid w:val="002C6D23"/>
    <w:rsid w:val="002F29C3"/>
    <w:rsid w:val="00383A4C"/>
    <w:rsid w:val="003B3100"/>
    <w:rsid w:val="003B68DC"/>
    <w:rsid w:val="003C4C86"/>
    <w:rsid w:val="003D1378"/>
    <w:rsid w:val="00443BC2"/>
    <w:rsid w:val="004808BF"/>
    <w:rsid w:val="00480E99"/>
    <w:rsid w:val="004921FA"/>
    <w:rsid w:val="004B2950"/>
    <w:rsid w:val="004D0936"/>
    <w:rsid w:val="004E4E27"/>
    <w:rsid w:val="00511983"/>
    <w:rsid w:val="005B051D"/>
    <w:rsid w:val="005D4409"/>
    <w:rsid w:val="005F496E"/>
    <w:rsid w:val="005F55B4"/>
    <w:rsid w:val="00604A1E"/>
    <w:rsid w:val="00617701"/>
    <w:rsid w:val="006233B9"/>
    <w:rsid w:val="00631B92"/>
    <w:rsid w:val="0065241C"/>
    <w:rsid w:val="00686AAD"/>
    <w:rsid w:val="006C5933"/>
    <w:rsid w:val="006D7445"/>
    <w:rsid w:val="006F1873"/>
    <w:rsid w:val="00737B5E"/>
    <w:rsid w:val="007418EE"/>
    <w:rsid w:val="00757F66"/>
    <w:rsid w:val="00770D82"/>
    <w:rsid w:val="00772C2A"/>
    <w:rsid w:val="007A18CC"/>
    <w:rsid w:val="007C7D0F"/>
    <w:rsid w:val="007E2C44"/>
    <w:rsid w:val="00801768"/>
    <w:rsid w:val="00863C91"/>
    <w:rsid w:val="0086512A"/>
    <w:rsid w:val="008A4837"/>
    <w:rsid w:val="008E552A"/>
    <w:rsid w:val="008E6379"/>
    <w:rsid w:val="009053DF"/>
    <w:rsid w:val="00960DD0"/>
    <w:rsid w:val="00971E77"/>
    <w:rsid w:val="00983B58"/>
    <w:rsid w:val="00994BF9"/>
    <w:rsid w:val="009B1989"/>
    <w:rsid w:val="009C68CC"/>
    <w:rsid w:val="009C7C60"/>
    <w:rsid w:val="009E39A2"/>
    <w:rsid w:val="009F45E7"/>
    <w:rsid w:val="00A3164F"/>
    <w:rsid w:val="00A34A12"/>
    <w:rsid w:val="00A35A5B"/>
    <w:rsid w:val="00A51B9F"/>
    <w:rsid w:val="00A55980"/>
    <w:rsid w:val="00A86A27"/>
    <w:rsid w:val="00A91724"/>
    <w:rsid w:val="00AA197C"/>
    <w:rsid w:val="00AB00DB"/>
    <w:rsid w:val="00AE490B"/>
    <w:rsid w:val="00B17624"/>
    <w:rsid w:val="00B20087"/>
    <w:rsid w:val="00B33224"/>
    <w:rsid w:val="00B356D6"/>
    <w:rsid w:val="00B47886"/>
    <w:rsid w:val="00B51CA8"/>
    <w:rsid w:val="00B937A5"/>
    <w:rsid w:val="00B95999"/>
    <w:rsid w:val="00BA19F2"/>
    <w:rsid w:val="00BB540F"/>
    <w:rsid w:val="00BC0E20"/>
    <w:rsid w:val="00BC7BBF"/>
    <w:rsid w:val="00BF6593"/>
    <w:rsid w:val="00C02D7D"/>
    <w:rsid w:val="00C20391"/>
    <w:rsid w:val="00C5326D"/>
    <w:rsid w:val="00C94A93"/>
    <w:rsid w:val="00C95C59"/>
    <w:rsid w:val="00CA7D71"/>
    <w:rsid w:val="00CC6C3E"/>
    <w:rsid w:val="00CD7002"/>
    <w:rsid w:val="00CE6060"/>
    <w:rsid w:val="00D3619D"/>
    <w:rsid w:val="00DA2E0F"/>
    <w:rsid w:val="00E26B54"/>
    <w:rsid w:val="00E555A0"/>
    <w:rsid w:val="00E64F38"/>
    <w:rsid w:val="00E80565"/>
    <w:rsid w:val="00E9613E"/>
    <w:rsid w:val="00E97525"/>
    <w:rsid w:val="00EF592B"/>
    <w:rsid w:val="00F365FB"/>
    <w:rsid w:val="00F41593"/>
    <w:rsid w:val="00F74AA6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E55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552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A3A90828D073E914BB455BD5CB1E004AE4B2DD16DCEBA0F5BE1D5638964C372BFE5277675N3y1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2019-11-07T11:58:00Z</cp:lastPrinted>
  <dcterms:created xsi:type="dcterms:W3CDTF">2019-11-07T11:59:00Z</dcterms:created>
  <dcterms:modified xsi:type="dcterms:W3CDTF">2019-11-07T11:59:00Z</dcterms:modified>
</cp:coreProperties>
</file>