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60D" w:rsidRDefault="00C433A7" w:rsidP="00DD760D">
      <w:pPr>
        <w:jc w:val="center"/>
      </w:pPr>
      <w:r>
        <w:rPr>
          <w:sz w:val="28"/>
          <w:szCs w:val="28"/>
        </w:rPr>
        <w:tab/>
      </w:r>
      <w:r w:rsidR="00136937">
        <w:rPr>
          <w:b/>
          <w:noProof/>
          <w:color w:val="FFFFFF"/>
          <w:sz w:val="28"/>
          <w:szCs w:val="28"/>
        </w:rPr>
        <w:drawing>
          <wp:inline distT="0" distB="0" distL="0" distR="0">
            <wp:extent cx="792480" cy="568960"/>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92480" cy="568960"/>
                    </a:xfrm>
                    <a:prstGeom prst="rect">
                      <a:avLst/>
                    </a:prstGeom>
                    <a:noFill/>
                    <a:ln w="9525">
                      <a:noFill/>
                      <a:miter lim="800000"/>
                      <a:headEnd/>
                      <a:tailEnd/>
                    </a:ln>
                  </pic:spPr>
                </pic:pic>
              </a:graphicData>
            </a:graphic>
          </wp:inline>
        </w:drawing>
      </w:r>
      <w:r>
        <w:rPr>
          <w:sz w:val="28"/>
          <w:szCs w:val="28"/>
        </w:rPr>
        <w:tab/>
      </w:r>
      <w:r>
        <w:rPr>
          <w:sz w:val="28"/>
          <w:szCs w:val="28"/>
        </w:rPr>
        <w:tab/>
      </w:r>
      <w:r>
        <w:rPr>
          <w:sz w:val="28"/>
          <w:szCs w:val="28"/>
        </w:rPr>
        <w:tab/>
      </w:r>
    </w:p>
    <w:p w:rsidR="00DD760D" w:rsidRDefault="00AC5258" w:rsidP="00DD760D">
      <w:r w:rsidRPr="00AC5258">
        <w:rPr>
          <w:noProof/>
          <w:sz w:val="20"/>
        </w:rPr>
        <w:pict>
          <v:shapetype id="_x0000_t202" coordsize="21600,21600" o:spt="202" path="m,l,21600r21600,l21600,xe">
            <v:stroke joinstyle="miter"/>
            <v:path gradientshapeok="t" o:connecttype="rect"/>
          </v:shapetype>
          <v:shape id="_x0000_s1031" type="#_x0000_t202" style="position:absolute;margin-left:-9.35pt;margin-top:9pt;width:495.55pt;height:78.05pt;z-index:251657728" o:allowincell="f" strokecolor="white">
            <v:textbox>
              <w:txbxContent>
                <w:p w:rsidR="00DD760D" w:rsidRPr="00432244" w:rsidRDefault="00DD760D" w:rsidP="00DD760D">
                  <w:pPr>
                    <w:pStyle w:val="a3"/>
                    <w:rPr>
                      <w:color w:val="000000"/>
                      <w:szCs w:val="28"/>
                    </w:rPr>
                  </w:pPr>
                  <w:r w:rsidRPr="00432244">
                    <w:rPr>
                      <w:color w:val="000000"/>
                      <w:szCs w:val="28"/>
                    </w:rPr>
                    <w:t>АДМИНИСТРАЦИ</w:t>
                  </w:r>
                  <w:r>
                    <w:rPr>
                      <w:color w:val="000000"/>
                      <w:szCs w:val="28"/>
                    </w:rPr>
                    <w:t>Я</w:t>
                  </w:r>
                  <w:r w:rsidRPr="00432244">
                    <w:rPr>
                      <w:color w:val="000000"/>
                      <w:szCs w:val="28"/>
                    </w:rPr>
                    <w:t xml:space="preserve">  КУМ</w:t>
                  </w:r>
                  <w:r w:rsidR="00754858">
                    <w:rPr>
                      <w:color w:val="000000"/>
                      <w:szCs w:val="28"/>
                    </w:rPr>
                    <w:t>Е</w:t>
                  </w:r>
                  <w:r w:rsidRPr="00432244">
                    <w:rPr>
                      <w:color w:val="000000"/>
                      <w:szCs w:val="28"/>
                    </w:rPr>
                    <w:t>НСКОГО  РАЙОНА</w:t>
                  </w:r>
                </w:p>
                <w:p w:rsidR="00DD760D" w:rsidRPr="00432244" w:rsidRDefault="00DD760D" w:rsidP="00DD760D">
                  <w:pPr>
                    <w:pStyle w:val="a4"/>
                    <w:rPr>
                      <w:sz w:val="28"/>
                      <w:szCs w:val="28"/>
                    </w:rPr>
                  </w:pPr>
                  <w:r w:rsidRPr="00432244">
                    <w:rPr>
                      <w:sz w:val="28"/>
                      <w:szCs w:val="28"/>
                    </w:rPr>
                    <w:t>КИРОВСКОЙ ОБЛАСТИ</w:t>
                  </w:r>
                </w:p>
                <w:p w:rsidR="00DD760D" w:rsidRPr="00432244" w:rsidRDefault="00DD760D" w:rsidP="00B50174">
                  <w:pPr>
                    <w:pStyle w:val="a4"/>
                    <w:rPr>
                      <w:spacing w:val="60"/>
                      <w:szCs w:val="32"/>
                    </w:rPr>
                  </w:pPr>
                  <w:r>
                    <w:rPr>
                      <w:spacing w:val="60"/>
                      <w:szCs w:val="32"/>
                    </w:rPr>
                    <w:t>ПОСТАНОВЛЕНИЕ</w:t>
                  </w:r>
                </w:p>
                <w:p w:rsidR="00DD760D" w:rsidRDefault="00DD760D" w:rsidP="00DD760D"/>
              </w:txbxContent>
            </v:textbox>
          </v:shape>
        </w:pict>
      </w:r>
    </w:p>
    <w:p w:rsidR="00DD760D" w:rsidRDefault="00DD760D" w:rsidP="00DD760D"/>
    <w:p w:rsidR="00DD760D" w:rsidRDefault="00DD760D" w:rsidP="00DD760D"/>
    <w:p w:rsidR="00DD760D" w:rsidRDefault="00DD760D" w:rsidP="00DD760D"/>
    <w:p w:rsidR="00DD760D" w:rsidRDefault="00DD760D" w:rsidP="00DD760D"/>
    <w:p w:rsidR="00DD760D" w:rsidRPr="0064233D" w:rsidRDefault="00DD760D" w:rsidP="00DD760D">
      <w:pPr>
        <w:jc w:val="both"/>
        <w:rPr>
          <w:sz w:val="28"/>
          <w:szCs w:val="28"/>
        </w:rPr>
      </w:pPr>
    </w:p>
    <w:p w:rsidR="00754858" w:rsidRDefault="00754858" w:rsidP="003755D7">
      <w:pPr>
        <w:jc w:val="center"/>
        <w:rPr>
          <w:color w:val="000000"/>
          <w:sz w:val="28"/>
          <w:szCs w:val="28"/>
        </w:rPr>
      </w:pPr>
    </w:p>
    <w:p w:rsidR="003755D7" w:rsidRPr="00BE2A79" w:rsidRDefault="002205FF" w:rsidP="003755D7">
      <w:pPr>
        <w:jc w:val="center"/>
        <w:rPr>
          <w:sz w:val="28"/>
          <w:szCs w:val="28"/>
        </w:rPr>
      </w:pPr>
      <w:r>
        <w:rPr>
          <w:color w:val="000000"/>
          <w:sz w:val="28"/>
          <w:szCs w:val="28"/>
        </w:rPr>
        <w:t xml:space="preserve">от </w:t>
      </w:r>
      <w:r w:rsidR="00DA1D6B">
        <w:rPr>
          <w:color w:val="000000"/>
          <w:sz w:val="28"/>
          <w:szCs w:val="28"/>
        </w:rPr>
        <w:t>19.10.2020</w:t>
      </w:r>
      <w:r w:rsidR="00754858">
        <w:rPr>
          <w:color w:val="000000"/>
          <w:sz w:val="28"/>
          <w:szCs w:val="28"/>
        </w:rPr>
        <w:t xml:space="preserve"> </w:t>
      </w:r>
      <w:r w:rsidR="003755D7" w:rsidRPr="0094378B">
        <w:rPr>
          <w:color w:val="000000"/>
          <w:sz w:val="28"/>
          <w:szCs w:val="28"/>
        </w:rPr>
        <w:t>№</w:t>
      </w:r>
      <w:r w:rsidR="00BE2A79">
        <w:rPr>
          <w:color w:val="000000"/>
          <w:sz w:val="28"/>
          <w:szCs w:val="28"/>
        </w:rPr>
        <w:t xml:space="preserve"> </w:t>
      </w:r>
      <w:r w:rsidR="00DA1D6B">
        <w:rPr>
          <w:color w:val="000000"/>
          <w:sz w:val="28"/>
          <w:szCs w:val="28"/>
        </w:rPr>
        <w:t>468</w:t>
      </w:r>
    </w:p>
    <w:p w:rsidR="003755D7" w:rsidRDefault="00754858" w:rsidP="003755D7">
      <w:pPr>
        <w:jc w:val="center"/>
      </w:pPr>
      <w:r>
        <w:t>пгт Куме</w:t>
      </w:r>
      <w:r w:rsidR="003755D7">
        <w:t>ны</w:t>
      </w:r>
    </w:p>
    <w:p w:rsidR="00400C6C" w:rsidRDefault="00400C6C" w:rsidP="003755D7">
      <w:pPr>
        <w:jc w:val="center"/>
        <w:rPr>
          <w:sz w:val="28"/>
          <w:szCs w:val="28"/>
        </w:rPr>
      </w:pPr>
    </w:p>
    <w:p w:rsidR="00F4086F" w:rsidRDefault="003755D7" w:rsidP="00F4086F">
      <w:pPr>
        <w:jc w:val="center"/>
        <w:rPr>
          <w:sz w:val="28"/>
          <w:szCs w:val="28"/>
        </w:rPr>
      </w:pPr>
      <w:r w:rsidRPr="00964052">
        <w:rPr>
          <w:sz w:val="28"/>
          <w:szCs w:val="28"/>
        </w:rPr>
        <w:t xml:space="preserve">О </w:t>
      </w:r>
      <w:r w:rsidR="00F4086F">
        <w:rPr>
          <w:sz w:val="28"/>
          <w:szCs w:val="28"/>
        </w:rPr>
        <w:t>спуске Куменского водохранилища (д. Тюлькинцы, р. Кумена)</w:t>
      </w:r>
    </w:p>
    <w:p w:rsidR="003755D7" w:rsidRDefault="00F4086F" w:rsidP="00F4086F">
      <w:pPr>
        <w:jc w:val="center"/>
        <w:rPr>
          <w:sz w:val="28"/>
        </w:rPr>
      </w:pPr>
      <w:r>
        <w:rPr>
          <w:sz w:val="28"/>
        </w:rPr>
        <w:t xml:space="preserve"> </w:t>
      </w:r>
    </w:p>
    <w:p w:rsidR="003755D7" w:rsidRDefault="003755D7" w:rsidP="00754858">
      <w:pPr>
        <w:ind w:firstLine="709"/>
        <w:jc w:val="both"/>
        <w:rPr>
          <w:sz w:val="28"/>
          <w:szCs w:val="28"/>
        </w:rPr>
      </w:pPr>
      <w:r>
        <w:rPr>
          <w:sz w:val="28"/>
          <w:szCs w:val="28"/>
        </w:rPr>
        <w:t>В соответствии</w:t>
      </w:r>
      <w:r w:rsidR="00F4086F">
        <w:rPr>
          <w:sz w:val="28"/>
          <w:szCs w:val="28"/>
        </w:rPr>
        <w:t xml:space="preserve"> с</w:t>
      </w:r>
      <w:r w:rsidR="009E4D9E">
        <w:rPr>
          <w:sz w:val="28"/>
          <w:szCs w:val="28"/>
        </w:rPr>
        <w:t>о статьей 19 приказа</w:t>
      </w:r>
      <w:r w:rsidR="00F4086F">
        <w:rPr>
          <w:sz w:val="28"/>
          <w:szCs w:val="28"/>
        </w:rPr>
        <w:t xml:space="preserve"> Министерства природных ресурсов и экологии Российской Федерации от 24.08.2010 № 330 «Об утверждении тип</w:t>
      </w:r>
      <w:r w:rsidR="00F4086F">
        <w:rPr>
          <w:sz w:val="28"/>
          <w:szCs w:val="28"/>
        </w:rPr>
        <w:t>о</w:t>
      </w:r>
      <w:r w:rsidR="00F4086F">
        <w:rPr>
          <w:sz w:val="28"/>
          <w:szCs w:val="28"/>
        </w:rPr>
        <w:t>вых правил использования водохранилищ»</w:t>
      </w:r>
      <w:r>
        <w:rPr>
          <w:sz w:val="28"/>
          <w:szCs w:val="28"/>
        </w:rPr>
        <w:t>, статьями 33, 35 Устава Куменского района администрация Куменского района ПОСТАНОВЛЯЕТ:</w:t>
      </w:r>
    </w:p>
    <w:p w:rsidR="008979DE" w:rsidRDefault="003755D7" w:rsidP="00754858">
      <w:pPr>
        <w:autoSpaceDE w:val="0"/>
        <w:autoSpaceDN w:val="0"/>
        <w:adjustRightInd w:val="0"/>
        <w:ind w:firstLine="709"/>
        <w:jc w:val="both"/>
        <w:rPr>
          <w:sz w:val="28"/>
          <w:szCs w:val="28"/>
        </w:rPr>
      </w:pPr>
      <w:r w:rsidRPr="00E567F2">
        <w:rPr>
          <w:sz w:val="28"/>
          <w:szCs w:val="28"/>
        </w:rPr>
        <w:t xml:space="preserve">1. </w:t>
      </w:r>
      <w:r w:rsidR="009E4D9E">
        <w:rPr>
          <w:sz w:val="28"/>
          <w:szCs w:val="28"/>
        </w:rPr>
        <w:t xml:space="preserve">Произвести спуск Куменского водохранилища (д.Тюлькинцы, р.Кумена) </w:t>
      </w:r>
      <w:r w:rsidR="008979DE">
        <w:rPr>
          <w:sz w:val="28"/>
          <w:szCs w:val="28"/>
        </w:rPr>
        <w:t xml:space="preserve"> до уровня мёртвого объёма </w:t>
      </w:r>
      <w:r w:rsidR="009E4D9E">
        <w:rPr>
          <w:sz w:val="28"/>
          <w:szCs w:val="28"/>
        </w:rPr>
        <w:t>с целью промораживания</w:t>
      </w:r>
      <w:r w:rsidR="008979DE">
        <w:rPr>
          <w:sz w:val="28"/>
          <w:szCs w:val="28"/>
        </w:rPr>
        <w:t xml:space="preserve"> ложа водохр</w:t>
      </w:r>
      <w:r w:rsidR="008979DE">
        <w:rPr>
          <w:sz w:val="28"/>
          <w:szCs w:val="28"/>
        </w:rPr>
        <w:t>а</w:t>
      </w:r>
      <w:r w:rsidR="008979DE">
        <w:rPr>
          <w:sz w:val="28"/>
          <w:szCs w:val="28"/>
        </w:rPr>
        <w:t>нилища и обследования подъёмных механизмов затворов водосбросного с</w:t>
      </w:r>
      <w:r w:rsidR="008979DE">
        <w:rPr>
          <w:sz w:val="28"/>
          <w:szCs w:val="28"/>
        </w:rPr>
        <w:t>о</w:t>
      </w:r>
      <w:r w:rsidR="008979DE">
        <w:rPr>
          <w:sz w:val="28"/>
          <w:szCs w:val="28"/>
        </w:rPr>
        <w:t>оружения:</w:t>
      </w:r>
    </w:p>
    <w:p w:rsidR="008979DE" w:rsidRDefault="008979DE" w:rsidP="00754858">
      <w:pPr>
        <w:autoSpaceDE w:val="0"/>
        <w:autoSpaceDN w:val="0"/>
        <w:adjustRightInd w:val="0"/>
        <w:ind w:firstLine="709"/>
        <w:jc w:val="both"/>
        <w:rPr>
          <w:sz w:val="28"/>
          <w:szCs w:val="28"/>
        </w:rPr>
      </w:pPr>
      <w:r>
        <w:rPr>
          <w:sz w:val="28"/>
          <w:szCs w:val="28"/>
        </w:rPr>
        <w:t>- снижение уровня водохранилища производить с интенсивностью не б</w:t>
      </w:r>
      <w:r>
        <w:rPr>
          <w:sz w:val="28"/>
          <w:szCs w:val="28"/>
        </w:rPr>
        <w:t>о</w:t>
      </w:r>
      <w:r>
        <w:rPr>
          <w:sz w:val="28"/>
          <w:szCs w:val="28"/>
        </w:rPr>
        <w:t>л</w:t>
      </w:r>
      <w:r w:rsidR="00C15BCD">
        <w:rPr>
          <w:sz w:val="28"/>
          <w:szCs w:val="28"/>
        </w:rPr>
        <w:t>ее 0,</w:t>
      </w:r>
      <w:r>
        <w:rPr>
          <w:sz w:val="28"/>
          <w:szCs w:val="28"/>
        </w:rPr>
        <w:t>5 метра в сутки;</w:t>
      </w:r>
    </w:p>
    <w:p w:rsidR="000908BF" w:rsidRDefault="008979DE" w:rsidP="00754858">
      <w:pPr>
        <w:autoSpaceDE w:val="0"/>
        <w:autoSpaceDN w:val="0"/>
        <w:adjustRightInd w:val="0"/>
        <w:ind w:firstLine="709"/>
        <w:jc w:val="both"/>
        <w:rPr>
          <w:sz w:val="28"/>
          <w:szCs w:val="28"/>
        </w:rPr>
      </w:pPr>
      <w:r>
        <w:rPr>
          <w:sz w:val="28"/>
          <w:szCs w:val="28"/>
        </w:rPr>
        <w:t xml:space="preserve">- </w:t>
      </w:r>
      <w:r w:rsidR="00C15BCD">
        <w:rPr>
          <w:sz w:val="28"/>
          <w:szCs w:val="28"/>
        </w:rPr>
        <w:t xml:space="preserve">спуск водохранилища начать с 26.10.2020 года </w:t>
      </w:r>
      <w:r w:rsidR="009D1E68">
        <w:rPr>
          <w:sz w:val="28"/>
          <w:szCs w:val="28"/>
        </w:rPr>
        <w:t>согласно план</w:t>
      </w:r>
      <w:r w:rsidR="002205FF">
        <w:rPr>
          <w:sz w:val="28"/>
          <w:szCs w:val="28"/>
        </w:rPr>
        <w:t xml:space="preserve">а </w:t>
      </w:r>
      <w:r w:rsidR="009D1E68">
        <w:rPr>
          <w:sz w:val="28"/>
          <w:szCs w:val="28"/>
        </w:rPr>
        <w:t>- граф</w:t>
      </w:r>
      <w:r w:rsidR="009D1E68">
        <w:rPr>
          <w:sz w:val="28"/>
          <w:szCs w:val="28"/>
        </w:rPr>
        <w:t>и</w:t>
      </w:r>
      <w:r w:rsidR="009D1E68">
        <w:rPr>
          <w:sz w:val="28"/>
          <w:szCs w:val="28"/>
        </w:rPr>
        <w:t>ка. Прилагается.</w:t>
      </w:r>
    </w:p>
    <w:p w:rsidR="000908BF" w:rsidRDefault="000908BF" w:rsidP="00754858">
      <w:pPr>
        <w:autoSpaceDE w:val="0"/>
        <w:autoSpaceDN w:val="0"/>
        <w:adjustRightInd w:val="0"/>
        <w:ind w:firstLine="709"/>
        <w:jc w:val="both"/>
        <w:rPr>
          <w:sz w:val="28"/>
          <w:szCs w:val="28"/>
        </w:rPr>
      </w:pPr>
      <w:r>
        <w:rPr>
          <w:sz w:val="28"/>
          <w:szCs w:val="28"/>
        </w:rPr>
        <w:t>2. При наполнении Куменского водохранилища соблюдать непрерывный санитарный по</w:t>
      </w:r>
      <w:r w:rsidR="00C15BCD">
        <w:rPr>
          <w:sz w:val="28"/>
          <w:szCs w:val="28"/>
        </w:rPr>
        <w:t>пуск в нижний бьеф (в р.</w:t>
      </w:r>
      <w:r w:rsidR="002205FF">
        <w:rPr>
          <w:sz w:val="28"/>
          <w:szCs w:val="28"/>
        </w:rPr>
        <w:t xml:space="preserve"> </w:t>
      </w:r>
      <w:r w:rsidR="00C15BCD">
        <w:rPr>
          <w:sz w:val="28"/>
          <w:szCs w:val="28"/>
        </w:rPr>
        <w:t>Кумена);</w:t>
      </w:r>
    </w:p>
    <w:p w:rsidR="00C15BCD" w:rsidRDefault="00C15BCD" w:rsidP="00C15BCD">
      <w:pPr>
        <w:autoSpaceDE w:val="0"/>
        <w:autoSpaceDN w:val="0"/>
        <w:adjustRightInd w:val="0"/>
        <w:ind w:firstLine="709"/>
        <w:jc w:val="both"/>
        <w:rPr>
          <w:sz w:val="28"/>
          <w:szCs w:val="28"/>
        </w:rPr>
      </w:pPr>
      <w:r>
        <w:rPr>
          <w:sz w:val="28"/>
          <w:szCs w:val="28"/>
        </w:rPr>
        <w:t xml:space="preserve">- </w:t>
      </w:r>
      <w:r w:rsidR="00707C5E">
        <w:rPr>
          <w:sz w:val="28"/>
          <w:szCs w:val="28"/>
        </w:rPr>
        <w:t>наполнение водохранилища производить с повышением уровня не более 0,5 метра в сутки.</w:t>
      </w:r>
    </w:p>
    <w:p w:rsidR="000908BF" w:rsidRDefault="000908BF" w:rsidP="00754858">
      <w:pPr>
        <w:autoSpaceDE w:val="0"/>
        <w:autoSpaceDN w:val="0"/>
        <w:adjustRightInd w:val="0"/>
        <w:ind w:firstLine="709"/>
        <w:jc w:val="both"/>
        <w:rPr>
          <w:sz w:val="28"/>
          <w:szCs w:val="28"/>
        </w:rPr>
      </w:pPr>
      <w:r>
        <w:rPr>
          <w:sz w:val="28"/>
          <w:szCs w:val="28"/>
        </w:rPr>
        <w:t>3. Назначить ответственного за спуск Куменского водохранилища вед</w:t>
      </w:r>
      <w:r>
        <w:rPr>
          <w:sz w:val="28"/>
          <w:szCs w:val="28"/>
        </w:rPr>
        <w:t>у</w:t>
      </w:r>
      <w:r>
        <w:rPr>
          <w:sz w:val="28"/>
          <w:szCs w:val="28"/>
        </w:rPr>
        <w:t>щего специалиста, инспект</w:t>
      </w:r>
      <w:r w:rsidR="009D1E68">
        <w:rPr>
          <w:sz w:val="28"/>
          <w:szCs w:val="28"/>
        </w:rPr>
        <w:t>ора по муниципальному контролю а</w:t>
      </w:r>
      <w:r>
        <w:rPr>
          <w:sz w:val="28"/>
          <w:szCs w:val="28"/>
        </w:rPr>
        <w:t>дминистрации Куменского района Крестьянинову Л.В.</w:t>
      </w:r>
    </w:p>
    <w:p w:rsidR="003755D7" w:rsidRDefault="000908BF" w:rsidP="00754858">
      <w:pPr>
        <w:ind w:firstLine="709"/>
        <w:jc w:val="both"/>
        <w:rPr>
          <w:sz w:val="28"/>
          <w:szCs w:val="28"/>
        </w:rPr>
      </w:pPr>
      <w:r>
        <w:rPr>
          <w:sz w:val="28"/>
          <w:szCs w:val="28"/>
        </w:rPr>
        <w:t>4</w:t>
      </w:r>
      <w:r w:rsidR="003755D7">
        <w:rPr>
          <w:sz w:val="28"/>
          <w:szCs w:val="28"/>
        </w:rPr>
        <w:t xml:space="preserve">. </w:t>
      </w:r>
      <w:r w:rsidR="00BC3C63">
        <w:rPr>
          <w:sz w:val="28"/>
          <w:szCs w:val="28"/>
        </w:rPr>
        <w:t>Н</w:t>
      </w:r>
      <w:r w:rsidR="003755D7">
        <w:rPr>
          <w:sz w:val="28"/>
          <w:szCs w:val="28"/>
        </w:rPr>
        <w:t xml:space="preserve">астоящее постановление </w:t>
      </w:r>
      <w:r w:rsidR="00BC3C63">
        <w:rPr>
          <w:sz w:val="28"/>
          <w:szCs w:val="28"/>
        </w:rPr>
        <w:t xml:space="preserve">разместить </w:t>
      </w:r>
      <w:r w:rsidR="003755D7">
        <w:rPr>
          <w:sz w:val="28"/>
          <w:szCs w:val="28"/>
        </w:rPr>
        <w:t>на официальном сайте Куме</w:t>
      </w:r>
      <w:r w:rsidR="003755D7">
        <w:rPr>
          <w:sz w:val="28"/>
          <w:szCs w:val="28"/>
        </w:rPr>
        <w:t>н</w:t>
      </w:r>
      <w:r w:rsidR="003755D7">
        <w:rPr>
          <w:sz w:val="28"/>
          <w:szCs w:val="28"/>
        </w:rPr>
        <w:t>ского муниципального ра</w:t>
      </w:r>
      <w:r w:rsidR="009D1E68">
        <w:rPr>
          <w:sz w:val="28"/>
          <w:szCs w:val="28"/>
        </w:rPr>
        <w:t>йона и в газете «Куменские вести».</w:t>
      </w:r>
    </w:p>
    <w:p w:rsidR="00707C5E" w:rsidRPr="007A08CE" w:rsidRDefault="00707C5E" w:rsidP="00754858">
      <w:pPr>
        <w:ind w:firstLine="709"/>
        <w:jc w:val="both"/>
        <w:rPr>
          <w:sz w:val="28"/>
          <w:szCs w:val="28"/>
        </w:rPr>
      </w:pPr>
      <w:r>
        <w:rPr>
          <w:sz w:val="28"/>
          <w:szCs w:val="28"/>
        </w:rPr>
        <w:t>5. Разместить информацию о спуске Куменского водохранилища в газете «Куменские вести».</w:t>
      </w:r>
    </w:p>
    <w:p w:rsidR="00555442" w:rsidRPr="00F6591A" w:rsidRDefault="00707C5E" w:rsidP="00754858">
      <w:pPr>
        <w:ind w:firstLine="709"/>
        <w:jc w:val="both"/>
        <w:rPr>
          <w:sz w:val="28"/>
          <w:szCs w:val="28"/>
        </w:rPr>
      </w:pPr>
      <w:r>
        <w:rPr>
          <w:sz w:val="28"/>
          <w:szCs w:val="28"/>
        </w:rPr>
        <w:t>6</w:t>
      </w:r>
      <w:r w:rsidR="00754858">
        <w:rPr>
          <w:sz w:val="28"/>
          <w:szCs w:val="28"/>
        </w:rPr>
        <w:t xml:space="preserve">. </w:t>
      </w:r>
      <w:r w:rsidR="00555442" w:rsidRPr="00F6591A">
        <w:rPr>
          <w:sz w:val="28"/>
          <w:szCs w:val="28"/>
        </w:rPr>
        <w:t>Настоящее постановление вступает в силу после его официального опубликования.</w:t>
      </w:r>
    </w:p>
    <w:p w:rsidR="00555442" w:rsidRDefault="00555442" w:rsidP="00C60000">
      <w:pPr>
        <w:pStyle w:val="ConsPlusNormal"/>
        <w:ind w:firstLine="708"/>
        <w:jc w:val="both"/>
        <w:rPr>
          <w:rFonts w:ascii="Times New Roman" w:hAnsi="Times New Roman" w:cs="Times New Roman"/>
          <w:sz w:val="28"/>
          <w:szCs w:val="28"/>
        </w:rPr>
      </w:pPr>
    </w:p>
    <w:p w:rsidR="00555442" w:rsidRDefault="00555442" w:rsidP="00C60000">
      <w:pPr>
        <w:jc w:val="both"/>
        <w:rPr>
          <w:sz w:val="28"/>
          <w:szCs w:val="28"/>
        </w:rPr>
      </w:pPr>
    </w:p>
    <w:p w:rsidR="00555442" w:rsidRDefault="00555442" w:rsidP="00C60000">
      <w:pPr>
        <w:jc w:val="both"/>
        <w:rPr>
          <w:sz w:val="28"/>
          <w:szCs w:val="28"/>
        </w:rPr>
      </w:pPr>
    </w:p>
    <w:p w:rsidR="00555442" w:rsidRPr="006E4AD1" w:rsidRDefault="00555442" w:rsidP="00C60000">
      <w:pPr>
        <w:rPr>
          <w:sz w:val="28"/>
          <w:szCs w:val="28"/>
        </w:rPr>
      </w:pPr>
      <w:r>
        <w:rPr>
          <w:sz w:val="28"/>
          <w:szCs w:val="28"/>
        </w:rPr>
        <w:t>Г</w:t>
      </w:r>
      <w:r w:rsidRPr="006E4AD1">
        <w:rPr>
          <w:sz w:val="28"/>
          <w:szCs w:val="28"/>
        </w:rPr>
        <w:t>лав</w:t>
      </w:r>
      <w:r>
        <w:rPr>
          <w:sz w:val="28"/>
          <w:szCs w:val="28"/>
        </w:rPr>
        <w:t>а</w:t>
      </w:r>
      <w:r w:rsidRPr="006E4AD1">
        <w:rPr>
          <w:sz w:val="28"/>
          <w:szCs w:val="28"/>
        </w:rPr>
        <w:t xml:space="preserve"> </w:t>
      </w:r>
      <w:r w:rsidR="00754858">
        <w:rPr>
          <w:sz w:val="28"/>
          <w:szCs w:val="28"/>
        </w:rPr>
        <w:t xml:space="preserve">Куменского района                                        </w:t>
      </w:r>
      <w:r w:rsidR="002205FF">
        <w:rPr>
          <w:sz w:val="28"/>
          <w:szCs w:val="28"/>
        </w:rPr>
        <w:t xml:space="preserve">        </w:t>
      </w:r>
      <w:r w:rsidR="00AE7F2C">
        <w:rPr>
          <w:sz w:val="28"/>
          <w:szCs w:val="28"/>
        </w:rPr>
        <w:t>И.Н. Шемпелев</w:t>
      </w:r>
    </w:p>
    <w:p w:rsidR="00555442" w:rsidRDefault="00555442" w:rsidP="00C60000">
      <w:pPr>
        <w:pStyle w:val="a6"/>
        <w:jc w:val="both"/>
      </w:pPr>
    </w:p>
    <w:p w:rsidR="00BC3C63" w:rsidRPr="002205FF" w:rsidRDefault="00BC3C63" w:rsidP="00B50174">
      <w:pPr>
        <w:pStyle w:val="aa"/>
        <w:tabs>
          <w:tab w:val="clear" w:pos="4153"/>
          <w:tab w:val="left" w:pos="426"/>
          <w:tab w:val="left" w:pos="7938"/>
        </w:tabs>
        <w:rPr>
          <w:sz w:val="28"/>
          <w:szCs w:val="28"/>
        </w:rPr>
      </w:pPr>
    </w:p>
    <w:sectPr w:rsidR="00BC3C63" w:rsidRPr="002205FF" w:rsidSect="00754858">
      <w:pgSz w:w="11906" w:h="16838" w:code="9"/>
      <w:pgMar w:top="1134" w:right="567" w:bottom="1134"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024C9"/>
    <w:multiLevelType w:val="hybridMultilevel"/>
    <w:tmpl w:val="B6C0527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3D06328"/>
    <w:multiLevelType w:val="hybridMultilevel"/>
    <w:tmpl w:val="567EB0D2"/>
    <w:lvl w:ilvl="0" w:tplc="4E62635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474D0E02"/>
    <w:multiLevelType w:val="hybridMultilevel"/>
    <w:tmpl w:val="B8448F6E"/>
    <w:lvl w:ilvl="0" w:tplc="1B226CF6">
      <w:start w:val="1"/>
      <w:numFmt w:val="decimal"/>
      <w:lvlText w:val="%1."/>
      <w:lvlJc w:val="left"/>
      <w:pPr>
        <w:tabs>
          <w:tab w:val="num" w:pos="1065"/>
        </w:tabs>
        <w:ind w:left="1065" w:hanging="360"/>
      </w:pPr>
      <w:rPr>
        <w:rFonts w:hint="default"/>
        <w:color w:val="auto"/>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516E253D"/>
    <w:multiLevelType w:val="singleLevel"/>
    <w:tmpl w:val="BAC2452C"/>
    <w:lvl w:ilvl="0">
      <w:start w:val="1"/>
      <w:numFmt w:val="decimal"/>
      <w:lvlText w:val="%1."/>
      <w:lvlJc w:val="left"/>
      <w:pPr>
        <w:tabs>
          <w:tab w:val="num" w:pos="435"/>
        </w:tabs>
        <w:ind w:left="435" w:hanging="360"/>
      </w:pPr>
      <w:rPr>
        <w:rFonts w:hint="default"/>
      </w:rPr>
    </w:lvl>
  </w:abstractNum>
  <w:abstractNum w:abstractNumId="4">
    <w:nsid w:val="5CF4582F"/>
    <w:multiLevelType w:val="singleLevel"/>
    <w:tmpl w:val="0419000F"/>
    <w:lvl w:ilvl="0">
      <w:start w:val="1"/>
      <w:numFmt w:val="decimal"/>
      <w:lvlText w:val="%1."/>
      <w:lvlJc w:val="left"/>
      <w:pPr>
        <w:tabs>
          <w:tab w:val="num" w:pos="360"/>
        </w:tabs>
        <w:ind w:left="360" w:hanging="360"/>
      </w:pPr>
    </w:lvl>
  </w:abstractNum>
  <w:abstractNum w:abstractNumId="5">
    <w:nsid w:val="5F1158FF"/>
    <w:multiLevelType w:val="singleLevel"/>
    <w:tmpl w:val="0419000F"/>
    <w:lvl w:ilvl="0">
      <w:start w:val="1"/>
      <w:numFmt w:val="decimal"/>
      <w:lvlText w:val="%1."/>
      <w:lvlJc w:val="left"/>
      <w:pPr>
        <w:tabs>
          <w:tab w:val="num" w:pos="720"/>
        </w:tabs>
        <w:ind w:left="720" w:hanging="360"/>
      </w:pPr>
    </w:lvl>
  </w:abstractNum>
  <w:abstractNum w:abstractNumId="6">
    <w:nsid w:val="6F4327DA"/>
    <w:multiLevelType w:val="hybridMultilevel"/>
    <w:tmpl w:val="0596B28E"/>
    <w:lvl w:ilvl="0" w:tplc="37CCEC54">
      <w:start w:val="1"/>
      <w:numFmt w:val="decimal"/>
      <w:lvlText w:val="%1."/>
      <w:lvlJc w:val="left"/>
      <w:pPr>
        <w:tabs>
          <w:tab w:val="num" w:pos="1713"/>
        </w:tabs>
        <w:ind w:left="1713" w:hanging="1005"/>
      </w:pPr>
      <w:rPr>
        <w:rFonts w:hint="default"/>
        <w:color w:val="auto"/>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3"/>
  </w:num>
  <w:num w:numId="4">
    <w:abstractNumId w:val="0"/>
  </w:num>
  <w:num w:numId="5">
    <w:abstractNumId w:val="1"/>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08"/>
  <w:autoHyphenation/>
  <w:hyphenationZone w:val="357"/>
  <w:drawingGridHorizontalSpacing w:val="187"/>
  <w:displayVerticalDrawingGridEvery w:val="2"/>
  <w:noPunctuationKerning/>
  <w:characterSpacingControl w:val="doNotCompress"/>
  <w:compat/>
  <w:rsids>
    <w:rsidRoot w:val="00432244"/>
    <w:rsid w:val="00000BD6"/>
    <w:rsid w:val="00003ECE"/>
    <w:rsid w:val="00013933"/>
    <w:rsid w:val="00016F47"/>
    <w:rsid w:val="00025A8B"/>
    <w:rsid w:val="00025AAC"/>
    <w:rsid w:val="00031985"/>
    <w:rsid w:val="00037BB0"/>
    <w:rsid w:val="00046C5D"/>
    <w:rsid w:val="0005631F"/>
    <w:rsid w:val="00072F5F"/>
    <w:rsid w:val="00083FA9"/>
    <w:rsid w:val="000908BF"/>
    <w:rsid w:val="00093179"/>
    <w:rsid w:val="00096B10"/>
    <w:rsid w:val="000B6353"/>
    <w:rsid w:val="000C3F91"/>
    <w:rsid w:val="000D79BF"/>
    <w:rsid w:val="000E5732"/>
    <w:rsid w:val="000F1812"/>
    <w:rsid w:val="000F50B8"/>
    <w:rsid w:val="000F72A0"/>
    <w:rsid w:val="00104332"/>
    <w:rsid w:val="001107B0"/>
    <w:rsid w:val="00123164"/>
    <w:rsid w:val="0013147A"/>
    <w:rsid w:val="00136937"/>
    <w:rsid w:val="00141748"/>
    <w:rsid w:val="00144B6B"/>
    <w:rsid w:val="001527E1"/>
    <w:rsid w:val="0015704B"/>
    <w:rsid w:val="0016485F"/>
    <w:rsid w:val="00173056"/>
    <w:rsid w:val="00173625"/>
    <w:rsid w:val="00193B81"/>
    <w:rsid w:val="00194316"/>
    <w:rsid w:val="001B13AA"/>
    <w:rsid w:val="001B2CDD"/>
    <w:rsid w:val="001B5441"/>
    <w:rsid w:val="001B6878"/>
    <w:rsid w:val="001C3C26"/>
    <w:rsid w:val="001C70B7"/>
    <w:rsid w:val="001D5333"/>
    <w:rsid w:val="001E453D"/>
    <w:rsid w:val="001F1211"/>
    <w:rsid w:val="001F534A"/>
    <w:rsid w:val="002008B6"/>
    <w:rsid w:val="00206231"/>
    <w:rsid w:val="00206F3A"/>
    <w:rsid w:val="00210F1A"/>
    <w:rsid w:val="002117F2"/>
    <w:rsid w:val="00214649"/>
    <w:rsid w:val="002205FF"/>
    <w:rsid w:val="00225676"/>
    <w:rsid w:val="00227D6A"/>
    <w:rsid w:val="002448EF"/>
    <w:rsid w:val="00245FF4"/>
    <w:rsid w:val="00267F5A"/>
    <w:rsid w:val="002708AD"/>
    <w:rsid w:val="00293C4D"/>
    <w:rsid w:val="00295AF3"/>
    <w:rsid w:val="002B4D0B"/>
    <w:rsid w:val="002B566E"/>
    <w:rsid w:val="002B7EB5"/>
    <w:rsid w:val="002C7897"/>
    <w:rsid w:val="002C7E7F"/>
    <w:rsid w:val="002D048C"/>
    <w:rsid w:val="002D15B1"/>
    <w:rsid w:val="002D38A2"/>
    <w:rsid w:val="002D4643"/>
    <w:rsid w:val="003032DA"/>
    <w:rsid w:val="0031093F"/>
    <w:rsid w:val="00310A18"/>
    <w:rsid w:val="00310FA5"/>
    <w:rsid w:val="00327689"/>
    <w:rsid w:val="00334B15"/>
    <w:rsid w:val="00334F18"/>
    <w:rsid w:val="00341E41"/>
    <w:rsid w:val="00342C72"/>
    <w:rsid w:val="00347B52"/>
    <w:rsid w:val="00350635"/>
    <w:rsid w:val="00355812"/>
    <w:rsid w:val="003663C3"/>
    <w:rsid w:val="00373F7B"/>
    <w:rsid w:val="00375071"/>
    <w:rsid w:val="003755D7"/>
    <w:rsid w:val="00376683"/>
    <w:rsid w:val="00384EAA"/>
    <w:rsid w:val="003A481D"/>
    <w:rsid w:val="003A56F7"/>
    <w:rsid w:val="003C1548"/>
    <w:rsid w:val="003C1EAE"/>
    <w:rsid w:val="003D1BAC"/>
    <w:rsid w:val="003D2604"/>
    <w:rsid w:val="003D730A"/>
    <w:rsid w:val="003E1956"/>
    <w:rsid w:val="00400C6C"/>
    <w:rsid w:val="00401179"/>
    <w:rsid w:val="0040142D"/>
    <w:rsid w:val="00410E87"/>
    <w:rsid w:val="00416E78"/>
    <w:rsid w:val="004264EA"/>
    <w:rsid w:val="00432244"/>
    <w:rsid w:val="00434535"/>
    <w:rsid w:val="00444DAF"/>
    <w:rsid w:val="00445F8B"/>
    <w:rsid w:val="0045257E"/>
    <w:rsid w:val="00455113"/>
    <w:rsid w:val="00455471"/>
    <w:rsid w:val="0045578E"/>
    <w:rsid w:val="00466C71"/>
    <w:rsid w:val="00474140"/>
    <w:rsid w:val="004773C7"/>
    <w:rsid w:val="00485623"/>
    <w:rsid w:val="00490A43"/>
    <w:rsid w:val="004921EB"/>
    <w:rsid w:val="00495687"/>
    <w:rsid w:val="004A1A12"/>
    <w:rsid w:val="004A474D"/>
    <w:rsid w:val="004C70AD"/>
    <w:rsid w:val="004D1988"/>
    <w:rsid w:val="004E0656"/>
    <w:rsid w:val="004E1012"/>
    <w:rsid w:val="004E26C8"/>
    <w:rsid w:val="004F1BCB"/>
    <w:rsid w:val="00501048"/>
    <w:rsid w:val="00501929"/>
    <w:rsid w:val="00504AB2"/>
    <w:rsid w:val="005152CB"/>
    <w:rsid w:val="00550A87"/>
    <w:rsid w:val="00550C91"/>
    <w:rsid w:val="0055399A"/>
    <w:rsid w:val="00555442"/>
    <w:rsid w:val="0056020F"/>
    <w:rsid w:val="005633CE"/>
    <w:rsid w:val="00566802"/>
    <w:rsid w:val="0058207A"/>
    <w:rsid w:val="005837D9"/>
    <w:rsid w:val="005A157B"/>
    <w:rsid w:val="005A4B27"/>
    <w:rsid w:val="005B4444"/>
    <w:rsid w:val="005C4263"/>
    <w:rsid w:val="005D2477"/>
    <w:rsid w:val="005E24E7"/>
    <w:rsid w:val="005E46DB"/>
    <w:rsid w:val="005E4D07"/>
    <w:rsid w:val="005F11E5"/>
    <w:rsid w:val="00616A7A"/>
    <w:rsid w:val="00630394"/>
    <w:rsid w:val="006401A8"/>
    <w:rsid w:val="0064233D"/>
    <w:rsid w:val="006433EF"/>
    <w:rsid w:val="006476A4"/>
    <w:rsid w:val="00651586"/>
    <w:rsid w:val="00652CB8"/>
    <w:rsid w:val="00672672"/>
    <w:rsid w:val="00672C22"/>
    <w:rsid w:val="00683998"/>
    <w:rsid w:val="00693DFE"/>
    <w:rsid w:val="00695817"/>
    <w:rsid w:val="006A353A"/>
    <w:rsid w:val="006A5844"/>
    <w:rsid w:val="006B6154"/>
    <w:rsid w:val="006B66E6"/>
    <w:rsid w:val="006C49BC"/>
    <w:rsid w:val="006C55E8"/>
    <w:rsid w:val="006D111F"/>
    <w:rsid w:val="006D28BB"/>
    <w:rsid w:val="006E1979"/>
    <w:rsid w:val="006F6154"/>
    <w:rsid w:val="007072BE"/>
    <w:rsid w:val="00707C5E"/>
    <w:rsid w:val="00717088"/>
    <w:rsid w:val="007372F4"/>
    <w:rsid w:val="0074349C"/>
    <w:rsid w:val="00754858"/>
    <w:rsid w:val="007559C9"/>
    <w:rsid w:val="00755D9A"/>
    <w:rsid w:val="0076015F"/>
    <w:rsid w:val="007631A2"/>
    <w:rsid w:val="007734FA"/>
    <w:rsid w:val="007A08CE"/>
    <w:rsid w:val="007A2A36"/>
    <w:rsid w:val="007A3F89"/>
    <w:rsid w:val="007A4627"/>
    <w:rsid w:val="007B1CC0"/>
    <w:rsid w:val="007B7DB5"/>
    <w:rsid w:val="007D0AF3"/>
    <w:rsid w:val="00802E1E"/>
    <w:rsid w:val="008103AE"/>
    <w:rsid w:val="00816231"/>
    <w:rsid w:val="00832D83"/>
    <w:rsid w:val="00845706"/>
    <w:rsid w:val="008510F4"/>
    <w:rsid w:val="00860F0A"/>
    <w:rsid w:val="008647C7"/>
    <w:rsid w:val="0086656C"/>
    <w:rsid w:val="00876753"/>
    <w:rsid w:val="008835A2"/>
    <w:rsid w:val="008979DE"/>
    <w:rsid w:val="008C0918"/>
    <w:rsid w:val="008F1D50"/>
    <w:rsid w:val="008F2274"/>
    <w:rsid w:val="008F3D90"/>
    <w:rsid w:val="0090351B"/>
    <w:rsid w:val="00903913"/>
    <w:rsid w:val="009151E1"/>
    <w:rsid w:val="00931E5D"/>
    <w:rsid w:val="0094378B"/>
    <w:rsid w:val="00946498"/>
    <w:rsid w:val="00950742"/>
    <w:rsid w:val="00953759"/>
    <w:rsid w:val="00956081"/>
    <w:rsid w:val="0095694E"/>
    <w:rsid w:val="00964052"/>
    <w:rsid w:val="00964A03"/>
    <w:rsid w:val="009739A4"/>
    <w:rsid w:val="009739A7"/>
    <w:rsid w:val="00982FC4"/>
    <w:rsid w:val="0098784F"/>
    <w:rsid w:val="009A30EB"/>
    <w:rsid w:val="009B53FB"/>
    <w:rsid w:val="009B5C97"/>
    <w:rsid w:val="009C23CB"/>
    <w:rsid w:val="009C5212"/>
    <w:rsid w:val="009D1E68"/>
    <w:rsid w:val="009E1DBA"/>
    <w:rsid w:val="009E4D9E"/>
    <w:rsid w:val="009E7538"/>
    <w:rsid w:val="00A03996"/>
    <w:rsid w:val="00A05926"/>
    <w:rsid w:val="00A234B2"/>
    <w:rsid w:val="00A36E9E"/>
    <w:rsid w:val="00A37F0E"/>
    <w:rsid w:val="00A42954"/>
    <w:rsid w:val="00A70C1A"/>
    <w:rsid w:val="00A85348"/>
    <w:rsid w:val="00A87E3B"/>
    <w:rsid w:val="00A94871"/>
    <w:rsid w:val="00AA2436"/>
    <w:rsid w:val="00AC5258"/>
    <w:rsid w:val="00AC729D"/>
    <w:rsid w:val="00AD2C4A"/>
    <w:rsid w:val="00AD3003"/>
    <w:rsid w:val="00AD50C1"/>
    <w:rsid w:val="00AD6161"/>
    <w:rsid w:val="00AE1CA3"/>
    <w:rsid w:val="00AE495B"/>
    <w:rsid w:val="00AE7F2C"/>
    <w:rsid w:val="00AF0AA0"/>
    <w:rsid w:val="00B232E3"/>
    <w:rsid w:val="00B257B9"/>
    <w:rsid w:val="00B34965"/>
    <w:rsid w:val="00B50174"/>
    <w:rsid w:val="00B53916"/>
    <w:rsid w:val="00B740E7"/>
    <w:rsid w:val="00B74408"/>
    <w:rsid w:val="00B91484"/>
    <w:rsid w:val="00B97C6D"/>
    <w:rsid w:val="00BA0970"/>
    <w:rsid w:val="00BA36E0"/>
    <w:rsid w:val="00BA73B3"/>
    <w:rsid w:val="00BC3C63"/>
    <w:rsid w:val="00BE2A79"/>
    <w:rsid w:val="00BE56F0"/>
    <w:rsid w:val="00BF0841"/>
    <w:rsid w:val="00C051BA"/>
    <w:rsid w:val="00C126E8"/>
    <w:rsid w:val="00C15BCD"/>
    <w:rsid w:val="00C224E9"/>
    <w:rsid w:val="00C23271"/>
    <w:rsid w:val="00C306C0"/>
    <w:rsid w:val="00C433A7"/>
    <w:rsid w:val="00C43787"/>
    <w:rsid w:val="00C4417E"/>
    <w:rsid w:val="00C44D4D"/>
    <w:rsid w:val="00C452A7"/>
    <w:rsid w:val="00C5681B"/>
    <w:rsid w:val="00C60000"/>
    <w:rsid w:val="00C62201"/>
    <w:rsid w:val="00C70C6F"/>
    <w:rsid w:val="00C72C75"/>
    <w:rsid w:val="00C86BD5"/>
    <w:rsid w:val="00C87F23"/>
    <w:rsid w:val="00C90EBA"/>
    <w:rsid w:val="00CA1BDA"/>
    <w:rsid w:val="00CA4E83"/>
    <w:rsid w:val="00CA501B"/>
    <w:rsid w:val="00CA65A7"/>
    <w:rsid w:val="00CA6CE8"/>
    <w:rsid w:val="00CB35F6"/>
    <w:rsid w:val="00CC14CA"/>
    <w:rsid w:val="00CE0D75"/>
    <w:rsid w:val="00CF15D9"/>
    <w:rsid w:val="00CF4B09"/>
    <w:rsid w:val="00CF65B5"/>
    <w:rsid w:val="00D02064"/>
    <w:rsid w:val="00D031B3"/>
    <w:rsid w:val="00D13CE8"/>
    <w:rsid w:val="00D212A6"/>
    <w:rsid w:val="00D229AD"/>
    <w:rsid w:val="00D25CEE"/>
    <w:rsid w:val="00D26D94"/>
    <w:rsid w:val="00D51AB4"/>
    <w:rsid w:val="00D63942"/>
    <w:rsid w:val="00D71278"/>
    <w:rsid w:val="00D76610"/>
    <w:rsid w:val="00D80EFD"/>
    <w:rsid w:val="00DA1C1A"/>
    <w:rsid w:val="00DA1D6B"/>
    <w:rsid w:val="00DA28E4"/>
    <w:rsid w:val="00DB1E0F"/>
    <w:rsid w:val="00DB5E5B"/>
    <w:rsid w:val="00DC2155"/>
    <w:rsid w:val="00DD39BE"/>
    <w:rsid w:val="00DD7253"/>
    <w:rsid w:val="00DD760D"/>
    <w:rsid w:val="00DE0FD1"/>
    <w:rsid w:val="00DF314C"/>
    <w:rsid w:val="00E02DC4"/>
    <w:rsid w:val="00E04EFB"/>
    <w:rsid w:val="00E36596"/>
    <w:rsid w:val="00E408E7"/>
    <w:rsid w:val="00E40E16"/>
    <w:rsid w:val="00E4481A"/>
    <w:rsid w:val="00E50575"/>
    <w:rsid w:val="00E55344"/>
    <w:rsid w:val="00E567F2"/>
    <w:rsid w:val="00E5761C"/>
    <w:rsid w:val="00E61D4D"/>
    <w:rsid w:val="00E65D0E"/>
    <w:rsid w:val="00E65F44"/>
    <w:rsid w:val="00E75A52"/>
    <w:rsid w:val="00E83623"/>
    <w:rsid w:val="00EA09F0"/>
    <w:rsid w:val="00EA3E2E"/>
    <w:rsid w:val="00EB06F5"/>
    <w:rsid w:val="00ED2CF5"/>
    <w:rsid w:val="00ED42AD"/>
    <w:rsid w:val="00EE5814"/>
    <w:rsid w:val="00EE6E90"/>
    <w:rsid w:val="00F009EB"/>
    <w:rsid w:val="00F05348"/>
    <w:rsid w:val="00F10ACA"/>
    <w:rsid w:val="00F131BF"/>
    <w:rsid w:val="00F20DA2"/>
    <w:rsid w:val="00F2420E"/>
    <w:rsid w:val="00F2577C"/>
    <w:rsid w:val="00F4086F"/>
    <w:rsid w:val="00F41800"/>
    <w:rsid w:val="00F61497"/>
    <w:rsid w:val="00F661B7"/>
    <w:rsid w:val="00F9506A"/>
    <w:rsid w:val="00FA3C24"/>
    <w:rsid w:val="00FA7104"/>
    <w:rsid w:val="00FB12B4"/>
    <w:rsid w:val="00FB1AE4"/>
    <w:rsid w:val="00FB7805"/>
    <w:rsid w:val="00FC200C"/>
    <w:rsid w:val="00FC2A83"/>
    <w:rsid w:val="00FC3BFF"/>
    <w:rsid w:val="00FC55BB"/>
    <w:rsid w:val="00FC6988"/>
    <w:rsid w:val="00FD2355"/>
    <w:rsid w:val="00FD761C"/>
    <w:rsid w:val="00FD7C37"/>
    <w:rsid w:val="00FE183A"/>
    <w:rsid w:val="00FF1E40"/>
    <w:rsid w:val="00FF2F93"/>
    <w:rsid w:val="00FF68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colormenu v:ext="edit"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471"/>
    <w:rPr>
      <w:sz w:val="24"/>
      <w:szCs w:val="24"/>
    </w:rPr>
  </w:style>
  <w:style w:type="paragraph" w:styleId="1">
    <w:name w:val="heading 1"/>
    <w:basedOn w:val="a"/>
    <w:next w:val="a"/>
    <w:qFormat/>
    <w:rsid w:val="00455471"/>
    <w:pPr>
      <w:keepNext/>
      <w:jc w:val="center"/>
      <w:outlineLvl w:val="0"/>
    </w:pPr>
    <w:rPr>
      <w:b/>
      <w:bCs/>
      <w:spacing w:val="40"/>
      <w:kern w:val="2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455471"/>
    <w:pPr>
      <w:jc w:val="center"/>
    </w:pPr>
    <w:rPr>
      <w:b/>
      <w:bCs/>
      <w:sz w:val="28"/>
    </w:rPr>
  </w:style>
  <w:style w:type="paragraph" w:styleId="a4">
    <w:name w:val="Subtitle"/>
    <w:basedOn w:val="a"/>
    <w:qFormat/>
    <w:rsid w:val="00455471"/>
    <w:pPr>
      <w:spacing w:after="360"/>
      <w:jc w:val="center"/>
    </w:pPr>
    <w:rPr>
      <w:b/>
      <w:color w:val="000000"/>
      <w:sz w:val="32"/>
    </w:rPr>
  </w:style>
  <w:style w:type="paragraph" w:styleId="a5">
    <w:name w:val="Body Text Indent"/>
    <w:basedOn w:val="a"/>
    <w:rsid w:val="00455471"/>
    <w:pPr>
      <w:ind w:firstLine="540"/>
    </w:pPr>
    <w:rPr>
      <w:sz w:val="28"/>
    </w:rPr>
  </w:style>
  <w:style w:type="paragraph" w:styleId="a6">
    <w:name w:val="Body Text"/>
    <w:basedOn w:val="a"/>
    <w:link w:val="a7"/>
    <w:rsid w:val="00455471"/>
    <w:rPr>
      <w:sz w:val="28"/>
    </w:rPr>
  </w:style>
  <w:style w:type="paragraph" w:styleId="2">
    <w:name w:val="Body Text 2"/>
    <w:basedOn w:val="a"/>
    <w:rsid w:val="00455471"/>
    <w:pPr>
      <w:jc w:val="both"/>
    </w:pPr>
    <w:rPr>
      <w:sz w:val="28"/>
    </w:rPr>
  </w:style>
  <w:style w:type="paragraph" w:styleId="20">
    <w:name w:val="Body Text Indent 2"/>
    <w:basedOn w:val="a"/>
    <w:rsid w:val="00455471"/>
    <w:pPr>
      <w:ind w:firstLine="540"/>
      <w:jc w:val="both"/>
    </w:pPr>
    <w:rPr>
      <w:sz w:val="28"/>
    </w:rPr>
  </w:style>
  <w:style w:type="paragraph" w:styleId="3">
    <w:name w:val="Body Text Indent 3"/>
    <w:basedOn w:val="a"/>
    <w:link w:val="30"/>
    <w:rsid w:val="00455471"/>
    <w:pPr>
      <w:ind w:firstLine="708"/>
      <w:jc w:val="both"/>
    </w:pPr>
    <w:rPr>
      <w:sz w:val="28"/>
    </w:rPr>
  </w:style>
  <w:style w:type="paragraph" w:styleId="31">
    <w:name w:val="Body Text 3"/>
    <w:basedOn w:val="a"/>
    <w:rsid w:val="00F41800"/>
    <w:pPr>
      <w:spacing w:after="120"/>
    </w:pPr>
    <w:rPr>
      <w:sz w:val="16"/>
      <w:szCs w:val="16"/>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50A87"/>
    <w:pPr>
      <w:widowControl w:val="0"/>
      <w:adjustRightInd w:val="0"/>
      <w:spacing w:after="160" w:line="240" w:lineRule="exact"/>
      <w:jc w:val="right"/>
    </w:pPr>
    <w:rPr>
      <w:sz w:val="20"/>
      <w:szCs w:val="20"/>
      <w:lang w:val="en-GB" w:eastAsia="en-US"/>
    </w:rPr>
  </w:style>
  <w:style w:type="paragraph" w:customStyle="1" w:styleId="ConsPlusNormal">
    <w:name w:val="ConsPlusNormal"/>
    <w:rsid w:val="00495687"/>
    <w:pPr>
      <w:widowControl w:val="0"/>
      <w:autoSpaceDE w:val="0"/>
      <w:autoSpaceDN w:val="0"/>
      <w:adjustRightInd w:val="0"/>
      <w:ind w:firstLine="720"/>
    </w:pPr>
    <w:rPr>
      <w:rFonts w:ascii="Arial" w:hAnsi="Arial" w:cs="Arial"/>
    </w:rPr>
  </w:style>
  <w:style w:type="paragraph" w:customStyle="1" w:styleId="21">
    <w:name w:val="Основной текст 21"/>
    <w:basedOn w:val="a"/>
    <w:rsid w:val="0055399A"/>
    <w:pPr>
      <w:overflowPunct w:val="0"/>
      <w:autoSpaceDE w:val="0"/>
      <w:autoSpaceDN w:val="0"/>
      <w:adjustRightInd w:val="0"/>
      <w:spacing w:after="120"/>
      <w:ind w:firstLine="709"/>
      <w:jc w:val="both"/>
    </w:pPr>
    <w:rPr>
      <w:rFonts w:ascii="Times New Roman CYR" w:hAnsi="Times New Roman CYR"/>
      <w:sz w:val="28"/>
      <w:szCs w:val="20"/>
    </w:rPr>
  </w:style>
  <w:style w:type="table" w:styleId="a9">
    <w:name w:val="Table Grid"/>
    <w:basedOn w:val="a1"/>
    <w:rsid w:val="00CA65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CA65A7"/>
    <w:pPr>
      <w:tabs>
        <w:tab w:val="center" w:pos="4153"/>
        <w:tab w:val="right" w:pos="8306"/>
      </w:tabs>
    </w:pPr>
    <w:rPr>
      <w:sz w:val="26"/>
      <w:szCs w:val="20"/>
    </w:rPr>
  </w:style>
  <w:style w:type="paragraph" w:styleId="ab">
    <w:name w:val="List Paragraph"/>
    <w:basedOn w:val="a"/>
    <w:qFormat/>
    <w:rsid w:val="0086656C"/>
    <w:pPr>
      <w:spacing w:after="200" w:line="276" w:lineRule="auto"/>
      <w:ind w:left="720"/>
      <w:contextualSpacing/>
    </w:pPr>
    <w:rPr>
      <w:rFonts w:ascii="Calibri" w:eastAsia="Calibri" w:hAnsi="Calibri"/>
      <w:sz w:val="22"/>
      <w:szCs w:val="22"/>
      <w:lang w:eastAsia="en-US"/>
    </w:rPr>
  </w:style>
  <w:style w:type="paragraph" w:customStyle="1" w:styleId="msonormalcxspmiddle">
    <w:name w:val="msonormalcxspmiddle"/>
    <w:basedOn w:val="a"/>
    <w:rsid w:val="0086656C"/>
    <w:pPr>
      <w:spacing w:before="100" w:beforeAutospacing="1" w:after="100" w:afterAutospacing="1"/>
    </w:pPr>
  </w:style>
  <w:style w:type="paragraph" w:customStyle="1" w:styleId="msonormalcxsplast">
    <w:name w:val="msonormalcxsplast"/>
    <w:basedOn w:val="a"/>
    <w:rsid w:val="0086656C"/>
    <w:pPr>
      <w:spacing w:before="100" w:beforeAutospacing="1" w:after="100" w:afterAutospacing="1"/>
    </w:pPr>
  </w:style>
  <w:style w:type="character" w:styleId="ac">
    <w:name w:val="Hyperlink"/>
    <w:basedOn w:val="a0"/>
    <w:rsid w:val="00B91484"/>
    <w:rPr>
      <w:color w:val="0000FF"/>
      <w:u w:val="single"/>
    </w:rPr>
  </w:style>
  <w:style w:type="paragraph" w:styleId="ad">
    <w:name w:val="Balloon Text"/>
    <w:basedOn w:val="a"/>
    <w:semiHidden/>
    <w:rsid w:val="00616A7A"/>
    <w:rPr>
      <w:rFonts w:ascii="Tahoma" w:hAnsi="Tahoma" w:cs="Tahoma"/>
      <w:sz w:val="16"/>
      <w:szCs w:val="16"/>
    </w:rPr>
  </w:style>
  <w:style w:type="paragraph" w:customStyle="1" w:styleId="ConsPlusTitle">
    <w:name w:val="ConsPlusTitle"/>
    <w:rsid w:val="00E567F2"/>
    <w:pPr>
      <w:widowControl w:val="0"/>
      <w:autoSpaceDE w:val="0"/>
      <w:autoSpaceDN w:val="0"/>
      <w:adjustRightInd w:val="0"/>
    </w:pPr>
    <w:rPr>
      <w:rFonts w:ascii="Calibri" w:hAnsi="Calibri" w:cs="Calibri"/>
      <w:b/>
      <w:bCs/>
      <w:sz w:val="22"/>
      <w:szCs w:val="22"/>
    </w:rPr>
  </w:style>
  <w:style w:type="character" w:customStyle="1" w:styleId="30">
    <w:name w:val="Основной текст с отступом 3 Знак"/>
    <w:basedOn w:val="a0"/>
    <w:link w:val="3"/>
    <w:rsid w:val="00E567F2"/>
    <w:rPr>
      <w:sz w:val="28"/>
      <w:szCs w:val="24"/>
    </w:rPr>
  </w:style>
  <w:style w:type="character" w:customStyle="1" w:styleId="a7">
    <w:name w:val="Основной текст Знак"/>
    <w:basedOn w:val="a0"/>
    <w:link w:val="a6"/>
    <w:rsid w:val="007A3F89"/>
    <w:rPr>
      <w:sz w:val="28"/>
      <w:szCs w:val="24"/>
    </w:rPr>
  </w:style>
</w:styles>
</file>

<file path=word/webSettings.xml><?xml version="1.0" encoding="utf-8"?>
<w:webSettings xmlns:r="http://schemas.openxmlformats.org/officeDocument/2006/relationships" xmlns:w="http://schemas.openxmlformats.org/wordprocessingml/2006/main">
  <w:divs>
    <w:div w:id="464860014">
      <w:bodyDiv w:val="1"/>
      <w:marLeft w:val="0"/>
      <w:marRight w:val="0"/>
      <w:marTop w:val="0"/>
      <w:marBottom w:val="0"/>
      <w:divBdr>
        <w:top w:val="none" w:sz="0" w:space="0" w:color="auto"/>
        <w:left w:val="none" w:sz="0" w:space="0" w:color="auto"/>
        <w:bottom w:val="none" w:sz="0" w:space="0" w:color="auto"/>
        <w:right w:val="none" w:sz="0" w:space="0" w:color="auto"/>
      </w:divBdr>
      <w:divsChild>
        <w:div w:id="390083026">
          <w:marLeft w:val="0"/>
          <w:marRight w:val="0"/>
          <w:marTop w:val="120"/>
          <w:marBottom w:val="0"/>
          <w:divBdr>
            <w:top w:val="none" w:sz="0" w:space="0" w:color="auto"/>
            <w:left w:val="none" w:sz="0" w:space="0" w:color="auto"/>
            <w:bottom w:val="none" w:sz="0" w:space="0" w:color="auto"/>
            <w:right w:val="none" w:sz="0" w:space="0" w:color="auto"/>
          </w:divBdr>
        </w:div>
        <w:div w:id="1532642249">
          <w:marLeft w:val="0"/>
          <w:marRight w:val="0"/>
          <w:marTop w:val="120"/>
          <w:marBottom w:val="0"/>
          <w:divBdr>
            <w:top w:val="none" w:sz="0" w:space="0" w:color="auto"/>
            <w:left w:val="none" w:sz="0" w:space="0" w:color="auto"/>
            <w:bottom w:val="none" w:sz="0" w:space="0" w:color="auto"/>
            <w:right w:val="none" w:sz="0" w:space="0" w:color="auto"/>
          </w:divBdr>
        </w:div>
      </w:divsChild>
    </w:div>
    <w:div w:id="65523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Admin_Kum</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Archiv</dc:creator>
  <cp:lastModifiedBy>admin</cp:lastModifiedBy>
  <cp:revision>3</cp:revision>
  <cp:lastPrinted>2020-10-20T06:02:00Z</cp:lastPrinted>
  <dcterms:created xsi:type="dcterms:W3CDTF">2020-10-20T06:03:00Z</dcterms:created>
  <dcterms:modified xsi:type="dcterms:W3CDTF">2020-10-20T06:40:00Z</dcterms:modified>
</cp:coreProperties>
</file>