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2B6B8B" w:rsidP="002B6B8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3C5FD1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B6B8B" w:rsidRPr="007E2505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B6B8B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250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6B8B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5FD1" w:rsidRDefault="003C5FD1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5FD1" w:rsidRDefault="003C5FD1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5FD1" w:rsidRPr="007E2505" w:rsidRDefault="003C5FD1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5FD1" w:rsidRPr="007E2505" w:rsidRDefault="003C5FD1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701"/>
        <w:gridCol w:w="993"/>
        <w:gridCol w:w="992"/>
        <w:gridCol w:w="850"/>
        <w:gridCol w:w="851"/>
        <w:gridCol w:w="850"/>
        <w:gridCol w:w="851"/>
      </w:tblGrid>
      <w:tr w:rsidR="002B6B8B" w:rsidRPr="007E2505" w:rsidTr="005C0AC3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Муниципальной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B8B" w:rsidRPr="007E2505" w:rsidRDefault="002B6B8B" w:rsidP="007E2505">
            <w:pPr>
              <w:jc w:val="center"/>
            </w:pPr>
            <w:r w:rsidRPr="007E2505">
              <w:t>Финансовое обеспечение, тыс. рублей</w:t>
            </w:r>
          </w:p>
        </w:tc>
      </w:tr>
      <w:tr w:rsidR="005C0AC3" w:rsidRPr="007E2505" w:rsidTr="005C0AC3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5C0AC3" w:rsidRPr="007E2505" w:rsidTr="005C0AC3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Куменского района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"Управление 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муниципальными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финансами      и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регулирование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межбюджетных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отношений"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DF293F" w:rsidP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 </w:t>
            </w:r>
            <w:r w:rsidR="00EE4887">
              <w:rPr>
                <w:sz w:val="20"/>
                <w:szCs w:val="20"/>
              </w:rPr>
              <w:t>711,0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A638B2" w:rsidRDefault="00A638B2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67 385,7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55 623,7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45 434,1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38 089,7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39 168,3</w:t>
            </w:r>
          </w:p>
        </w:tc>
      </w:tr>
      <w:tr w:rsidR="005C0AC3" w:rsidRPr="007E2505" w:rsidTr="005C0AC3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EB5A72" w:rsidP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EE488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EE488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0AC3">
              <w:rPr>
                <w:sz w:val="20"/>
                <w:szCs w:val="20"/>
              </w:rPr>
              <w:t>901,2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0AC3">
              <w:rPr>
                <w:sz w:val="20"/>
                <w:szCs w:val="20"/>
              </w:rPr>
              <w:t>932,7</w:t>
            </w:r>
          </w:p>
        </w:tc>
      </w:tr>
      <w:tr w:rsidR="005C0AC3" w:rsidRPr="007E2505" w:rsidTr="005C0AC3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EE4887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15 730,0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A638B2" w:rsidP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26 490,3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16 008,3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2 839,3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11 737,2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12 148,0</w:t>
            </w:r>
          </w:p>
        </w:tc>
      </w:tr>
      <w:tr w:rsidR="00EE4887" w:rsidRPr="007E2505" w:rsidTr="005C0AC3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Pr="007E2505" w:rsidRDefault="00EE4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Pr="007E2505" w:rsidRDefault="00EE4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Pr="007E2505" w:rsidRDefault="00EE4887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4887" w:rsidRDefault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28 987,8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A63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40 895,4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39 615,4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42 594,8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4887" w:rsidRDefault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25 451,3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26 087,6</w:t>
            </w:r>
          </w:p>
        </w:tc>
      </w:tr>
      <w:tr w:rsidR="005C0AC3" w:rsidRPr="007E2505" w:rsidTr="005C0AC3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ind w:left="175"/>
              <w:jc w:val="center"/>
            </w:pP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2B6B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B6B8B"/>
    <w:rsid w:val="00000022"/>
    <w:rsid w:val="000001DB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6C2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5FD1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7D3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881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CC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4ED0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8B2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0CC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293F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A72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887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53C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Пользователь</cp:lastModifiedBy>
  <cp:revision>12</cp:revision>
  <cp:lastPrinted>2020-10-07T11:41:00Z</cp:lastPrinted>
  <dcterms:created xsi:type="dcterms:W3CDTF">2016-08-30T08:08:00Z</dcterms:created>
  <dcterms:modified xsi:type="dcterms:W3CDTF">2020-10-07T11:41:00Z</dcterms:modified>
</cp:coreProperties>
</file>