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55" w:rsidRDefault="005177D9">
      <w:pPr>
        <w:jc w:val="center"/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155" w:rsidRDefault="001E75C3">
      <w:r>
        <w:pict>
          <v:rect id="Изображение1" o:spid="_x0000_s1026" style="position:absolute;margin-left:-9.35pt;margin-top:9pt;width:486.55pt;height:78.4pt;z-index:251657728" strokecolor="white" strokeweight=".02mm">
            <v:fill color2="black" o:detectmouseclick="t"/>
            <v:stroke joinstyle="round"/>
            <v:textbox>
              <w:txbxContent>
                <w:p w:rsidR="00B11150" w:rsidRDefault="00B11150">
                  <w:pPr>
                    <w:pStyle w:val="ab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АДМИНИСТРАЦИЯ  КУМЕНСКОГО  РАЙОНА</w:t>
                  </w:r>
                </w:p>
                <w:p w:rsidR="00B11150" w:rsidRDefault="00B11150">
                  <w:pPr>
                    <w:pStyle w:val="ac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B11150" w:rsidRDefault="00B11150">
                  <w:pPr>
                    <w:pStyle w:val="ac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B11150" w:rsidRDefault="00B11150">
                  <w:pPr>
                    <w:pStyle w:val="ae"/>
                  </w:pPr>
                </w:p>
              </w:txbxContent>
            </v:textbox>
          </v:rect>
        </w:pict>
      </w:r>
    </w:p>
    <w:p w:rsidR="007F2155" w:rsidRDefault="007F2155"/>
    <w:p w:rsidR="007F2155" w:rsidRDefault="007F2155"/>
    <w:p w:rsidR="007F2155" w:rsidRDefault="007F2155"/>
    <w:p w:rsidR="007F2155" w:rsidRDefault="007F2155"/>
    <w:p w:rsidR="007F2155" w:rsidRDefault="007F2155"/>
    <w:p w:rsidR="007F2155" w:rsidRDefault="007F2155"/>
    <w:p w:rsidR="007F2155" w:rsidRDefault="00B11150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от </w:t>
      </w:r>
      <w:r w:rsidR="002D1A98">
        <w:rPr>
          <w:color w:val="000000"/>
          <w:sz w:val="28"/>
          <w:szCs w:val="28"/>
        </w:rPr>
        <w:t xml:space="preserve">11.01.2024 </w:t>
      </w:r>
      <w:r w:rsidR="005177D9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2D1A98">
        <w:rPr>
          <w:color w:val="000000"/>
          <w:sz w:val="28"/>
          <w:szCs w:val="28"/>
        </w:rPr>
        <w:t>4</w:t>
      </w:r>
    </w:p>
    <w:p w:rsidR="007F2155" w:rsidRDefault="005177D9">
      <w:pPr>
        <w:jc w:val="center"/>
        <w:rPr>
          <w:sz w:val="28"/>
          <w:szCs w:val="28"/>
        </w:rPr>
      </w:pPr>
      <w:r>
        <w:t>пгт Кумены</w:t>
      </w:r>
    </w:p>
    <w:p w:rsidR="007F2155" w:rsidRDefault="007F2155">
      <w:pPr>
        <w:jc w:val="both"/>
        <w:rPr>
          <w:caps/>
          <w:sz w:val="28"/>
        </w:rPr>
      </w:pPr>
    </w:p>
    <w:p w:rsidR="007F2155" w:rsidRDefault="005177D9">
      <w:pPr>
        <w:jc w:val="center"/>
      </w:pPr>
      <w:r>
        <w:rPr>
          <w:sz w:val="28"/>
          <w:szCs w:val="28"/>
        </w:rPr>
        <w:t>Об утверждении стандарта уровня платежей населения</w:t>
      </w:r>
    </w:p>
    <w:p w:rsidR="007F2155" w:rsidRDefault="00517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50595A">
        <w:rPr>
          <w:sz w:val="28"/>
          <w:szCs w:val="28"/>
        </w:rPr>
        <w:t xml:space="preserve"> коммунальные услуги </w:t>
      </w:r>
      <w:r w:rsidR="00AA0846">
        <w:rPr>
          <w:sz w:val="28"/>
          <w:szCs w:val="28"/>
        </w:rPr>
        <w:t>на 2024 год</w:t>
      </w:r>
    </w:p>
    <w:p w:rsidR="007F2155" w:rsidRDefault="005C4A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Большеперелазского</w:t>
      </w:r>
      <w:proofErr w:type="spellEnd"/>
      <w:r w:rsidR="005177D9">
        <w:rPr>
          <w:sz w:val="28"/>
          <w:szCs w:val="28"/>
        </w:rPr>
        <w:t xml:space="preserve"> сельского поселения</w:t>
      </w:r>
    </w:p>
    <w:p w:rsidR="007F2155" w:rsidRDefault="007F2155">
      <w:pPr>
        <w:jc w:val="center"/>
        <w:rPr>
          <w:sz w:val="28"/>
          <w:szCs w:val="28"/>
        </w:rPr>
      </w:pPr>
    </w:p>
    <w:p w:rsidR="001C3184" w:rsidRPr="00B11150" w:rsidRDefault="001C3184" w:rsidP="00B11150">
      <w:pPr>
        <w:ind w:firstLine="709"/>
        <w:jc w:val="both"/>
        <w:rPr>
          <w:sz w:val="28"/>
          <w:szCs w:val="28"/>
        </w:rPr>
      </w:pPr>
      <w:r w:rsidRPr="00B11150">
        <w:rPr>
          <w:sz w:val="28"/>
          <w:szCs w:val="28"/>
        </w:rPr>
        <w:t xml:space="preserve">В соответствии с </w:t>
      </w:r>
      <w:r w:rsidR="00EB7FF6" w:rsidRPr="00B11150">
        <w:rPr>
          <w:sz w:val="28"/>
          <w:szCs w:val="28"/>
        </w:rPr>
        <w:t>Федеральным законом от 06.10.200</w:t>
      </w:r>
      <w:r w:rsidRPr="00B11150">
        <w:rPr>
          <w:sz w:val="28"/>
          <w:szCs w:val="28"/>
        </w:rPr>
        <w:t xml:space="preserve">3 года № 131-ФЗ «Об общих принципах организации местного самоуправления в Российской Федерации» </w:t>
      </w:r>
      <w:r w:rsidR="00B11150">
        <w:rPr>
          <w:sz w:val="28"/>
          <w:szCs w:val="28"/>
        </w:rPr>
        <w:t xml:space="preserve">постановлением </w:t>
      </w:r>
      <w:r w:rsidRPr="00B11150">
        <w:rPr>
          <w:sz w:val="28"/>
          <w:szCs w:val="28"/>
        </w:rPr>
        <w:t>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 (с внесенными изменениями) и Указом Губернатора Кировской области от 13.12.2023 № 167 «Об утверждении предельных (максимальных) индексов изменения размера вносимой гражданами платы за коммуналь</w:t>
      </w:r>
      <w:bookmarkStart w:id="0" w:name="_GoBack"/>
      <w:bookmarkEnd w:id="0"/>
      <w:r w:rsidRPr="00B11150">
        <w:rPr>
          <w:sz w:val="28"/>
          <w:szCs w:val="28"/>
        </w:rPr>
        <w:t>ные услуги на период с 1 янв</w:t>
      </w:r>
      <w:r w:rsidR="00096E84" w:rsidRPr="00B11150">
        <w:rPr>
          <w:sz w:val="28"/>
          <w:szCs w:val="28"/>
        </w:rPr>
        <w:t>аря 2024 года по 31 декабря 2028</w:t>
      </w:r>
      <w:r w:rsidRPr="00B11150">
        <w:rPr>
          <w:sz w:val="28"/>
          <w:szCs w:val="28"/>
        </w:rPr>
        <w:t xml:space="preserve"> года», администрация Куменского района ПОСТАНОВЛЯЕТ:</w:t>
      </w:r>
    </w:p>
    <w:p w:rsidR="001C3184" w:rsidRPr="00B11150" w:rsidRDefault="001C3184" w:rsidP="00B11150">
      <w:pPr>
        <w:ind w:firstLine="709"/>
        <w:jc w:val="both"/>
        <w:rPr>
          <w:sz w:val="28"/>
          <w:szCs w:val="28"/>
        </w:rPr>
      </w:pPr>
      <w:r w:rsidRPr="00B11150">
        <w:rPr>
          <w:sz w:val="28"/>
          <w:szCs w:val="28"/>
        </w:rPr>
        <w:t>1. Установить</w:t>
      </w:r>
      <w:r w:rsidR="00B11150">
        <w:rPr>
          <w:sz w:val="28"/>
          <w:szCs w:val="28"/>
        </w:rPr>
        <w:t xml:space="preserve"> на 2024 год</w:t>
      </w:r>
      <w:r w:rsidRPr="00B11150">
        <w:rPr>
          <w:sz w:val="28"/>
          <w:szCs w:val="28"/>
        </w:rPr>
        <w:t xml:space="preserve"> стандарт уровня платежей населения за услуги по водоснабжению</w:t>
      </w:r>
      <w:r w:rsidR="00B865EA" w:rsidRPr="00B11150">
        <w:rPr>
          <w:sz w:val="28"/>
          <w:szCs w:val="28"/>
        </w:rPr>
        <w:t xml:space="preserve"> и водоотведению на территории </w:t>
      </w:r>
      <w:proofErr w:type="spellStart"/>
      <w:r w:rsidR="00B865EA" w:rsidRPr="00B11150">
        <w:rPr>
          <w:sz w:val="28"/>
          <w:szCs w:val="28"/>
        </w:rPr>
        <w:t>Большеперелазского</w:t>
      </w:r>
      <w:proofErr w:type="spellEnd"/>
      <w:r w:rsidR="00B865EA" w:rsidRPr="00B11150">
        <w:rPr>
          <w:sz w:val="28"/>
          <w:szCs w:val="28"/>
        </w:rPr>
        <w:t xml:space="preserve"> сельского</w:t>
      </w:r>
      <w:r w:rsidRPr="00B11150">
        <w:rPr>
          <w:sz w:val="28"/>
          <w:szCs w:val="28"/>
        </w:rPr>
        <w:t xml:space="preserve"> поселения согласно приложению.</w:t>
      </w:r>
    </w:p>
    <w:p w:rsidR="001C3184" w:rsidRPr="00B11150" w:rsidRDefault="001C3184" w:rsidP="00B11150">
      <w:pPr>
        <w:ind w:firstLine="709"/>
        <w:jc w:val="both"/>
        <w:rPr>
          <w:sz w:val="28"/>
          <w:szCs w:val="28"/>
        </w:rPr>
      </w:pPr>
      <w:r w:rsidRPr="00B11150">
        <w:rPr>
          <w:sz w:val="28"/>
          <w:szCs w:val="28"/>
        </w:rPr>
        <w:t>2. Контроль за исполнением оставляю за собой.</w:t>
      </w:r>
    </w:p>
    <w:p w:rsidR="001C3184" w:rsidRPr="00B11150" w:rsidRDefault="001C3184" w:rsidP="00B11150">
      <w:pPr>
        <w:ind w:firstLine="709"/>
        <w:jc w:val="both"/>
        <w:rPr>
          <w:sz w:val="28"/>
          <w:szCs w:val="28"/>
        </w:rPr>
      </w:pPr>
      <w:r w:rsidRPr="00B11150">
        <w:rPr>
          <w:sz w:val="28"/>
          <w:szCs w:val="28"/>
        </w:rPr>
        <w:t>3.</w:t>
      </w:r>
      <w:r w:rsidR="00B11150">
        <w:rPr>
          <w:sz w:val="28"/>
          <w:szCs w:val="28"/>
        </w:rPr>
        <w:t xml:space="preserve"> </w:t>
      </w:r>
      <w:r w:rsidRPr="00B11150">
        <w:rPr>
          <w:sz w:val="28"/>
          <w:szCs w:val="28"/>
        </w:rPr>
        <w:t>Настоящее постановление вступает в силу согласно действующе</w:t>
      </w:r>
      <w:r w:rsidR="00C85345">
        <w:rPr>
          <w:sz w:val="28"/>
          <w:szCs w:val="28"/>
        </w:rPr>
        <w:t>му законодательству</w:t>
      </w:r>
      <w:r w:rsidRPr="00B11150">
        <w:rPr>
          <w:sz w:val="28"/>
          <w:szCs w:val="28"/>
        </w:rPr>
        <w:t>.</w:t>
      </w:r>
    </w:p>
    <w:p w:rsidR="001C3184" w:rsidRPr="00E85A2B" w:rsidRDefault="001C3184" w:rsidP="001C3184">
      <w:pPr>
        <w:jc w:val="both"/>
        <w:rPr>
          <w:sz w:val="28"/>
          <w:szCs w:val="28"/>
        </w:rPr>
      </w:pPr>
    </w:p>
    <w:p w:rsidR="007F2155" w:rsidRPr="005D0B40" w:rsidRDefault="007F2155" w:rsidP="001C3184">
      <w:pPr>
        <w:jc w:val="both"/>
        <w:rPr>
          <w:sz w:val="28"/>
          <w:szCs w:val="28"/>
        </w:rPr>
      </w:pPr>
    </w:p>
    <w:p w:rsidR="00B11150" w:rsidRDefault="00B11150">
      <w:pPr>
        <w:jc w:val="both"/>
        <w:rPr>
          <w:sz w:val="28"/>
          <w:szCs w:val="28"/>
        </w:rPr>
      </w:pPr>
    </w:p>
    <w:p w:rsidR="007F2155" w:rsidRPr="005D0B40" w:rsidRDefault="005177D9">
      <w:pPr>
        <w:jc w:val="both"/>
        <w:rPr>
          <w:sz w:val="28"/>
          <w:szCs w:val="28"/>
        </w:rPr>
      </w:pPr>
      <w:r w:rsidRPr="005D0B40">
        <w:rPr>
          <w:sz w:val="28"/>
          <w:szCs w:val="28"/>
        </w:rPr>
        <w:t>Глава Куменского района</w:t>
      </w:r>
      <w:r w:rsidR="005D0B40">
        <w:rPr>
          <w:sz w:val="28"/>
          <w:szCs w:val="28"/>
        </w:rPr>
        <w:tab/>
      </w:r>
      <w:r w:rsidR="005D0B40">
        <w:rPr>
          <w:sz w:val="28"/>
          <w:szCs w:val="28"/>
        </w:rPr>
        <w:tab/>
      </w:r>
      <w:r w:rsidR="005D0B40">
        <w:rPr>
          <w:sz w:val="28"/>
          <w:szCs w:val="28"/>
        </w:rPr>
        <w:tab/>
      </w:r>
      <w:r w:rsidR="005D0B40">
        <w:rPr>
          <w:sz w:val="28"/>
          <w:szCs w:val="28"/>
        </w:rPr>
        <w:tab/>
        <w:t xml:space="preserve">             </w:t>
      </w:r>
      <w:r w:rsidRPr="005D0B40">
        <w:rPr>
          <w:sz w:val="28"/>
          <w:szCs w:val="28"/>
        </w:rPr>
        <w:t xml:space="preserve"> И.Н. Шемпелев</w:t>
      </w:r>
    </w:p>
    <w:p w:rsidR="001E75C3" w:rsidRDefault="001E75C3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C85345" w:rsidRDefault="00C85345" w:rsidP="00C85345">
      <w:pPr>
        <w:ind w:firstLine="482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C85345" w:rsidRDefault="00C85345" w:rsidP="00C85345">
      <w:pPr>
        <w:ind w:firstLine="4820"/>
        <w:rPr>
          <w:sz w:val="28"/>
          <w:szCs w:val="28"/>
        </w:rPr>
      </w:pPr>
    </w:p>
    <w:p w:rsidR="00C85345" w:rsidRDefault="00C85345" w:rsidP="00C85345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85345" w:rsidRDefault="00C85345" w:rsidP="00C85345">
      <w:pPr>
        <w:ind w:firstLine="4820"/>
        <w:rPr>
          <w:sz w:val="28"/>
          <w:szCs w:val="28"/>
        </w:rPr>
      </w:pPr>
    </w:p>
    <w:p w:rsidR="00C85345" w:rsidRDefault="00C85345" w:rsidP="00C85345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85345" w:rsidRDefault="00C85345" w:rsidP="00C85345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Куменского района</w:t>
      </w:r>
    </w:p>
    <w:p w:rsidR="00C85345" w:rsidRDefault="00C85345" w:rsidP="00C85345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2D1A98">
        <w:rPr>
          <w:sz w:val="28"/>
          <w:szCs w:val="28"/>
        </w:rPr>
        <w:t>11.01.2024</w:t>
      </w:r>
      <w:r>
        <w:rPr>
          <w:sz w:val="28"/>
          <w:szCs w:val="28"/>
        </w:rPr>
        <w:t xml:space="preserve">  №</w:t>
      </w:r>
      <w:r w:rsidR="002D1A98">
        <w:rPr>
          <w:sz w:val="28"/>
          <w:szCs w:val="28"/>
        </w:rPr>
        <w:t xml:space="preserve"> 4</w:t>
      </w:r>
    </w:p>
    <w:p w:rsidR="00E51810" w:rsidRDefault="00E51810" w:rsidP="00E51810"/>
    <w:p w:rsidR="00E51810" w:rsidRDefault="00E51810" w:rsidP="00E51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Стандарт </w:t>
      </w:r>
    </w:p>
    <w:p w:rsidR="00E51810" w:rsidRDefault="00E51810" w:rsidP="00E51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уровня платежей населения за коммунальные услуги на территории </w:t>
      </w:r>
      <w:proofErr w:type="spellStart"/>
      <w:r>
        <w:rPr>
          <w:b/>
          <w:sz w:val="28"/>
          <w:szCs w:val="28"/>
        </w:rPr>
        <w:t>Большеперелазского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E51810" w:rsidRDefault="00E51810" w:rsidP="00E51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(д. Большой Перелаз, д. Парфеновщина)</w:t>
      </w:r>
    </w:p>
    <w:p w:rsidR="00E51810" w:rsidRDefault="00E51810" w:rsidP="00E51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</w:t>
      </w:r>
    </w:p>
    <w:p w:rsidR="00E51810" w:rsidRDefault="00E51810" w:rsidP="00E51810">
      <w:pPr>
        <w:rPr>
          <w:b/>
          <w:sz w:val="28"/>
          <w:szCs w:val="28"/>
        </w:rPr>
      </w:pPr>
    </w:p>
    <w:tbl>
      <w:tblPr>
        <w:tblW w:w="90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02"/>
        <w:gridCol w:w="2977"/>
        <w:gridCol w:w="1417"/>
        <w:gridCol w:w="1264"/>
      </w:tblGrid>
      <w:tr w:rsidR="00E51810" w:rsidTr="00E51810">
        <w:trPr>
          <w:trHeight w:val="165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  <w:jc w:val="center"/>
            </w:pPr>
            <w:r>
              <w:t>Наименование услуги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  <w:jc w:val="center"/>
            </w:pPr>
            <w:r>
              <w:t>Наименование</w:t>
            </w:r>
          </w:p>
          <w:p w:rsidR="00E51810" w:rsidRDefault="00E51810">
            <w:pPr>
              <w:widowControl w:val="0"/>
              <w:jc w:val="center"/>
            </w:pPr>
            <w:r>
              <w:t>организации</w:t>
            </w:r>
          </w:p>
          <w:p w:rsidR="00E51810" w:rsidRDefault="00E51810">
            <w:pPr>
              <w:widowControl w:val="0"/>
              <w:jc w:val="center"/>
            </w:pPr>
            <w:r>
              <w:t>коммунального</w:t>
            </w:r>
          </w:p>
          <w:p w:rsidR="00E51810" w:rsidRDefault="00E51810">
            <w:pPr>
              <w:widowControl w:val="0"/>
              <w:jc w:val="center"/>
            </w:pPr>
            <w:r>
              <w:t>комплекса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  <w:jc w:val="center"/>
            </w:pPr>
            <w:r>
              <w:t>Стандарт уровня</w:t>
            </w:r>
          </w:p>
          <w:p w:rsidR="00E51810" w:rsidRDefault="00E51810">
            <w:pPr>
              <w:widowControl w:val="0"/>
              <w:jc w:val="center"/>
            </w:pPr>
            <w:r>
              <w:t>платежа гражданами,</w:t>
            </w:r>
          </w:p>
          <w:p w:rsidR="00E51810" w:rsidRDefault="00E51810">
            <w:pPr>
              <w:widowControl w:val="0"/>
              <w:jc w:val="center"/>
            </w:pPr>
            <w:r>
              <w:t>%</w:t>
            </w:r>
          </w:p>
        </w:tc>
      </w:tr>
      <w:tr w:rsidR="00E51810" w:rsidTr="00E51810">
        <w:trPr>
          <w:trHeight w:val="255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810" w:rsidRDefault="00E51810">
            <w:pPr>
              <w:suppressAutoHyphens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810" w:rsidRDefault="00E51810">
            <w:pPr>
              <w:suppressAutoHyphens w:val="0"/>
            </w:pPr>
          </w:p>
        </w:tc>
        <w:tc>
          <w:tcPr>
            <w:tcW w:w="1417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auto"/>
            </w:tcBorders>
            <w:hideMark/>
          </w:tcPr>
          <w:p w:rsidR="00E51810" w:rsidRDefault="00E51810">
            <w:pPr>
              <w:widowControl w:val="0"/>
              <w:jc w:val="center"/>
            </w:pPr>
            <w:r>
              <w:t>Январь-</w:t>
            </w:r>
          </w:p>
          <w:p w:rsidR="00E51810" w:rsidRDefault="00E51810">
            <w:pPr>
              <w:widowControl w:val="0"/>
              <w:jc w:val="center"/>
            </w:pPr>
            <w:r>
              <w:t>июнь</w:t>
            </w:r>
          </w:p>
        </w:tc>
        <w:tc>
          <w:tcPr>
            <w:tcW w:w="1264" w:type="dxa"/>
            <w:tcBorders>
              <w:top w:val="single" w:sz="4" w:space="0" w:color="2A6099"/>
              <w:left w:val="single" w:sz="4" w:space="0" w:color="auto"/>
              <w:bottom w:val="single" w:sz="4" w:space="0" w:color="2A6099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  <w:jc w:val="center"/>
            </w:pPr>
            <w:r>
              <w:t>Июль-</w:t>
            </w:r>
          </w:p>
          <w:p w:rsidR="00E51810" w:rsidRDefault="00E51810">
            <w:pPr>
              <w:widowControl w:val="0"/>
              <w:jc w:val="center"/>
            </w:pPr>
            <w:r>
              <w:t>декабрь</w:t>
            </w:r>
          </w:p>
        </w:tc>
      </w:tr>
      <w:tr w:rsidR="00E51810" w:rsidTr="00E51810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  <w:rPr>
                <w:b/>
              </w:rPr>
            </w:pPr>
            <w:r>
              <w:rPr>
                <w:b/>
              </w:rPr>
              <w:t>Водоснабжение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</w:pPr>
            <w:r>
              <w:t>МУП «Куменская РСО»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10" w:rsidRDefault="00E51810">
            <w:pPr>
              <w:widowControl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810" w:rsidRDefault="00E51810">
            <w:pPr>
              <w:widowControl w:val="0"/>
              <w:jc w:val="center"/>
            </w:pPr>
          </w:p>
        </w:tc>
      </w:tr>
      <w:tr w:rsidR="00E51810" w:rsidTr="00E51810">
        <w:trPr>
          <w:trHeight w:val="112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</w:pPr>
            <w:r>
              <w:t>многоквартирные и жилые дома с холодным водоснабжением, в том числе по приборам учета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810" w:rsidRDefault="00E51810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1810" w:rsidRDefault="00E51810">
            <w:pPr>
              <w:widowControl w:val="0"/>
              <w:jc w:val="center"/>
            </w:pPr>
            <w:r>
              <w:t>17,6974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  <w:jc w:val="center"/>
            </w:pPr>
            <w:r>
              <w:t>17,6794</w:t>
            </w:r>
          </w:p>
        </w:tc>
      </w:tr>
      <w:tr w:rsidR="00E51810" w:rsidTr="00E51810">
        <w:trPr>
          <w:trHeight w:val="28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  <w:rPr>
                <w:b/>
              </w:rPr>
            </w:pPr>
            <w:r>
              <w:rPr>
                <w:b/>
              </w:rPr>
              <w:t>Водоотведение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</w:pPr>
            <w:r>
              <w:t>МУП «Куменская РСО»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810" w:rsidRDefault="00E51810">
            <w:pPr>
              <w:widowControl w:val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1810" w:rsidRDefault="00E51810">
            <w:pPr>
              <w:widowControl w:val="0"/>
              <w:jc w:val="center"/>
            </w:pPr>
          </w:p>
        </w:tc>
      </w:tr>
      <w:tr w:rsidR="00E51810" w:rsidTr="00E51810">
        <w:trPr>
          <w:trHeight w:val="1669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  <w:rPr>
                <w:b/>
              </w:rPr>
            </w:pPr>
            <w:r>
              <w:t>многоквартирные и жилые дома с холодным водоснабжением, с централизованным водоотведением, в том числе с приборами учета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10" w:rsidRDefault="00E51810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810" w:rsidRDefault="00E30CA8">
            <w:pPr>
              <w:widowControl w:val="0"/>
              <w:jc w:val="center"/>
            </w:pPr>
            <w:r>
              <w:t>82</w:t>
            </w:r>
            <w:r w:rsidR="00E51810">
              <w:t>,</w:t>
            </w:r>
            <w:r>
              <w:t>9079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810" w:rsidRDefault="00DB1EE1">
            <w:pPr>
              <w:widowControl w:val="0"/>
              <w:jc w:val="center"/>
            </w:pPr>
            <w:r>
              <w:t>82</w:t>
            </w:r>
            <w:r w:rsidR="00E51810">
              <w:t>,</w:t>
            </w:r>
            <w:r>
              <w:t>9081</w:t>
            </w:r>
          </w:p>
        </w:tc>
      </w:tr>
      <w:tr w:rsidR="00E51810" w:rsidTr="00E51810">
        <w:trPr>
          <w:trHeight w:val="3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  <w:rPr>
                <w:b/>
              </w:rPr>
            </w:pPr>
            <w:r>
              <w:rPr>
                <w:b/>
              </w:rPr>
              <w:t>Водоснабжение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</w:pPr>
            <w:r>
              <w:t>ООО «Куменское ВКХ»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10" w:rsidRDefault="00E51810">
            <w:pPr>
              <w:widowControl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810" w:rsidRDefault="00E51810">
            <w:pPr>
              <w:widowControl w:val="0"/>
              <w:jc w:val="center"/>
            </w:pPr>
          </w:p>
        </w:tc>
      </w:tr>
      <w:tr w:rsidR="00E51810" w:rsidTr="00E51810">
        <w:trPr>
          <w:trHeight w:val="3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</w:pPr>
            <w:r>
              <w:t>1-этажные многоквартирные и жилые дома с холодным водоснабжением, без водоотведения, оборудованные раковинами, мойками кухонными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10" w:rsidRDefault="00E51810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810" w:rsidRDefault="00E51810">
            <w:pPr>
              <w:widowControl w:val="0"/>
              <w:jc w:val="center"/>
            </w:pPr>
            <w:r>
              <w:t>33,9256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  <w:jc w:val="center"/>
            </w:pPr>
            <w:r>
              <w:t>23,9462</w:t>
            </w:r>
          </w:p>
        </w:tc>
      </w:tr>
      <w:tr w:rsidR="00E51810" w:rsidTr="00E51810">
        <w:trPr>
          <w:trHeight w:val="3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</w:pPr>
            <w:r>
              <w:t xml:space="preserve">многоквартирные и жилые дома с холодным водоснабжением, в том числе с приборами учета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10" w:rsidRDefault="00E51810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810" w:rsidRDefault="00E51810">
            <w:pPr>
              <w:widowControl w:val="0"/>
              <w:jc w:val="center"/>
            </w:pPr>
            <w:r>
              <w:t>71,4876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  <w:jc w:val="center"/>
            </w:pPr>
            <w:r>
              <w:t>50,4605</w:t>
            </w:r>
          </w:p>
        </w:tc>
      </w:tr>
      <w:tr w:rsidR="00E51810" w:rsidTr="00E51810">
        <w:trPr>
          <w:trHeight w:val="3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  <w:rPr>
                <w:b/>
              </w:rPr>
            </w:pPr>
            <w:r>
              <w:rPr>
                <w:b/>
              </w:rPr>
              <w:t>Водоотведение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</w:pPr>
            <w:r>
              <w:t>ООО «Куменское ВКХ»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10" w:rsidRDefault="00E51810">
            <w:pPr>
              <w:widowControl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810" w:rsidRDefault="00E51810">
            <w:pPr>
              <w:widowControl w:val="0"/>
              <w:jc w:val="center"/>
            </w:pPr>
          </w:p>
        </w:tc>
      </w:tr>
      <w:tr w:rsidR="00E51810" w:rsidTr="00E51810">
        <w:trPr>
          <w:trHeight w:val="3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</w:pPr>
            <w:r>
              <w:t xml:space="preserve">многоквартирные и жилые дома с холодным водоснабжением, с централизованным водоотведением, в том числе с приборами учета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10" w:rsidRDefault="00E51810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810" w:rsidRDefault="00E51810">
            <w:pPr>
              <w:widowControl w:val="0"/>
              <w:jc w:val="center"/>
            </w:pPr>
            <w:r>
              <w:t>54,6404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810" w:rsidRDefault="00E51810">
            <w:pPr>
              <w:widowControl w:val="0"/>
              <w:jc w:val="center"/>
            </w:pPr>
            <w:r>
              <w:t>35,2062</w:t>
            </w:r>
          </w:p>
        </w:tc>
      </w:tr>
    </w:tbl>
    <w:p w:rsidR="00E51810" w:rsidRDefault="00E51810" w:rsidP="00C85345"/>
    <w:sectPr w:rsidR="00E51810" w:rsidSect="00C85345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F2155"/>
    <w:rsid w:val="000071E8"/>
    <w:rsid w:val="00011888"/>
    <w:rsid w:val="0002479B"/>
    <w:rsid w:val="00032FDE"/>
    <w:rsid w:val="00043084"/>
    <w:rsid w:val="00096E84"/>
    <w:rsid w:val="000A0061"/>
    <w:rsid w:val="000A7D32"/>
    <w:rsid w:val="000C3374"/>
    <w:rsid w:val="00110191"/>
    <w:rsid w:val="00111585"/>
    <w:rsid w:val="00113F62"/>
    <w:rsid w:val="001246B4"/>
    <w:rsid w:val="001258AA"/>
    <w:rsid w:val="00126CCE"/>
    <w:rsid w:val="001565C8"/>
    <w:rsid w:val="0017196C"/>
    <w:rsid w:val="0018092B"/>
    <w:rsid w:val="001C3184"/>
    <w:rsid w:val="001E75C3"/>
    <w:rsid w:val="00202DA8"/>
    <w:rsid w:val="002052BA"/>
    <w:rsid w:val="00227457"/>
    <w:rsid w:val="002327A5"/>
    <w:rsid w:val="00234CA8"/>
    <w:rsid w:val="002502BA"/>
    <w:rsid w:val="002A3840"/>
    <w:rsid w:val="002A56E0"/>
    <w:rsid w:val="002B5B6F"/>
    <w:rsid w:val="002B6935"/>
    <w:rsid w:val="002C24C2"/>
    <w:rsid w:val="002C5992"/>
    <w:rsid w:val="002D1A98"/>
    <w:rsid w:val="002E0221"/>
    <w:rsid w:val="002E1BFC"/>
    <w:rsid w:val="002E7EFF"/>
    <w:rsid w:val="00304F17"/>
    <w:rsid w:val="00305853"/>
    <w:rsid w:val="00314D91"/>
    <w:rsid w:val="003E20EE"/>
    <w:rsid w:val="00432B04"/>
    <w:rsid w:val="00483D39"/>
    <w:rsid w:val="00487143"/>
    <w:rsid w:val="00494439"/>
    <w:rsid w:val="004C7F9F"/>
    <w:rsid w:val="004E5953"/>
    <w:rsid w:val="004F4F9A"/>
    <w:rsid w:val="0050595A"/>
    <w:rsid w:val="005177D9"/>
    <w:rsid w:val="005A49B9"/>
    <w:rsid w:val="005B2D6C"/>
    <w:rsid w:val="005C4AB6"/>
    <w:rsid w:val="005D0B40"/>
    <w:rsid w:val="005D2371"/>
    <w:rsid w:val="005E72A1"/>
    <w:rsid w:val="0062246F"/>
    <w:rsid w:val="00667844"/>
    <w:rsid w:val="00667D58"/>
    <w:rsid w:val="006901A9"/>
    <w:rsid w:val="006D3DC9"/>
    <w:rsid w:val="006E550A"/>
    <w:rsid w:val="007024D7"/>
    <w:rsid w:val="0070343F"/>
    <w:rsid w:val="00715DE7"/>
    <w:rsid w:val="00733E6F"/>
    <w:rsid w:val="007536C2"/>
    <w:rsid w:val="00797ED1"/>
    <w:rsid w:val="007B0149"/>
    <w:rsid w:val="007E6D5B"/>
    <w:rsid w:val="007E711A"/>
    <w:rsid w:val="007F2155"/>
    <w:rsid w:val="007F2AAC"/>
    <w:rsid w:val="007F7DDD"/>
    <w:rsid w:val="00820FEB"/>
    <w:rsid w:val="0083281A"/>
    <w:rsid w:val="00837359"/>
    <w:rsid w:val="00853953"/>
    <w:rsid w:val="0087595A"/>
    <w:rsid w:val="009069E5"/>
    <w:rsid w:val="009072D9"/>
    <w:rsid w:val="009250D7"/>
    <w:rsid w:val="00937F4E"/>
    <w:rsid w:val="00951117"/>
    <w:rsid w:val="00955A42"/>
    <w:rsid w:val="009A41BC"/>
    <w:rsid w:val="009A6EF9"/>
    <w:rsid w:val="009B7019"/>
    <w:rsid w:val="009F2086"/>
    <w:rsid w:val="00A36F21"/>
    <w:rsid w:val="00A52AD4"/>
    <w:rsid w:val="00A76680"/>
    <w:rsid w:val="00A876C4"/>
    <w:rsid w:val="00AA0846"/>
    <w:rsid w:val="00AF30A4"/>
    <w:rsid w:val="00B10C12"/>
    <w:rsid w:val="00B11150"/>
    <w:rsid w:val="00B12A22"/>
    <w:rsid w:val="00B24195"/>
    <w:rsid w:val="00B277CF"/>
    <w:rsid w:val="00B518BB"/>
    <w:rsid w:val="00B865EA"/>
    <w:rsid w:val="00BE11BB"/>
    <w:rsid w:val="00BF66A1"/>
    <w:rsid w:val="00C077A3"/>
    <w:rsid w:val="00C20006"/>
    <w:rsid w:val="00C63B54"/>
    <w:rsid w:val="00C65576"/>
    <w:rsid w:val="00C66EAD"/>
    <w:rsid w:val="00C8219E"/>
    <w:rsid w:val="00C85345"/>
    <w:rsid w:val="00CB1681"/>
    <w:rsid w:val="00CC139E"/>
    <w:rsid w:val="00CE2D6B"/>
    <w:rsid w:val="00D20491"/>
    <w:rsid w:val="00D266B9"/>
    <w:rsid w:val="00D87616"/>
    <w:rsid w:val="00D926A6"/>
    <w:rsid w:val="00DB1EE1"/>
    <w:rsid w:val="00DD713C"/>
    <w:rsid w:val="00E12AA2"/>
    <w:rsid w:val="00E30CA8"/>
    <w:rsid w:val="00E447B4"/>
    <w:rsid w:val="00E51810"/>
    <w:rsid w:val="00E83EC1"/>
    <w:rsid w:val="00E84562"/>
    <w:rsid w:val="00E847D4"/>
    <w:rsid w:val="00EA2CEC"/>
    <w:rsid w:val="00EB7FF6"/>
    <w:rsid w:val="00EC3620"/>
    <w:rsid w:val="00EF20DD"/>
    <w:rsid w:val="00EF441A"/>
    <w:rsid w:val="00F13ECD"/>
    <w:rsid w:val="00F43467"/>
    <w:rsid w:val="00F558EF"/>
    <w:rsid w:val="00F81F22"/>
    <w:rsid w:val="00FA5B95"/>
    <w:rsid w:val="00FC0ADF"/>
    <w:rsid w:val="00F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6B75148-4ADE-4DE0-B6EB-AE8CE48B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5265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qFormat/>
    <w:rsid w:val="00526508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265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qFormat/>
    <w:rsid w:val="004024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7F21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2485"/>
    <w:rPr>
      <w:sz w:val="28"/>
    </w:rPr>
  </w:style>
  <w:style w:type="paragraph" w:styleId="a9">
    <w:name w:val="List"/>
    <w:basedOn w:val="a8"/>
    <w:rsid w:val="007F2155"/>
    <w:rPr>
      <w:rFonts w:cs="Mangal"/>
    </w:rPr>
  </w:style>
  <w:style w:type="paragraph" w:customStyle="1" w:styleId="1">
    <w:name w:val="Название объекта1"/>
    <w:basedOn w:val="a"/>
    <w:qFormat/>
    <w:rsid w:val="007F2155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7F2155"/>
    <w:pPr>
      <w:suppressLineNumbers/>
    </w:pPr>
    <w:rPr>
      <w:rFonts w:cs="Mangal"/>
    </w:rPr>
  </w:style>
  <w:style w:type="paragraph" w:styleId="ab">
    <w:name w:val="Title"/>
    <w:basedOn w:val="a"/>
    <w:qFormat/>
    <w:rsid w:val="00526508"/>
    <w:pPr>
      <w:jc w:val="center"/>
    </w:pPr>
    <w:rPr>
      <w:b/>
      <w:bCs/>
      <w:sz w:val="28"/>
    </w:rPr>
  </w:style>
  <w:style w:type="paragraph" w:styleId="ac">
    <w:name w:val="Subtitle"/>
    <w:basedOn w:val="a"/>
    <w:qFormat/>
    <w:rsid w:val="00526508"/>
    <w:pPr>
      <w:spacing w:after="360"/>
      <w:jc w:val="center"/>
    </w:pPr>
    <w:rPr>
      <w:b/>
      <w:color w:val="000000"/>
      <w:sz w:val="32"/>
    </w:rPr>
  </w:style>
  <w:style w:type="paragraph" w:styleId="ad">
    <w:name w:val="Balloon Text"/>
    <w:basedOn w:val="a"/>
    <w:uiPriority w:val="99"/>
    <w:semiHidden/>
    <w:unhideWhenUsed/>
    <w:qFormat/>
    <w:rsid w:val="00526508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  <w:rsid w:val="007F2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343D4-FD77-4CAB-AB1D-F975CFF7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Kondakova</dc:creator>
  <cp:lastModifiedBy>infadmin</cp:lastModifiedBy>
  <cp:revision>3</cp:revision>
  <cp:lastPrinted>2024-01-12T11:54:00Z</cp:lastPrinted>
  <dcterms:created xsi:type="dcterms:W3CDTF">2024-01-12T11:54:00Z</dcterms:created>
  <dcterms:modified xsi:type="dcterms:W3CDTF">2024-01-22T07:53:00Z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