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55" w:rsidRDefault="005177D9">
      <w:pPr>
        <w:jc w:val="center"/>
      </w:pPr>
      <w:r>
        <w:rPr>
          <w:noProof/>
        </w:rPr>
        <w:drawing>
          <wp:inline distT="0" distB="0" distL="0" distR="0">
            <wp:extent cx="7905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790575" cy="571500"/>
                    </a:xfrm>
                    <a:prstGeom prst="rect">
                      <a:avLst/>
                    </a:prstGeom>
                  </pic:spPr>
                </pic:pic>
              </a:graphicData>
            </a:graphic>
          </wp:inline>
        </w:drawing>
      </w:r>
    </w:p>
    <w:p w:rsidR="007F2155" w:rsidRDefault="00EC2E9D">
      <w:r>
        <w:pict>
          <v:rect id="Изображение1" o:spid="_x0000_s1026" style="position:absolute;margin-left:-9.35pt;margin-top:9pt;width:486.55pt;height:78.4pt;z-index:251657728" strokecolor="white" strokeweight=".02mm">
            <v:fill color2="black" o:detectmouseclick="t"/>
            <v:stroke joinstyle="round"/>
            <v:textbox>
              <w:txbxContent>
                <w:p w:rsidR="007F2155" w:rsidRDefault="005177D9">
                  <w:pPr>
                    <w:pStyle w:val="ab"/>
                    <w:rPr>
                      <w:color w:val="000000"/>
                      <w:szCs w:val="28"/>
                    </w:rPr>
                  </w:pPr>
                  <w:r>
                    <w:rPr>
                      <w:color w:val="000000"/>
                      <w:szCs w:val="28"/>
                    </w:rPr>
                    <w:t>АДМИНИСТРАЦИЯ  КУМЕНСКОГО  РАЙОНА</w:t>
                  </w:r>
                </w:p>
                <w:p w:rsidR="007F2155" w:rsidRDefault="005177D9">
                  <w:pPr>
                    <w:pStyle w:val="ac"/>
                    <w:rPr>
                      <w:sz w:val="28"/>
                      <w:szCs w:val="28"/>
                    </w:rPr>
                  </w:pPr>
                  <w:r>
                    <w:rPr>
                      <w:sz w:val="28"/>
                      <w:szCs w:val="28"/>
                    </w:rPr>
                    <w:t>КИРОВСКОЙ ОБЛАСТИ</w:t>
                  </w:r>
                </w:p>
                <w:p w:rsidR="007F2155" w:rsidRDefault="005177D9">
                  <w:pPr>
                    <w:pStyle w:val="ac"/>
                    <w:rPr>
                      <w:spacing w:val="60"/>
                      <w:szCs w:val="32"/>
                    </w:rPr>
                  </w:pPr>
                  <w:r>
                    <w:rPr>
                      <w:spacing w:val="60"/>
                      <w:szCs w:val="32"/>
                    </w:rPr>
                    <w:t>ПОСТАНОВЛЕНИЕ</w:t>
                  </w:r>
                </w:p>
                <w:p w:rsidR="007F2155" w:rsidRDefault="007F2155">
                  <w:pPr>
                    <w:pStyle w:val="ae"/>
                  </w:pPr>
                </w:p>
              </w:txbxContent>
            </v:textbox>
          </v:rect>
        </w:pict>
      </w:r>
    </w:p>
    <w:p w:rsidR="007F2155" w:rsidRDefault="007F2155"/>
    <w:p w:rsidR="007F2155" w:rsidRDefault="007F2155"/>
    <w:p w:rsidR="007F2155" w:rsidRDefault="007F2155"/>
    <w:p w:rsidR="007F2155" w:rsidRDefault="007F2155"/>
    <w:p w:rsidR="007F2155" w:rsidRDefault="007F2155"/>
    <w:p w:rsidR="007F2155" w:rsidRDefault="007F2155"/>
    <w:p w:rsidR="007F2155" w:rsidRPr="00334FAF" w:rsidRDefault="00C13709">
      <w:pPr>
        <w:jc w:val="center"/>
        <w:rPr>
          <w:color w:val="000000"/>
          <w:sz w:val="28"/>
          <w:szCs w:val="28"/>
          <w:u w:val="single"/>
        </w:rPr>
      </w:pPr>
      <w:r w:rsidRPr="00334FAF">
        <w:rPr>
          <w:color w:val="000000"/>
          <w:sz w:val="28"/>
          <w:szCs w:val="28"/>
          <w:u w:val="single"/>
        </w:rPr>
        <w:t xml:space="preserve">от </w:t>
      </w:r>
      <w:r w:rsidR="00334FAF" w:rsidRPr="00334FAF">
        <w:rPr>
          <w:color w:val="000000"/>
          <w:sz w:val="28"/>
          <w:szCs w:val="28"/>
          <w:u w:val="single"/>
        </w:rPr>
        <w:t xml:space="preserve">06.08.2024 </w:t>
      </w:r>
      <w:r w:rsidR="005177D9" w:rsidRPr="00334FAF">
        <w:rPr>
          <w:color w:val="000000"/>
          <w:sz w:val="28"/>
          <w:szCs w:val="28"/>
          <w:u w:val="single"/>
        </w:rPr>
        <w:t>№</w:t>
      </w:r>
      <w:r w:rsidR="00334FAF" w:rsidRPr="00334FAF">
        <w:rPr>
          <w:color w:val="000000"/>
          <w:sz w:val="28"/>
          <w:szCs w:val="28"/>
          <w:u w:val="single"/>
        </w:rPr>
        <w:t xml:space="preserve"> 395</w:t>
      </w:r>
    </w:p>
    <w:p w:rsidR="007F2155" w:rsidRDefault="005177D9">
      <w:pPr>
        <w:jc w:val="center"/>
        <w:rPr>
          <w:sz w:val="28"/>
          <w:szCs w:val="28"/>
        </w:rPr>
      </w:pPr>
      <w:r>
        <w:t>пгт Кумены</w:t>
      </w:r>
    </w:p>
    <w:p w:rsidR="007F2155" w:rsidRDefault="007F2155">
      <w:pPr>
        <w:jc w:val="both"/>
        <w:rPr>
          <w:caps/>
          <w:sz w:val="28"/>
        </w:rPr>
      </w:pPr>
    </w:p>
    <w:p w:rsidR="007F2155" w:rsidRDefault="00B43592">
      <w:pPr>
        <w:jc w:val="center"/>
        <w:rPr>
          <w:sz w:val="28"/>
          <w:szCs w:val="28"/>
        </w:rPr>
      </w:pPr>
      <w:r>
        <w:rPr>
          <w:sz w:val="28"/>
          <w:szCs w:val="28"/>
        </w:rPr>
        <w:t>О внесении изменений в постановление администрации</w:t>
      </w:r>
    </w:p>
    <w:p w:rsidR="00B43592" w:rsidRDefault="00F77714">
      <w:pPr>
        <w:jc w:val="center"/>
        <w:rPr>
          <w:sz w:val="28"/>
          <w:szCs w:val="28"/>
        </w:rPr>
      </w:pPr>
      <w:proofErr w:type="spellStart"/>
      <w:r>
        <w:rPr>
          <w:sz w:val="28"/>
          <w:szCs w:val="28"/>
        </w:rPr>
        <w:t>Куменского</w:t>
      </w:r>
      <w:proofErr w:type="spellEnd"/>
      <w:r>
        <w:rPr>
          <w:sz w:val="28"/>
          <w:szCs w:val="28"/>
        </w:rPr>
        <w:t xml:space="preserve"> района от 04.07.2024 № 314</w:t>
      </w:r>
    </w:p>
    <w:p w:rsidR="007F2155" w:rsidRDefault="007F2155">
      <w:pPr>
        <w:jc w:val="center"/>
        <w:rPr>
          <w:sz w:val="28"/>
          <w:szCs w:val="28"/>
        </w:rPr>
      </w:pPr>
    </w:p>
    <w:p w:rsidR="001C3184" w:rsidRPr="00C13709" w:rsidRDefault="001C3184" w:rsidP="00C13709">
      <w:pPr>
        <w:ind w:firstLine="709"/>
        <w:jc w:val="both"/>
        <w:rPr>
          <w:sz w:val="28"/>
          <w:szCs w:val="28"/>
        </w:rPr>
      </w:pPr>
      <w:r w:rsidRPr="00C13709">
        <w:rPr>
          <w:sz w:val="28"/>
          <w:szCs w:val="28"/>
        </w:rPr>
        <w:t>В соответствии с Федера</w:t>
      </w:r>
      <w:r w:rsidR="00334FAF">
        <w:rPr>
          <w:sz w:val="28"/>
          <w:szCs w:val="28"/>
        </w:rPr>
        <w:t>льным законом от 06.10.2023</w:t>
      </w:r>
      <w:r w:rsidRPr="00C13709">
        <w:rPr>
          <w:sz w:val="28"/>
          <w:szCs w:val="28"/>
        </w:rPr>
        <w:t xml:space="preserve"> № 131-ФЗ «Об общих принципах организации местного самоуправления в Российской Федерации» постановлением  Правительства Кировской области от 28.09.2007 №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w:t>
      </w:r>
      <w:r w:rsidR="00D20D52">
        <w:rPr>
          <w:sz w:val="28"/>
          <w:szCs w:val="28"/>
        </w:rPr>
        <w:t xml:space="preserve">ами» </w:t>
      </w:r>
      <w:r w:rsidRPr="00C13709">
        <w:rPr>
          <w:sz w:val="28"/>
          <w:szCs w:val="28"/>
        </w:rPr>
        <w:t>и Указом Губернатора Кировской области от 13.12.2023 № 167 «Об утверждении предельных (максимальных) индексов изменения размера вносимой гражданами платы за коммунальные услуги на период с 1 янв</w:t>
      </w:r>
      <w:r w:rsidR="00AB6F6D" w:rsidRPr="00C13709">
        <w:rPr>
          <w:sz w:val="28"/>
          <w:szCs w:val="28"/>
        </w:rPr>
        <w:t>аря 2024 года по 31 декабря 2028</w:t>
      </w:r>
      <w:r w:rsidRPr="00C13709">
        <w:rPr>
          <w:sz w:val="28"/>
          <w:szCs w:val="28"/>
        </w:rPr>
        <w:t xml:space="preserve"> года», администрация </w:t>
      </w:r>
      <w:proofErr w:type="spellStart"/>
      <w:r w:rsidRPr="00C13709">
        <w:rPr>
          <w:sz w:val="28"/>
          <w:szCs w:val="28"/>
        </w:rPr>
        <w:t>Куменского</w:t>
      </w:r>
      <w:proofErr w:type="spellEnd"/>
      <w:r w:rsidRPr="00C13709">
        <w:rPr>
          <w:sz w:val="28"/>
          <w:szCs w:val="28"/>
        </w:rPr>
        <w:t xml:space="preserve"> района ПОСТАНОВЛЯЕТ:</w:t>
      </w:r>
    </w:p>
    <w:p w:rsidR="001C3184" w:rsidRPr="00C13709" w:rsidRDefault="001C3184" w:rsidP="00C13709">
      <w:pPr>
        <w:ind w:firstLine="709"/>
        <w:jc w:val="both"/>
        <w:rPr>
          <w:sz w:val="28"/>
          <w:szCs w:val="28"/>
        </w:rPr>
      </w:pPr>
      <w:r w:rsidRPr="00C13709">
        <w:rPr>
          <w:sz w:val="28"/>
          <w:szCs w:val="28"/>
        </w:rPr>
        <w:t xml:space="preserve">1. </w:t>
      </w:r>
      <w:r w:rsidR="00B43592">
        <w:rPr>
          <w:sz w:val="28"/>
          <w:szCs w:val="28"/>
        </w:rPr>
        <w:t xml:space="preserve">Внести изменения в постановление администрации </w:t>
      </w:r>
      <w:proofErr w:type="spellStart"/>
      <w:r w:rsidR="00B43592">
        <w:rPr>
          <w:sz w:val="28"/>
          <w:szCs w:val="28"/>
        </w:rPr>
        <w:t>Куменского</w:t>
      </w:r>
      <w:proofErr w:type="spellEnd"/>
      <w:r w:rsidR="00D20D52">
        <w:rPr>
          <w:sz w:val="28"/>
          <w:szCs w:val="28"/>
        </w:rPr>
        <w:t xml:space="preserve"> района от 04.07.2024 № 314</w:t>
      </w:r>
      <w:r w:rsidR="00B43592">
        <w:rPr>
          <w:sz w:val="28"/>
          <w:szCs w:val="28"/>
        </w:rPr>
        <w:t xml:space="preserve"> «Об утверждении стандарта уровня платежей населения за коммунальные услуги на 2024 год на территории Речного сельского поселения», утвердив стандарт уровня платежей населения за коммунальные услуги на 2024 год на территории Речного сельского поселения в новой редакции согласно приложению</w:t>
      </w:r>
      <w:r w:rsidRPr="00C13709">
        <w:rPr>
          <w:sz w:val="28"/>
          <w:szCs w:val="28"/>
        </w:rPr>
        <w:t>.</w:t>
      </w:r>
    </w:p>
    <w:p w:rsidR="001C3184" w:rsidRPr="00C13709" w:rsidRDefault="001C3184" w:rsidP="00C13709">
      <w:pPr>
        <w:ind w:firstLine="709"/>
        <w:jc w:val="both"/>
        <w:rPr>
          <w:sz w:val="28"/>
          <w:szCs w:val="28"/>
        </w:rPr>
      </w:pPr>
      <w:r w:rsidRPr="00C13709">
        <w:rPr>
          <w:sz w:val="28"/>
          <w:szCs w:val="28"/>
        </w:rPr>
        <w:t>2. Контроль за исполнением оставляю за собой.</w:t>
      </w:r>
    </w:p>
    <w:p w:rsidR="001C3184" w:rsidRPr="00C13709" w:rsidRDefault="001C3184" w:rsidP="00C13709">
      <w:pPr>
        <w:ind w:firstLine="709"/>
        <w:jc w:val="both"/>
        <w:rPr>
          <w:sz w:val="28"/>
          <w:szCs w:val="28"/>
        </w:rPr>
      </w:pPr>
      <w:r w:rsidRPr="00C13709">
        <w:rPr>
          <w:sz w:val="28"/>
          <w:szCs w:val="28"/>
        </w:rPr>
        <w:t>3.</w:t>
      </w:r>
      <w:r w:rsidR="00C13709">
        <w:rPr>
          <w:sz w:val="28"/>
          <w:szCs w:val="28"/>
        </w:rPr>
        <w:t xml:space="preserve"> </w:t>
      </w:r>
      <w:r w:rsidRPr="00C13709">
        <w:rPr>
          <w:sz w:val="28"/>
          <w:szCs w:val="28"/>
        </w:rPr>
        <w:t>Настоящее постановление вступает в силу согласно действующе</w:t>
      </w:r>
      <w:r w:rsidR="00C13709">
        <w:rPr>
          <w:sz w:val="28"/>
          <w:szCs w:val="28"/>
        </w:rPr>
        <w:t>му законодательству</w:t>
      </w:r>
      <w:r w:rsidRPr="00C13709">
        <w:rPr>
          <w:sz w:val="28"/>
          <w:szCs w:val="28"/>
        </w:rPr>
        <w:t>.</w:t>
      </w:r>
    </w:p>
    <w:p w:rsidR="00C13709" w:rsidRPr="0050758F" w:rsidRDefault="00C13709" w:rsidP="00C13709">
      <w:pPr>
        <w:ind w:firstLine="709"/>
        <w:jc w:val="both"/>
        <w:rPr>
          <w:sz w:val="28"/>
          <w:szCs w:val="28"/>
        </w:rPr>
      </w:pPr>
      <w:r>
        <w:rPr>
          <w:sz w:val="28"/>
          <w:szCs w:val="28"/>
        </w:rPr>
        <w:t xml:space="preserve">4. </w:t>
      </w:r>
      <w:r w:rsidRPr="0050758F">
        <w:rPr>
          <w:sz w:val="28"/>
          <w:szCs w:val="28"/>
        </w:rPr>
        <w:t>Опубликовать настоящее постановление на официальном сайте Куменского района.</w:t>
      </w:r>
    </w:p>
    <w:p w:rsidR="001C3184" w:rsidRPr="00E85A2B" w:rsidRDefault="001C3184" w:rsidP="001C3184">
      <w:pPr>
        <w:jc w:val="both"/>
        <w:rPr>
          <w:sz w:val="28"/>
          <w:szCs w:val="28"/>
        </w:rPr>
      </w:pPr>
    </w:p>
    <w:p w:rsidR="007F2155" w:rsidRPr="005D0B40" w:rsidRDefault="007F2155" w:rsidP="001C3184">
      <w:pPr>
        <w:jc w:val="both"/>
        <w:rPr>
          <w:sz w:val="28"/>
          <w:szCs w:val="28"/>
        </w:rPr>
      </w:pPr>
    </w:p>
    <w:p w:rsidR="00C13709" w:rsidRDefault="00C13709">
      <w:pPr>
        <w:jc w:val="both"/>
        <w:rPr>
          <w:sz w:val="28"/>
          <w:szCs w:val="28"/>
        </w:rPr>
      </w:pPr>
    </w:p>
    <w:p w:rsidR="007F2155" w:rsidRPr="005D0B40" w:rsidRDefault="005177D9">
      <w:pPr>
        <w:jc w:val="both"/>
        <w:rPr>
          <w:sz w:val="28"/>
          <w:szCs w:val="28"/>
        </w:rPr>
      </w:pPr>
      <w:r w:rsidRPr="005D0B40">
        <w:rPr>
          <w:sz w:val="28"/>
          <w:szCs w:val="28"/>
        </w:rPr>
        <w:t>Глава Куменского района</w:t>
      </w:r>
      <w:r w:rsidR="005D0B40">
        <w:rPr>
          <w:sz w:val="28"/>
          <w:szCs w:val="28"/>
        </w:rPr>
        <w:tab/>
      </w:r>
      <w:r w:rsidR="005D0B40">
        <w:rPr>
          <w:sz w:val="28"/>
          <w:szCs w:val="28"/>
        </w:rPr>
        <w:tab/>
      </w:r>
      <w:r w:rsidR="005D0B40">
        <w:rPr>
          <w:sz w:val="28"/>
          <w:szCs w:val="28"/>
        </w:rPr>
        <w:tab/>
      </w:r>
      <w:r w:rsidR="005D0B40">
        <w:rPr>
          <w:sz w:val="28"/>
          <w:szCs w:val="28"/>
        </w:rPr>
        <w:tab/>
      </w:r>
      <w:r w:rsidR="005D0B40">
        <w:rPr>
          <w:sz w:val="28"/>
          <w:szCs w:val="28"/>
        </w:rPr>
        <w:tab/>
        <w:t xml:space="preserve">             </w:t>
      </w:r>
      <w:r w:rsidRPr="005D0B40">
        <w:rPr>
          <w:sz w:val="28"/>
          <w:szCs w:val="28"/>
        </w:rPr>
        <w:t xml:space="preserve"> И.Н. Шемпелев</w:t>
      </w: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pPr>
        <w:jc w:val="both"/>
        <w:rPr>
          <w:caps/>
          <w:sz w:val="28"/>
          <w:szCs w:val="28"/>
        </w:rPr>
      </w:pPr>
    </w:p>
    <w:p w:rsidR="00C13709" w:rsidRDefault="00C13709" w:rsidP="00C13709">
      <w:pPr>
        <w:ind w:firstLine="4820"/>
        <w:rPr>
          <w:sz w:val="28"/>
          <w:szCs w:val="28"/>
        </w:rPr>
      </w:pPr>
      <w:bookmarkStart w:id="0" w:name="_GoBack"/>
      <w:bookmarkEnd w:id="0"/>
      <w:r>
        <w:rPr>
          <w:sz w:val="28"/>
          <w:szCs w:val="28"/>
        </w:rPr>
        <w:lastRenderedPageBreak/>
        <w:t>УТВЕРЖДЕН</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Приложение</w:t>
      </w:r>
    </w:p>
    <w:p w:rsidR="00C13709" w:rsidRDefault="00C13709" w:rsidP="00C13709">
      <w:pPr>
        <w:ind w:firstLine="4820"/>
        <w:rPr>
          <w:sz w:val="28"/>
          <w:szCs w:val="28"/>
        </w:rPr>
      </w:pPr>
    </w:p>
    <w:p w:rsidR="00C13709" w:rsidRDefault="00C13709" w:rsidP="00C13709">
      <w:pPr>
        <w:ind w:firstLine="4820"/>
        <w:rPr>
          <w:sz w:val="28"/>
          <w:szCs w:val="28"/>
        </w:rPr>
      </w:pPr>
      <w:r>
        <w:rPr>
          <w:sz w:val="28"/>
          <w:szCs w:val="28"/>
        </w:rPr>
        <w:t>к постановлению администрации</w:t>
      </w:r>
    </w:p>
    <w:p w:rsidR="00C13709" w:rsidRDefault="00C13709" w:rsidP="00C13709">
      <w:pPr>
        <w:ind w:firstLine="4820"/>
        <w:rPr>
          <w:sz w:val="28"/>
          <w:szCs w:val="28"/>
        </w:rPr>
      </w:pPr>
      <w:r>
        <w:rPr>
          <w:sz w:val="28"/>
          <w:szCs w:val="28"/>
        </w:rPr>
        <w:t>Куменского района</w:t>
      </w:r>
    </w:p>
    <w:p w:rsidR="00C13709" w:rsidRDefault="00334FAF" w:rsidP="00C13709">
      <w:pPr>
        <w:ind w:firstLine="4820"/>
        <w:rPr>
          <w:sz w:val="28"/>
          <w:szCs w:val="28"/>
        </w:rPr>
      </w:pPr>
      <w:r>
        <w:rPr>
          <w:sz w:val="28"/>
          <w:szCs w:val="28"/>
        </w:rPr>
        <w:t xml:space="preserve">от 06.08.2024 </w:t>
      </w:r>
      <w:r w:rsidR="00C13709">
        <w:rPr>
          <w:sz w:val="28"/>
          <w:szCs w:val="28"/>
        </w:rPr>
        <w:t>№</w:t>
      </w:r>
      <w:r w:rsidR="007F72E1">
        <w:rPr>
          <w:sz w:val="28"/>
          <w:szCs w:val="28"/>
        </w:rPr>
        <w:t xml:space="preserve"> </w:t>
      </w:r>
      <w:r>
        <w:rPr>
          <w:sz w:val="28"/>
          <w:szCs w:val="28"/>
        </w:rPr>
        <w:t>395</w:t>
      </w:r>
    </w:p>
    <w:p w:rsidR="00C13709" w:rsidRDefault="00C13709">
      <w:pPr>
        <w:jc w:val="center"/>
        <w:rPr>
          <w:b/>
          <w:sz w:val="28"/>
          <w:szCs w:val="28"/>
        </w:rPr>
      </w:pPr>
    </w:p>
    <w:p w:rsidR="007F2155" w:rsidRDefault="005177D9">
      <w:pPr>
        <w:jc w:val="center"/>
        <w:rPr>
          <w:b/>
          <w:sz w:val="28"/>
          <w:szCs w:val="28"/>
        </w:rPr>
      </w:pPr>
      <w:r>
        <w:rPr>
          <w:b/>
          <w:sz w:val="28"/>
          <w:szCs w:val="28"/>
        </w:rPr>
        <w:t xml:space="preserve">Стандарт </w:t>
      </w:r>
    </w:p>
    <w:p w:rsidR="00715DE7" w:rsidRDefault="005177D9">
      <w:pPr>
        <w:jc w:val="center"/>
        <w:rPr>
          <w:b/>
          <w:sz w:val="28"/>
          <w:szCs w:val="28"/>
        </w:rPr>
      </w:pPr>
      <w:r>
        <w:rPr>
          <w:b/>
          <w:sz w:val="28"/>
          <w:szCs w:val="28"/>
        </w:rPr>
        <w:t xml:space="preserve">уровня платежей населения за </w:t>
      </w:r>
      <w:r w:rsidR="00715DE7">
        <w:rPr>
          <w:b/>
          <w:sz w:val="28"/>
          <w:szCs w:val="28"/>
        </w:rPr>
        <w:t>коммунальные услуги</w:t>
      </w:r>
      <w:r>
        <w:rPr>
          <w:b/>
          <w:sz w:val="28"/>
          <w:szCs w:val="28"/>
        </w:rPr>
        <w:t xml:space="preserve"> </w:t>
      </w:r>
    </w:p>
    <w:p w:rsidR="007F2155" w:rsidRDefault="005177D9">
      <w:pPr>
        <w:jc w:val="center"/>
        <w:rPr>
          <w:b/>
          <w:sz w:val="28"/>
          <w:szCs w:val="28"/>
        </w:rPr>
      </w:pPr>
      <w:r>
        <w:rPr>
          <w:b/>
          <w:sz w:val="28"/>
          <w:szCs w:val="28"/>
        </w:rPr>
        <w:t>на территории Речного сельского поселения</w:t>
      </w:r>
    </w:p>
    <w:p w:rsidR="007F2155" w:rsidRDefault="00715DE7" w:rsidP="002B6935">
      <w:pPr>
        <w:jc w:val="center"/>
        <w:rPr>
          <w:b/>
          <w:sz w:val="28"/>
          <w:szCs w:val="28"/>
        </w:rPr>
      </w:pPr>
      <w:r>
        <w:rPr>
          <w:b/>
          <w:sz w:val="28"/>
          <w:szCs w:val="28"/>
        </w:rPr>
        <w:t xml:space="preserve">на </w:t>
      </w:r>
      <w:r w:rsidR="00102AE4">
        <w:rPr>
          <w:b/>
          <w:sz w:val="28"/>
          <w:szCs w:val="28"/>
          <w:lang w:val="en-US"/>
        </w:rPr>
        <w:t>II</w:t>
      </w:r>
      <w:r w:rsidR="00102AE4" w:rsidRPr="009D7CFE">
        <w:rPr>
          <w:b/>
          <w:sz w:val="28"/>
          <w:szCs w:val="28"/>
        </w:rPr>
        <w:t xml:space="preserve"> </w:t>
      </w:r>
      <w:r w:rsidR="00102AE4">
        <w:rPr>
          <w:b/>
          <w:sz w:val="28"/>
          <w:szCs w:val="28"/>
        </w:rPr>
        <w:t xml:space="preserve">полугодие </w:t>
      </w:r>
      <w:r>
        <w:rPr>
          <w:b/>
          <w:sz w:val="28"/>
          <w:szCs w:val="28"/>
        </w:rPr>
        <w:t>2024 год</w:t>
      </w:r>
    </w:p>
    <w:p w:rsidR="00CB1681" w:rsidRDefault="00CB1681" w:rsidP="002B6935">
      <w:pPr>
        <w:jc w:val="center"/>
        <w:rPr>
          <w:b/>
          <w:sz w:val="28"/>
          <w:szCs w:val="28"/>
        </w:rPr>
      </w:pPr>
    </w:p>
    <w:tbl>
      <w:tblPr>
        <w:tblW w:w="9497" w:type="dxa"/>
        <w:tblInd w:w="250" w:type="dxa"/>
        <w:tblLayout w:type="fixed"/>
        <w:tblLook w:val="0000" w:firstRow="0" w:lastRow="0" w:firstColumn="0" w:lastColumn="0" w:noHBand="0" w:noVBand="0"/>
      </w:tblPr>
      <w:tblGrid>
        <w:gridCol w:w="3686"/>
        <w:gridCol w:w="3543"/>
        <w:gridCol w:w="2268"/>
      </w:tblGrid>
      <w:tr w:rsidR="00CA1720" w:rsidTr="00AA2036">
        <w:trPr>
          <w:trHeight w:val="165"/>
        </w:trPr>
        <w:tc>
          <w:tcPr>
            <w:tcW w:w="3686" w:type="dxa"/>
            <w:vMerge w:val="restart"/>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r>
              <w:t>Наименование услуги</w:t>
            </w:r>
          </w:p>
        </w:tc>
        <w:tc>
          <w:tcPr>
            <w:tcW w:w="3543" w:type="dxa"/>
            <w:vMerge w:val="restart"/>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r>
              <w:t>Наименование</w:t>
            </w:r>
          </w:p>
          <w:p w:rsidR="00CA1720" w:rsidRDefault="00CA1720">
            <w:pPr>
              <w:widowControl w:val="0"/>
              <w:jc w:val="center"/>
            </w:pPr>
            <w:r>
              <w:t>организации</w:t>
            </w:r>
          </w:p>
          <w:p w:rsidR="00CA1720" w:rsidRDefault="00CA1720">
            <w:pPr>
              <w:widowControl w:val="0"/>
              <w:jc w:val="center"/>
            </w:pPr>
            <w:r>
              <w:t>коммунального</w:t>
            </w:r>
          </w:p>
          <w:p w:rsidR="00CA1720" w:rsidRDefault="00CA1720">
            <w:pPr>
              <w:widowControl w:val="0"/>
              <w:jc w:val="center"/>
            </w:pPr>
            <w:r>
              <w:t>комплекса</w:t>
            </w:r>
          </w:p>
        </w:tc>
        <w:tc>
          <w:tcPr>
            <w:tcW w:w="2268" w:type="dxa"/>
            <w:tcBorders>
              <w:top w:val="single" w:sz="4" w:space="0" w:color="000000"/>
              <w:left w:val="single" w:sz="4" w:space="0" w:color="auto"/>
              <w:bottom w:val="single" w:sz="4" w:space="0" w:color="000000"/>
              <w:right w:val="single" w:sz="4" w:space="0" w:color="000000"/>
            </w:tcBorders>
          </w:tcPr>
          <w:p w:rsidR="00943FBA" w:rsidRDefault="00943FBA" w:rsidP="00943FBA">
            <w:pPr>
              <w:widowControl w:val="0"/>
              <w:jc w:val="center"/>
            </w:pPr>
            <w:r>
              <w:t>Стандарт уровня</w:t>
            </w:r>
          </w:p>
          <w:p w:rsidR="00943FBA" w:rsidRDefault="00943FBA" w:rsidP="00943FBA">
            <w:pPr>
              <w:widowControl w:val="0"/>
              <w:jc w:val="center"/>
            </w:pPr>
            <w:r>
              <w:t>платежа гражданами,</w:t>
            </w:r>
          </w:p>
          <w:p w:rsidR="00CA1720" w:rsidRDefault="00943FBA" w:rsidP="00943FBA">
            <w:pPr>
              <w:widowControl w:val="0"/>
              <w:jc w:val="center"/>
            </w:pPr>
            <w:r>
              <w:t>%</w:t>
            </w:r>
          </w:p>
        </w:tc>
      </w:tr>
      <w:tr w:rsidR="00CA1720" w:rsidTr="00AA2036">
        <w:trPr>
          <w:trHeight w:val="255"/>
        </w:trPr>
        <w:tc>
          <w:tcPr>
            <w:tcW w:w="3686" w:type="dxa"/>
            <w:vMerge/>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p>
        </w:tc>
        <w:tc>
          <w:tcPr>
            <w:tcW w:w="3543" w:type="dxa"/>
            <w:vMerge/>
            <w:tcBorders>
              <w:top w:val="single" w:sz="4" w:space="0" w:color="000000"/>
              <w:left w:val="single" w:sz="4" w:space="0" w:color="000000"/>
              <w:bottom w:val="single" w:sz="4" w:space="0" w:color="000000"/>
              <w:right w:val="single" w:sz="4" w:space="0" w:color="000000"/>
            </w:tcBorders>
          </w:tcPr>
          <w:p w:rsidR="00CA1720" w:rsidRDefault="00CA1720">
            <w:pPr>
              <w:widowControl w:val="0"/>
              <w:jc w:val="center"/>
            </w:pPr>
          </w:p>
        </w:tc>
        <w:tc>
          <w:tcPr>
            <w:tcW w:w="2268" w:type="dxa"/>
            <w:tcBorders>
              <w:top w:val="single" w:sz="4" w:space="0" w:color="000000"/>
              <w:left w:val="single" w:sz="4" w:space="0" w:color="auto"/>
              <w:bottom w:val="single" w:sz="4" w:space="0" w:color="000000"/>
              <w:right w:val="single" w:sz="4" w:space="0" w:color="000000"/>
            </w:tcBorders>
          </w:tcPr>
          <w:p w:rsidR="00CA1720" w:rsidRDefault="00CA1720" w:rsidP="00943FBA">
            <w:pPr>
              <w:jc w:val="center"/>
            </w:pPr>
            <w:r>
              <w:t>Июль-</w:t>
            </w:r>
          </w:p>
          <w:p w:rsidR="00CA1720" w:rsidRDefault="00CA1720" w:rsidP="00943FBA">
            <w:pPr>
              <w:jc w:val="center"/>
            </w:pPr>
            <w:r>
              <w:t>декабрь</w:t>
            </w:r>
          </w:p>
        </w:tc>
      </w:tr>
      <w:tr w:rsidR="00CA1720" w:rsidTr="00AA2036">
        <w:trPr>
          <w:trHeight w:val="270"/>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b/>
              </w:rPr>
            </w:pPr>
            <w:r>
              <w:rPr>
                <w:b/>
              </w:rPr>
              <w:t>Водоснабжение</w:t>
            </w:r>
          </w:p>
        </w:tc>
        <w:tc>
          <w:tcPr>
            <w:tcW w:w="3543"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r>
              <w:t>МУП «Куменская РСО»</w:t>
            </w:r>
          </w:p>
        </w:tc>
        <w:tc>
          <w:tcPr>
            <w:tcW w:w="2268" w:type="dxa"/>
            <w:tcBorders>
              <w:top w:val="single" w:sz="4" w:space="0" w:color="000000"/>
              <w:left w:val="single" w:sz="4" w:space="0" w:color="auto"/>
              <w:bottom w:val="single" w:sz="4" w:space="0" w:color="000000"/>
              <w:right w:val="single" w:sz="4" w:space="0" w:color="000000"/>
            </w:tcBorders>
          </w:tcPr>
          <w:p w:rsidR="00CA1720" w:rsidRDefault="00CA1720">
            <w:pPr>
              <w:widowControl w:val="0"/>
              <w:jc w:val="center"/>
            </w:pPr>
          </w:p>
        </w:tc>
      </w:tr>
      <w:tr w:rsidR="00CA1720" w:rsidTr="00F56331">
        <w:trPr>
          <w:trHeight w:val="3336"/>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pPr>
            <w:r>
              <w:t>1-этажные многоквартирные и жилые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ваннами 1500-1550 мм, душем</w:t>
            </w:r>
            <w:r w:rsidR="006137AE">
              <w:t>;</w:t>
            </w:r>
          </w:p>
          <w:p w:rsidR="000C05DC" w:rsidRPr="00F56331" w:rsidRDefault="00F56331">
            <w:pPr>
              <w:widowControl w:val="0"/>
            </w:pPr>
            <w:r>
              <w:t>многоквартирные и жилые дома с холодным водоснабжением, в том числе с приборами учета</w:t>
            </w:r>
          </w:p>
        </w:tc>
        <w:tc>
          <w:tcPr>
            <w:tcW w:w="3543" w:type="dxa"/>
            <w:tcBorders>
              <w:top w:val="single" w:sz="4" w:space="0" w:color="000000"/>
              <w:left w:val="single" w:sz="4" w:space="0" w:color="000000"/>
              <w:bottom w:val="single" w:sz="4" w:space="0" w:color="000000"/>
              <w:right w:val="single" w:sz="4" w:space="0" w:color="000000"/>
            </w:tcBorders>
          </w:tcPr>
          <w:p w:rsidR="00CA1720" w:rsidRPr="000C3374" w:rsidRDefault="00CA1720" w:rsidP="009D7CFE">
            <w:pPr>
              <w:widowControl w:val="0"/>
              <w:rPr>
                <w:shd w:val="clear" w:color="auto" w:fill="FFFF00"/>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8B6EB7" w:rsidRDefault="008B6EB7" w:rsidP="00EA2CEC">
            <w:pPr>
              <w:jc w:val="center"/>
            </w:pPr>
          </w:p>
          <w:p w:rsidR="008B6EB7" w:rsidRDefault="008B6EB7" w:rsidP="00EA2CEC">
            <w:pPr>
              <w:jc w:val="center"/>
            </w:pPr>
          </w:p>
          <w:p w:rsidR="008B6EB7" w:rsidRDefault="008B6EB7" w:rsidP="00EA2CEC">
            <w:pPr>
              <w:jc w:val="center"/>
            </w:pPr>
          </w:p>
          <w:p w:rsidR="008B6EB7" w:rsidRDefault="008B6EB7" w:rsidP="00EA2CEC">
            <w:pPr>
              <w:jc w:val="center"/>
            </w:pPr>
          </w:p>
          <w:p w:rsidR="008B6EB7" w:rsidRDefault="008B6EB7" w:rsidP="00EA2CEC">
            <w:pPr>
              <w:jc w:val="center"/>
            </w:pPr>
          </w:p>
          <w:p w:rsidR="00CA1720" w:rsidRPr="00AA2036" w:rsidRDefault="00CA1720" w:rsidP="00EA2CEC">
            <w:pPr>
              <w:jc w:val="center"/>
            </w:pPr>
            <w:r w:rsidRPr="00AA2036">
              <w:t>29,0386</w:t>
            </w:r>
          </w:p>
        </w:tc>
      </w:tr>
      <w:tr w:rsidR="00CA1720" w:rsidTr="00AA2036">
        <w:trPr>
          <w:trHeight w:val="450"/>
        </w:trPr>
        <w:tc>
          <w:tcPr>
            <w:tcW w:w="3686" w:type="dxa"/>
            <w:tcBorders>
              <w:top w:val="single" w:sz="4" w:space="0" w:color="000000"/>
              <w:left w:val="single" w:sz="4" w:space="0" w:color="000000"/>
              <w:bottom w:val="single" w:sz="4" w:space="0" w:color="000000"/>
              <w:right w:val="single" w:sz="4" w:space="0" w:color="000000"/>
            </w:tcBorders>
          </w:tcPr>
          <w:p w:rsidR="00CA1720" w:rsidRDefault="00CA1720">
            <w:pPr>
              <w:widowControl w:val="0"/>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r w:rsidR="00656377">
              <w:t>;</w:t>
            </w:r>
          </w:p>
          <w:p w:rsidR="00D1413D" w:rsidRDefault="00D1413D">
            <w:pPr>
              <w:widowControl w:val="0"/>
            </w:pPr>
            <w:r>
              <w:t>2</w:t>
            </w:r>
            <w:r w:rsidR="00EA0A89">
              <w:t>, 3</w:t>
            </w:r>
            <w:r>
              <w:t>-этажные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r w:rsidR="000E6FFA">
              <w:t>;</w:t>
            </w:r>
          </w:p>
          <w:p w:rsidR="003E24AC" w:rsidRPr="00E4550F" w:rsidRDefault="00E4550F">
            <w:pPr>
              <w:widowControl w:val="0"/>
            </w:pPr>
            <w:r>
              <w:t xml:space="preserve">2-этажные многоквартирные и жилые дома с холодным </w:t>
            </w:r>
            <w:r>
              <w:lastRenderedPageBreak/>
              <w:t>водоснабжением, с централизованным водоотведением, оборудованные водонагревателями, раковинами, мойками кухонными, унитазами, душем;</w:t>
            </w:r>
          </w:p>
        </w:tc>
        <w:tc>
          <w:tcPr>
            <w:tcW w:w="3543" w:type="dxa"/>
            <w:tcBorders>
              <w:top w:val="single" w:sz="4" w:space="0" w:color="000000"/>
              <w:left w:val="single" w:sz="4" w:space="0" w:color="000000"/>
              <w:bottom w:val="single" w:sz="4" w:space="0" w:color="000000"/>
              <w:right w:val="single" w:sz="4" w:space="0" w:color="000000"/>
            </w:tcBorders>
          </w:tcPr>
          <w:p w:rsidR="00CA1720" w:rsidRDefault="00CA1720">
            <w:pPr>
              <w:widowControl w:val="0"/>
              <w:rPr>
                <w:shd w:val="clear" w:color="auto" w:fill="FFFF00"/>
              </w:rPr>
            </w:pPr>
          </w:p>
        </w:tc>
        <w:tc>
          <w:tcPr>
            <w:tcW w:w="2268"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D237E" w:rsidRDefault="00FD237E" w:rsidP="00EA2CEC">
            <w:pPr>
              <w:jc w:val="center"/>
            </w:pPr>
          </w:p>
          <w:p w:rsidR="00FD237E" w:rsidRDefault="00FD237E" w:rsidP="00EA2CEC">
            <w:pPr>
              <w:jc w:val="center"/>
            </w:pPr>
          </w:p>
          <w:p w:rsidR="00FD237E" w:rsidRDefault="00FD237E" w:rsidP="00EA2CEC">
            <w:pPr>
              <w:jc w:val="center"/>
            </w:pPr>
          </w:p>
          <w:p w:rsidR="00FD237E" w:rsidRDefault="00FD237E" w:rsidP="00EA2CEC">
            <w:pPr>
              <w:jc w:val="center"/>
            </w:pPr>
          </w:p>
          <w:p w:rsidR="00FD237E" w:rsidRDefault="00FD237E" w:rsidP="00EA2CEC">
            <w:pPr>
              <w:jc w:val="center"/>
            </w:pPr>
          </w:p>
          <w:p w:rsidR="00FD237E" w:rsidRDefault="00FD237E" w:rsidP="00EA2CEC">
            <w:pPr>
              <w:jc w:val="center"/>
            </w:pPr>
          </w:p>
          <w:p w:rsidR="00FD237E" w:rsidRDefault="00FD237E" w:rsidP="00C10596"/>
          <w:p w:rsidR="00FD237E" w:rsidRDefault="00FD237E" w:rsidP="00EA2CEC">
            <w:pPr>
              <w:jc w:val="center"/>
            </w:pPr>
          </w:p>
          <w:p w:rsidR="00CA1720" w:rsidRPr="00AA2036" w:rsidRDefault="00CA1720" w:rsidP="00EA2CEC">
            <w:pPr>
              <w:jc w:val="center"/>
            </w:pPr>
            <w:r w:rsidRPr="00AA2036">
              <w:t>26,5860</w:t>
            </w:r>
          </w:p>
        </w:tc>
      </w:tr>
      <w:tr w:rsidR="00CA1720" w:rsidRPr="00AA2036" w:rsidTr="00AA2036">
        <w:trPr>
          <w:gridAfter w:val="1"/>
          <w:wAfter w:w="2268" w:type="dxa"/>
          <w:trHeight w:val="194"/>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rPr>
                <w:b/>
                <w:bCs/>
              </w:rPr>
            </w:pPr>
            <w:r>
              <w:rPr>
                <w:b/>
                <w:bCs/>
              </w:rPr>
              <w:t>Водоотведение</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r>
              <w:t>МУП «Куменская РСО»</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1500-1550 мм, душем</w:t>
            </w:r>
            <w:r w:rsidR="00E43E94">
              <w:t>;</w:t>
            </w:r>
          </w:p>
          <w:p w:rsidR="002678F9" w:rsidRDefault="002678F9">
            <w:pPr>
              <w:widowControl w:val="0"/>
            </w:pPr>
            <w:r>
              <w:t>2</w:t>
            </w:r>
            <w:r w:rsidR="00FA7CAD">
              <w:t>, 3</w:t>
            </w:r>
            <w:r>
              <w:t>-этажные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1650-1700 мм, душем</w:t>
            </w:r>
            <w:r w:rsidR="00E43E94">
              <w:t>;</w:t>
            </w:r>
          </w:p>
          <w:p w:rsidR="001A7D6B" w:rsidRPr="00C76594" w:rsidRDefault="00C76594">
            <w:pPr>
              <w:widowControl w:val="0"/>
            </w:pPr>
            <w:r>
              <w:t>2-этажные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EA2CEC">
            <w:pPr>
              <w:jc w:val="center"/>
            </w:pPr>
          </w:p>
          <w:p w:rsidR="00040248" w:rsidRDefault="00040248" w:rsidP="00A91B8C"/>
          <w:p w:rsidR="00040248" w:rsidRDefault="00040248" w:rsidP="00EA2CEC">
            <w:pPr>
              <w:jc w:val="center"/>
            </w:pPr>
          </w:p>
          <w:p w:rsidR="00CA1720" w:rsidRPr="00AA2036" w:rsidRDefault="00CA1720" w:rsidP="00EA2CEC">
            <w:pPr>
              <w:jc w:val="center"/>
            </w:pPr>
            <w:r w:rsidRPr="00AA2036">
              <w:t>23,7353</w:t>
            </w:r>
          </w:p>
        </w:tc>
      </w:tr>
      <w:tr w:rsidR="00CA1720" w:rsidTr="00AA2036">
        <w:trPr>
          <w:trHeight w:val="420"/>
        </w:trPr>
        <w:tc>
          <w:tcPr>
            <w:tcW w:w="3686" w:type="dxa"/>
            <w:tcBorders>
              <w:top w:val="single" w:sz="4" w:space="0" w:color="auto"/>
              <w:left w:val="single" w:sz="4" w:space="0" w:color="000000"/>
              <w:bottom w:val="single" w:sz="4" w:space="0" w:color="000000"/>
              <w:right w:val="single" w:sz="4" w:space="0" w:color="000000"/>
            </w:tcBorders>
          </w:tcPr>
          <w:p w:rsidR="00CA1720" w:rsidRDefault="00CA1720">
            <w:pPr>
              <w:widowControl w:val="0"/>
            </w:pPr>
            <w:r>
              <w:t>1-этажные 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r w:rsidR="000D41D5">
              <w:t>;</w:t>
            </w:r>
          </w:p>
          <w:p w:rsidR="001277F4" w:rsidRDefault="001277F4">
            <w:pPr>
              <w:widowControl w:val="0"/>
              <w:rPr>
                <w:shd w:val="clear" w:color="auto" w:fill="FFFF00"/>
              </w:rPr>
            </w:pPr>
            <w:r>
              <w:t>многоквартирные и жилые дома с холодным водоснабжением, с централизованным водоотведением, в том числе с приборами учета</w:t>
            </w:r>
          </w:p>
        </w:tc>
        <w:tc>
          <w:tcPr>
            <w:tcW w:w="3543" w:type="dxa"/>
            <w:tcBorders>
              <w:top w:val="single" w:sz="4" w:space="0" w:color="auto"/>
              <w:left w:val="single" w:sz="4" w:space="0" w:color="000000"/>
              <w:bottom w:val="single" w:sz="4" w:space="0" w:color="000000"/>
              <w:right w:val="single" w:sz="4" w:space="0" w:color="000000"/>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000000"/>
              <w:right w:val="single" w:sz="4" w:space="0" w:color="000000"/>
            </w:tcBorders>
            <w:shd w:val="clear" w:color="auto" w:fill="auto"/>
          </w:tcPr>
          <w:p w:rsidR="00C91916" w:rsidRDefault="00C91916" w:rsidP="00EA2CEC">
            <w:pPr>
              <w:jc w:val="center"/>
            </w:pPr>
          </w:p>
          <w:p w:rsidR="00C91916" w:rsidRDefault="00C91916" w:rsidP="00EA2CEC">
            <w:pPr>
              <w:jc w:val="center"/>
            </w:pPr>
          </w:p>
          <w:p w:rsidR="00CA1720" w:rsidRPr="007B0149" w:rsidRDefault="00CA1720" w:rsidP="00EA2CEC">
            <w:pPr>
              <w:jc w:val="center"/>
            </w:pPr>
            <w:r>
              <w:t>26,5825</w:t>
            </w:r>
          </w:p>
        </w:tc>
      </w:tr>
      <w:tr w:rsidR="00CA1720" w:rsidTr="00AA2036">
        <w:trPr>
          <w:gridAfter w:val="1"/>
          <w:wAfter w:w="2268" w:type="dxa"/>
          <w:trHeight w:val="235"/>
        </w:trPr>
        <w:tc>
          <w:tcPr>
            <w:tcW w:w="3686" w:type="dxa"/>
            <w:tcBorders>
              <w:top w:val="single" w:sz="4" w:space="0" w:color="auto"/>
              <w:left w:val="single" w:sz="4" w:space="0" w:color="auto"/>
              <w:bottom w:val="single" w:sz="4" w:space="0" w:color="auto"/>
              <w:right w:val="single" w:sz="4" w:space="0" w:color="auto"/>
            </w:tcBorders>
          </w:tcPr>
          <w:p w:rsidR="00CA1720" w:rsidRDefault="00CA1720">
            <w:pPr>
              <w:widowControl w:val="0"/>
            </w:pPr>
            <w:r>
              <w:rPr>
                <w:b/>
              </w:rPr>
              <w:t>Теплоснабжение</w:t>
            </w:r>
          </w:p>
        </w:tc>
        <w:tc>
          <w:tcPr>
            <w:tcW w:w="3543"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 xml:space="preserve">ООО «ЖКХ </w:t>
            </w:r>
            <w:proofErr w:type="spellStart"/>
            <w:r>
              <w:t>Кстинино</w:t>
            </w:r>
            <w:proofErr w:type="spellEnd"/>
            <w:r>
              <w:t>"</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1-этажные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EA2CEC">
            <w:pPr>
              <w:widowControl w:val="0"/>
              <w:jc w:val="center"/>
            </w:pPr>
            <w:r w:rsidRPr="00843B91">
              <w:t>74,2916</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2-этажные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76,7567</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lastRenderedPageBreak/>
              <w:t>3-этажные многоквартирные дома до 1999 года постройки</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9355A2">
            <w:pPr>
              <w:jc w:val="center"/>
            </w:pPr>
            <w:r w:rsidRPr="00843B91">
              <w:t>76,7567</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Многоквартирные и жилые дома с приборами учета</w:t>
            </w:r>
          </w:p>
          <w:p w:rsidR="00CA1720" w:rsidRDefault="00CA1720" w:rsidP="009355A2">
            <w:pPr>
              <w:widowControl w:val="0"/>
            </w:pPr>
            <w:r>
              <w:t>(п. Олимпийский)</w:t>
            </w:r>
          </w:p>
        </w:tc>
        <w:tc>
          <w:tcPr>
            <w:tcW w:w="3543" w:type="dxa"/>
            <w:tcBorders>
              <w:top w:val="single" w:sz="4" w:space="0" w:color="auto"/>
              <w:left w:val="single" w:sz="4" w:space="0" w:color="auto"/>
              <w:bottom w:val="single" w:sz="4" w:space="0" w:color="auto"/>
              <w:right w:val="single" w:sz="4" w:space="0" w:color="auto"/>
            </w:tcBorders>
          </w:tcPr>
          <w:p w:rsidR="00CA1720" w:rsidRDefault="00CA1720">
            <w:pPr>
              <w:widowControl w:val="0"/>
              <w:rPr>
                <w:shd w:val="clear" w:color="auto" w:fill="FFFF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74,8060</w:t>
            </w:r>
          </w:p>
        </w:tc>
      </w:tr>
      <w:tr w:rsidR="00CA1720" w:rsidTr="00AA2036">
        <w:trPr>
          <w:trHeight w:val="420"/>
        </w:trPr>
        <w:tc>
          <w:tcPr>
            <w:tcW w:w="3686" w:type="dxa"/>
            <w:tcBorders>
              <w:top w:val="single" w:sz="4" w:space="0" w:color="auto"/>
              <w:left w:val="single" w:sz="4" w:space="0" w:color="auto"/>
              <w:bottom w:val="single" w:sz="4" w:space="0" w:color="auto"/>
              <w:right w:val="single" w:sz="4" w:space="0" w:color="auto"/>
            </w:tcBorders>
          </w:tcPr>
          <w:p w:rsidR="00CA1720" w:rsidRPr="005A0C6B" w:rsidRDefault="00CA1720" w:rsidP="009355A2">
            <w:pPr>
              <w:widowControl w:val="0"/>
            </w:pPr>
            <w:r w:rsidRPr="005A0C6B">
              <w:t>Многоквартирные и жилые дома, в том числе с приборами учета</w:t>
            </w:r>
          </w:p>
        </w:tc>
        <w:tc>
          <w:tcPr>
            <w:tcW w:w="3543" w:type="dxa"/>
            <w:tcBorders>
              <w:top w:val="single" w:sz="4" w:space="0" w:color="auto"/>
              <w:left w:val="single" w:sz="4" w:space="0" w:color="auto"/>
              <w:bottom w:val="single" w:sz="4" w:space="0" w:color="auto"/>
              <w:right w:val="single" w:sz="4" w:space="0" w:color="auto"/>
            </w:tcBorders>
          </w:tcPr>
          <w:p w:rsidR="00CA1720" w:rsidRDefault="00CA1720" w:rsidP="009355A2">
            <w:pPr>
              <w:widowControl w:val="0"/>
            </w:pPr>
            <w:r>
              <w:t>ООО «</w:t>
            </w:r>
            <w:proofErr w:type="spellStart"/>
            <w:r>
              <w:t>Тепломарт</w:t>
            </w:r>
            <w:proofErr w:type="spellEnd"/>
            <w: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1720" w:rsidRPr="00843B91" w:rsidRDefault="00CA1720" w:rsidP="007B0149">
            <w:pPr>
              <w:jc w:val="center"/>
            </w:pPr>
            <w:r w:rsidRPr="00843B91">
              <w:t>89,4415</w:t>
            </w:r>
          </w:p>
        </w:tc>
      </w:tr>
    </w:tbl>
    <w:p w:rsidR="007F2155" w:rsidRDefault="007F2155" w:rsidP="00CB1681"/>
    <w:sectPr w:rsidR="007F2155" w:rsidSect="00C13709">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autoHyphenation/>
  <w:characterSpacingControl w:val="doNotCompress"/>
  <w:compat>
    <w:compatSetting w:name="compatibilityMode" w:uri="http://schemas.microsoft.com/office/word" w:val="12"/>
  </w:compat>
  <w:rsids>
    <w:rsidRoot w:val="007F2155"/>
    <w:rsid w:val="000071E8"/>
    <w:rsid w:val="00011888"/>
    <w:rsid w:val="0002479B"/>
    <w:rsid w:val="00032FDE"/>
    <w:rsid w:val="00040248"/>
    <w:rsid w:val="00043084"/>
    <w:rsid w:val="0005553B"/>
    <w:rsid w:val="000A0061"/>
    <w:rsid w:val="000A7D32"/>
    <w:rsid w:val="000C05DC"/>
    <w:rsid w:val="000C3374"/>
    <w:rsid w:val="000D41D5"/>
    <w:rsid w:val="000E6FFA"/>
    <w:rsid w:val="00102AE4"/>
    <w:rsid w:val="00110191"/>
    <w:rsid w:val="00111585"/>
    <w:rsid w:val="00113F62"/>
    <w:rsid w:val="001246B4"/>
    <w:rsid w:val="001258AA"/>
    <w:rsid w:val="00126CCE"/>
    <w:rsid w:val="001277F4"/>
    <w:rsid w:val="0014038F"/>
    <w:rsid w:val="001565C8"/>
    <w:rsid w:val="0017196C"/>
    <w:rsid w:val="001A7D6B"/>
    <w:rsid w:val="001B2BC5"/>
    <w:rsid w:val="001C3184"/>
    <w:rsid w:val="001C6704"/>
    <w:rsid w:val="00202DA8"/>
    <w:rsid w:val="002052BA"/>
    <w:rsid w:val="00227457"/>
    <w:rsid w:val="002327A5"/>
    <w:rsid w:val="00234CA8"/>
    <w:rsid w:val="0026304F"/>
    <w:rsid w:val="002678F9"/>
    <w:rsid w:val="00285831"/>
    <w:rsid w:val="002A3840"/>
    <w:rsid w:val="002A56E0"/>
    <w:rsid w:val="002B5B6F"/>
    <w:rsid w:val="002B6935"/>
    <w:rsid w:val="002C24C2"/>
    <w:rsid w:val="002C5992"/>
    <w:rsid w:val="002E0221"/>
    <w:rsid w:val="002E1BFC"/>
    <w:rsid w:val="002E7EFF"/>
    <w:rsid w:val="00304F17"/>
    <w:rsid w:val="00305853"/>
    <w:rsid w:val="00314D91"/>
    <w:rsid w:val="00334FAF"/>
    <w:rsid w:val="00347D2A"/>
    <w:rsid w:val="003604A6"/>
    <w:rsid w:val="003E20EE"/>
    <w:rsid w:val="003E24AC"/>
    <w:rsid w:val="0043208D"/>
    <w:rsid w:val="00432B04"/>
    <w:rsid w:val="0044778E"/>
    <w:rsid w:val="00487143"/>
    <w:rsid w:val="00494439"/>
    <w:rsid w:val="00496CCF"/>
    <w:rsid w:val="004A4EE8"/>
    <w:rsid w:val="004E5953"/>
    <w:rsid w:val="004F24D3"/>
    <w:rsid w:val="004F4F9A"/>
    <w:rsid w:val="0050595A"/>
    <w:rsid w:val="005177D9"/>
    <w:rsid w:val="005237BE"/>
    <w:rsid w:val="005A49B9"/>
    <w:rsid w:val="005D0B40"/>
    <w:rsid w:val="005E72A1"/>
    <w:rsid w:val="00603D9C"/>
    <w:rsid w:val="006137AE"/>
    <w:rsid w:val="0062246F"/>
    <w:rsid w:val="00656377"/>
    <w:rsid w:val="00667D58"/>
    <w:rsid w:val="00680589"/>
    <w:rsid w:val="006901A9"/>
    <w:rsid w:val="006D3DC9"/>
    <w:rsid w:val="006D40B3"/>
    <w:rsid w:val="006E550A"/>
    <w:rsid w:val="006F1C28"/>
    <w:rsid w:val="007024D7"/>
    <w:rsid w:val="0070343F"/>
    <w:rsid w:val="00715DE7"/>
    <w:rsid w:val="00733E6F"/>
    <w:rsid w:val="007536C2"/>
    <w:rsid w:val="00797ED1"/>
    <w:rsid w:val="007B0149"/>
    <w:rsid w:val="007C7910"/>
    <w:rsid w:val="007E6D5B"/>
    <w:rsid w:val="007E711A"/>
    <w:rsid w:val="007F2155"/>
    <w:rsid w:val="007F2AAC"/>
    <w:rsid w:val="007F6C9B"/>
    <w:rsid w:val="007F72E1"/>
    <w:rsid w:val="007F7DDD"/>
    <w:rsid w:val="0083281A"/>
    <w:rsid w:val="00843B91"/>
    <w:rsid w:val="00853953"/>
    <w:rsid w:val="0087595A"/>
    <w:rsid w:val="008A3B37"/>
    <w:rsid w:val="008B6EB7"/>
    <w:rsid w:val="009069E5"/>
    <w:rsid w:val="009072D9"/>
    <w:rsid w:val="009250D7"/>
    <w:rsid w:val="00937F4E"/>
    <w:rsid w:val="00943FBA"/>
    <w:rsid w:val="00944118"/>
    <w:rsid w:val="00951117"/>
    <w:rsid w:val="00955A42"/>
    <w:rsid w:val="009A41BC"/>
    <w:rsid w:val="009A6EF9"/>
    <w:rsid w:val="009A7850"/>
    <w:rsid w:val="009B7019"/>
    <w:rsid w:val="009D7CFE"/>
    <w:rsid w:val="009F2086"/>
    <w:rsid w:val="00A36F21"/>
    <w:rsid w:val="00A52AD4"/>
    <w:rsid w:val="00A76680"/>
    <w:rsid w:val="00A876C4"/>
    <w:rsid w:val="00A91B8C"/>
    <w:rsid w:val="00A9459B"/>
    <w:rsid w:val="00AA0846"/>
    <w:rsid w:val="00AA2036"/>
    <w:rsid w:val="00AB6F6D"/>
    <w:rsid w:val="00AC4EF6"/>
    <w:rsid w:val="00AE1277"/>
    <w:rsid w:val="00AF0660"/>
    <w:rsid w:val="00AF30A4"/>
    <w:rsid w:val="00B10C12"/>
    <w:rsid w:val="00B12A22"/>
    <w:rsid w:val="00B24195"/>
    <w:rsid w:val="00B277CF"/>
    <w:rsid w:val="00B32759"/>
    <w:rsid w:val="00B43592"/>
    <w:rsid w:val="00B518BB"/>
    <w:rsid w:val="00B53F0E"/>
    <w:rsid w:val="00B71004"/>
    <w:rsid w:val="00BA5868"/>
    <w:rsid w:val="00BE11BB"/>
    <w:rsid w:val="00C077A3"/>
    <w:rsid w:val="00C10596"/>
    <w:rsid w:val="00C13709"/>
    <w:rsid w:val="00C20006"/>
    <w:rsid w:val="00C65576"/>
    <w:rsid w:val="00C76594"/>
    <w:rsid w:val="00C8219E"/>
    <w:rsid w:val="00C91916"/>
    <w:rsid w:val="00CA1720"/>
    <w:rsid w:val="00CB1681"/>
    <w:rsid w:val="00CD55FB"/>
    <w:rsid w:val="00CE2D6B"/>
    <w:rsid w:val="00D1413D"/>
    <w:rsid w:val="00D20D52"/>
    <w:rsid w:val="00D266B9"/>
    <w:rsid w:val="00D36542"/>
    <w:rsid w:val="00D80CD1"/>
    <w:rsid w:val="00D87616"/>
    <w:rsid w:val="00D926A6"/>
    <w:rsid w:val="00D95315"/>
    <w:rsid w:val="00DD713C"/>
    <w:rsid w:val="00DF51C9"/>
    <w:rsid w:val="00E12AA2"/>
    <w:rsid w:val="00E43E94"/>
    <w:rsid w:val="00E447B4"/>
    <w:rsid w:val="00E4550F"/>
    <w:rsid w:val="00E83EC1"/>
    <w:rsid w:val="00E84562"/>
    <w:rsid w:val="00E847D4"/>
    <w:rsid w:val="00EA0A89"/>
    <w:rsid w:val="00EA2CEC"/>
    <w:rsid w:val="00EC2E9D"/>
    <w:rsid w:val="00EC3620"/>
    <w:rsid w:val="00F03ACE"/>
    <w:rsid w:val="00F07655"/>
    <w:rsid w:val="00F13ECD"/>
    <w:rsid w:val="00F40708"/>
    <w:rsid w:val="00F43467"/>
    <w:rsid w:val="00F558EF"/>
    <w:rsid w:val="00F56331"/>
    <w:rsid w:val="00F769A2"/>
    <w:rsid w:val="00F77714"/>
    <w:rsid w:val="00FA7CAD"/>
    <w:rsid w:val="00FC7DC3"/>
    <w:rsid w:val="00FD237E"/>
    <w:rsid w:val="00FD75B8"/>
    <w:rsid w:val="00FE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B31C126-1F75-4741-9733-F79804A4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50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26508"/>
    <w:rPr>
      <w:rFonts w:ascii="Times New Roman" w:eastAsia="Times New Roman" w:hAnsi="Times New Roman" w:cs="Times New Roman"/>
      <w:b/>
      <w:bCs/>
      <w:sz w:val="28"/>
      <w:szCs w:val="24"/>
      <w:lang w:eastAsia="ru-RU"/>
    </w:rPr>
  </w:style>
  <w:style w:type="character" w:customStyle="1" w:styleId="a4">
    <w:name w:val="Подзаголовок Знак"/>
    <w:basedOn w:val="a0"/>
    <w:qFormat/>
    <w:rsid w:val="00526508"/>
    <w:rPr>
      <w:rFonts w:ascii="Times New Roman" w:eastAsia="Times New Roman" w:hAnsi="Times New Roman" w:cs="Times New Roman"/>
      <w:b/>
      <w:color w:val="000000"/>
      <w:sz w:val="32"/>
      <w:szCs w:val="24"/>
      <w:lang w:eastAsia="ru-RU"/>
    </w:rPr>
  </w:style>
  <w:style w:type="character" w:customStyle="1" w:styleId="a5">
    <w:name w:val="Текст выноски Знак"/>
    <w:basedOn w:val="a0"/>
    <w:uiPriority w:val="99"/>
    <w:semiHidden/>
    <w:qFormat/>
    <w:rsid w:val="00526508"/>
    <w:rPr>
      <w:rFonts w:ascii="Tahoma" w:eastAsia="Times New Roman" w:hAnsi="Tahoma" w:cs="Tahoma"/>
      <w:sz w:val="16"/>
      <w:szCs w:val="16"/>
      <w:lang w:eastAsia="ru-RU"/>
    </w:rPr>
  </w:style>
  <w:style w:type="character" w:customStyle="1" w:styleId="a6">
    <w:name w:val="Основной текст Знак"/>
    <w:basedOn w:val="a0"/>
    <w:qFormat/>
    <w:rsid w:val="00402485"/>
    <w:rPr>
      <w:rFonts w:ascii="Times New Roman" w:eastAsia="Times New Roman" w:hAnsi="Times New Roman" w:cs="Times New Roman"/>
      <w:sz w:val="28"/>
      <w:szCs w:val="24"/>
      <w:lang w:eastAsia="ru-RU"/>
    </w:rPr>
  </w:style>
  <w:style w:type="paragraph" w:customStyle="1" w:styleId="a7">
    <w:name w:val="Заголовок"/>
    <w:basedOn w:val="a"/>
    <w:next w:val="a8"/>
    <w:qFormat/>
    <w:rsid w:val="007F2155"/>
    <w:pPr>
      <w:keepNext/>
      <w:spacing w:before="240" w:after="120"/>
    </w:pPr>
    <w:rPr>
      <w:rFonts w:ascii="Liberation Sans" w:eastAsia="Microsoft YaHei" w:hAnsi="Liberation Sans" w:cs="Mangal"/>
      <w:sz w:val="28"/>
      <w:szCs w:val="28"/>
    </w:rPr>
  </w:style>
  <w:style w:type="paragraph" w:styleId="a8">
    <w:name w:val="Body Text"/>
    <w:basedOn w:val="a"/>
    <w:rsid w:val="00402485"/>
    <w:rPr>
      <w:sz w:val="28"/>
    </w:rPr>
  </w:style>
  <w:style w:type="paragraph" w:styleId="a9">
    <w:name w:val="List"/>
    <w:basedOn w:val="a8"/>
    <w:rsid w:val="007F2155"/>
    <w:rPr>
      <w:rFonts w:cs="Mangal"/>
    </w:rPr>
  </w:style>
  <w:style w:type="paragraph" w:customStyle="1" w:styleId="1">
    <w:name w:val="Название объекта1"/>
    <w:basedOn w:val="a"/>
    <w:qFormat/>
    <w:rsid w:val="007F2155"/>
    <w:pPr>
      <w:suppressLineNumbers/>
      <w:spacing w:before="120" w:after="120"/>
    </w:pPr>
    <w:rPr>
      <w:rFonts w:cs="Mangal"/>
      <w:i/>
      <w:iCs/>
    </w:rPr>
  </w:style>
  <w:style w:type="paragraph" w:styleId="aa">
    <w:name w:val="index heading"/>
    <w:basedOn w:val="a"/>
    <w:qFormat/>
    <w:rsid w:val="007F2155"/>
    <w:pPr>
      <w:suppressLineNumbers/>
    </w:pPr>
    <w:rPr>
      <w:rFonts w:cs="Mangal"/>
    </w:rPr>
  </w:style>
  <w:style w:type="paragraph" w:styleId="ab">
    <w:name w:val="Title"/>
    <w:basedOn w:val="a"/>
    <w:qFormat/>
    <w:rsid w:val="00526508"/>
    <w:pPr>
      <w:jc w:val="center"/>
    </w:pPr>
    <w:rPr>
      <w:b/>
      <w:bCs/>
      <w:sz w:val="28"/>
    </w:rPr>
  </w:style>
  <w:style w:type="paragraph" w:styleId="ac">
    <w:name w:val="Subtitle"/>
    <w:basedOn w:val="a"/>
    <w:qFormat/>
    <w:rsid w:val="00526508"/>
    <w:pPr>
      <w:spacing w:after="360"/>
      <w:jc w:val="center"/>
    </w:pPr>
    <w:rPr>
      <w:b/>
      <w:color w:val="000000"/>
      <w:sz w:val="32"/>
    </w:rPr>
  </w:style>
  <w:style w:type="paragraph" w:styleId="ad">
    <w:name w:val="Balloon Text"/>
    <w:basedOn w:val="a"/>
    <w:uiPriority w:val="99"/>
    <w:semiHidden/>
    <w:unhideWhenUsed/>
    <w:qFormat/>
    <w:rsid w:val="00526508"/>
    <w:rPr>
      <w:rFonts w:ascii="Tahoma" w:hAnsi="Tahoma" w:cs="Tahoma"/>
      <w:sz w:val="16"/>
      <w:szCs w:val="16"/>
    </w:rPr>
  </w:style>
  <w:style w:type="paragraph" w:customStyle="1" w:styleId="ae">
    <w:name w:val="Содержимое врезки"/>
    <w:basedOn w:val="a"/>
    <w:qFormat/>
    <w:rsid w:val="007F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4AAD1-1127-42F3-A773-897AB96C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Kondakova</dc:creator>
  <cp:lastModifiedBy>infadmin</cp:lastModifiedBy>
  <cp:revision>90</cp:revision>
  <cp:lastPrinted>2024-08-06T13:31:00Z</cp:lastPrinted>
  <dcterms:created xsi:type="dcterms:W3CDTF">2024-01-12T11:38:00Z</dcterms:created>
  <dcterms:modified xsi:type="dcterms:W3CDTF">2024-08-16T12:15:00Z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