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24" w:rsidRDefault="00E30EB1" w:rsidP="00CE1624">
      <w:pPr>
        <w:jc w:val="center"/>
      </w:pPr>
      <w:bookmarkStart w:id="0" w:name="_GoBack"/>
      <w:bookmarkEnd w:id="0"/>
      <w:r w:rsidRPr="00294052">
        <w:rPr>
          <w:b/>
          <w:noProof/>
          <w:color w:val="FFFFFF"/>
          <w:sz w:val="28"/>
          <w:szCs w:val="28"/>
        </w:rPr>
        <w:drawing>
          <wp:inline distT="0" distB="0" distL="0" distR="0">
            <wp:extent cx="793115" cy="56896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115" cy="568960"/>
                    </a:xfrm>
                    <a:prstGeom prst="rect">
                      <a:avLst/>
                    </a:prstGeom>
                    <a:noFill/>
                    <a:ln>
                      <a:noFill/>
                    </a:ln>
                  </pic:spPr>
                </pic:pic>
              </a:graphicData>
            </a:graphic>
          </wp:inline>
        </w:drawing>
      </w:r>
    </w:p>
    <w:p w:rsidR="005A157B" w:rsidRDefault="00E30EB1">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110C8B" w:rsidRPr="00432244" w:rsidRDefault="00110C8B">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10C8B" w:rsidRPr="00432244" w:rsidRDefault="00110C8B">
                            <w:pPr>
                              <w:pStyle w:val="a4"/>
                              <w:rPr>
                                <w:sz w:val="28"/>
                                <w:szCs w:val="28"/>
                              </w:rPr>
                            </w:pPr>
                            <w:r w:rsidRPr="00432244">
                              <w:rPr>
                                <w:sz w:val="28"/>
                                <w:szCs w:val="28"/>
                              </w:rPr>
                              <w:t>КИРОВСКОЙ ОБЛАСТИ</w:t>
                            </w:r>
                          </w:p>
                          <w:p w:rsidR="00110C8B" w:rsidRPr="00432244" w:rsidRDefault="00110C8B">
                            <w:pPr>
                              <w:pStyle w:val="a4"/>
                              <w:rPr>
                                <w:spacing w:val="60"/>
                                <w:szCs w:val="32"/>
                              </w:rPr>
                            </w:pPr>
                            <w:r>
                              <w:rPr>
                                <w:spacing w:val="60"/>
                                <w:szCs w:val="32"/>
                              </w:rPr>
                              <w:t>ПОСТАНОВЛЕНИЕ</w:t>
                            </w:r>
                          </w:p>
                          <w:p w:rsidR="00110C8B" w:rsidRDefault="00110C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110C8B" w:rsidRPr="00432244" w:rsidRDefault="00110C8B">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10C8B" w:rsidRPr="00432244" w:rsidRDefault="00110C8B">
                      <w:pPr>
                        <w:pStyle w:val="a4"/>
                        <w:rPr>
                          <w:sz w:val="28"/>
                          <w:szCs w:val="28"/>
                        </w:rPr>
                      </w:pPr>
                      <w:r w:rsidRPr="00432244">
                        <w:rPr>
                          <w:sz w:val="28"/>
                          <w:szCs w:val="28"/>
                        </w:rPr>
                        <w:t>КИРОВСКОЙ ОБЛАСТИ</w:t>
                      </w:r>
                    </w:p>
                    <w:p w:rsidR="00110C8B" w:rsidRPr="00432244" w:rsidRDefault="00110C8B">
                      <w:pPr>
                        <w:pStyle w:val="a4"/>
                        <w:rPr>
                          <w:spacing w:val="60"/>
                          <w:szCs w:val="32"/>
                        </w:rPr>
                      </w:pPr>
                      <w:r>
                        <w:rPr>
                          <w:spacing w:val="60"/>
                          <w:szCs w:val="32"/>
                        </w:rPr>
                        <w:t>ПОСТАНОВЛЕНИЕ</w:t>
                      </w:r>
                    </w:p>
                    <w:p w:rsidR="00110C8B" w:rsidRDefault="00110C8B"/>
                  </w:txbxContent>
                </v:textbox>
              </v:shape>
            </w:pict>
          </mc:Fallback>
        </mc:AlternateContent>
      </w:r>
    </w:p>
    <w:p w:rsidR="005A157B" w:rsidRDefault="005A157B"/>
    <w:p w:rsidR="005A157B" w:rsidRDefault="005A157B"/>
    <w:p w:rsidR="005A157B" w:rsidRDefault="005A157B"/>
    <w:p w:rsidR="005A157B" w:rsidRDefault="005A157B"/>
    <w:p w:rsidR="005A157B" w:rsidRDefault="005A157B"/>
    <w:p w:rsidR="00AF3CCD" w:rsidRPr="00AF3CCD" w:rsidRDefault="00AF3CCD" w:rsidP="00AF3CCD">
      <w:pPr>
        <w:jc w:val="both"/>
        <w:rPr>
          <w:sz w:val="28"/>
          <w:szCs w:val="28"/>
        </w:rPr>
      </w:pPr>
    </w:p>
    <w:p w:rsidR="001F0C3A" w:rsidRPr="00E20739" w:rsidRDefault="00161352" w:rsidP="001F0C3A">
      <w:pPr>
        <w:jc w:val="center"/>
        <w:rPr>
          <w:color w:val="000000"/>
          <w:sz w:val="28"/>
          <w:szCs w:val="28"/>
          <w:u w:val="single"/>
        </w:rPr>
      </w:pPr>
      <w:r>
        <w:rPr>
          <w:color w:val="000000"/>
          <w:sz w:val="28"/>
          <w:szCs w:val="28"/>
        </w:rPr>
        <w:t xml:space="preserve">от </w:t>
      </w:r>
      <w:r w:rsidR="00EA0B28">
        <w:rPr>
          <w:color w:val="000000"/>
          <w:sz w:val="28"/>
          <w:szCs w:val="28"/>
        </w:rPr>
        <w:t>31.07.2023</w:t>
      </w:r>
      <w:r w:rsidR="001F0C3A" w:rsidRPr="00954327">
        <w:rPr>
          <w:color w:val="000000"/>
          <w:sz w:val="28"/>
          <w:szCs w:val="28"/>
        </w:rPr>
        <w:t xml:space="preserve"> № </w:t>
      </w:r>
      <w:r w:rsidR="00EA0B28">
        <w:rPr>
          <w:color w:val="000000"/>
          <w:sz w:val="28"/>
          <w:szCs w:val="28"/>
        </w:rPr>
        <w:t>376</w:t>
      </w:r>
    </w:p>
    <w:p w:rsidR="000172F6" w:rsidRDefault="00292871" w:rsidP="0047788C">
      <w:pPr>
        <w:jc w:val="center"/>
        <w:rPr>
          <w:color w:val="000000"/>
          <w:sz w:val="28"/>
        </w:rPr>
      </w:pPr>
      <w:r>
        <w:t>пгт Куме</w:t>
      </w:r>
      <w:r w:rsidR="001F0C3A">
        <w:t>ны</w:t>
      </w:r>
    </w:p>
    <w:p w:rsidR="00114AD9" w:rsidRPr="00292871" w:rsidRDefault="00114AD9" w:rsidP="00F23A3F">
      <w:pPr>
        <w:rPr>
          <w:sz w:val="28"/>
          <w:szCs w:val="28"/>
        </w:rPr>
      </w:pPr>
    </w:p>
    <w:p w:rsidR="00B7550B" w:rsidRDefault="00B7550B" w:rsidP="00B7550B">
      <w:pPr>
        <w:jc w:val="center"/>
        <w:rPr>
          <w:sz w:val="28"/>
          <w:szCs w:val="28"/>
        </w:rPr>
      </w:pPr>
      <w:r>
        <w:rPr>
          <w:sz w:val="28"/>
          <w:szCs w:val="28"/>
        </w:rPr>
        <w:t>О вн</w:t>
      </w:r>
      <w:r w:rsidR="004C4448">
        <w:rPr>
          <w:sz w:val="28"/>
          <w:szCs w:val="28"/>
        </w:rPr>
        <w:t>есении изменений в постановления</w:t>
      </w:r>
    </w:p>
    <w:p w:rsidR="00B7550B" w:rsidRDefault="00B7550B" w:rsidP="00B22C94">
      <w:pPr>
        <w:jc w:val="center"/>
        <w:rPr>
          <w:sz w:val="28"/>
          <w:szCs w:val="28"/>
        </w:rPr>
      </w:pPr>
      <w:r>
        <w:rPr>
          <w:sz w:val="28"/>
          <w:szCs w:val="28"/>
        </w:rPr>
        <w:t xml:space="preserve"> администрации Куменского района </w:t>
      </w:r>
      <w:r w:rsidR="004C4448">
        <w:rPr>
          <w:sz w:val="28"/>
          <w:szCs w:val="28"/>
        </w:rPr>
        <w:t>от</w:t>
      </w:r>
      <w:r w:rsidR="004C4448" w:rsidRPr="00E92F57">
        <w:rPr>
          <w:sz w:val="28"/>
          <w:szCs w:val="28"/>
        </w:rPr>
        <w:t xml:space="preserve"> 19.12.2018</w:t>
      </w:r>
      <w:r w:rsidR="004C4448" w:rsidRPr="00A24954">
        <w:rPr>
          <w:sz w:val="28"/>
          <w:szCs w:val="28"/>
        </w:rPr>
        <w:t xml:space="preserve"> № </w:t>
      </w:r>
      <w:r w:rsidR="004C4448">
        <w:rPr>
          <w:sz w:val="28"/>
          <w:szCs w:val="28"/>
        </w:rPr>
        <w:t xml:space="preserve">593 и № 595 </w:t>
      </w:r>
    </w:p>
    <w:p w:rsidR="00B7550B" w:rsidRDefault="00B7550B" w:rsidP="00B7550B">
      <w:pPr>
        <w:rPr>
          <w:sz w:val="28"/>
          <w:szCs w:val="28"/>
        </w:rPr>
      </w:pPr>
    </w:p>
    <w:p w:rsidR="00B7550B" w:rsidRDefault="00B7550B" w:rsidP="00B7550B">
      <w:pPr>
        <w:ind w:right="28" w:firstLine="720"/>
        <w:jc w:val="both"/>
        <w:rPr>
          <w:sz w:val="28"/>
          <w:szCs w:val="28"/>
        </w:rPr>
      </w:pPr>
      <w:r>
        <w:rPr>
          <w:sz w:val="28"/>
          <w:szCs w:val="28"/>
        </w:rPr>
        <w:t xml:space="preserve">В </w:t>
      </w:r>
      <w:r w:rsidRPr="00C5326D">
        <w:rPr>
          <w:sz w:val="28"/>
          <w:szCs w:val="28"/>
        </w:rPr>
        <w:t>соответствии</w:t>
      </w:r>
      <w:r>
        <w:rPr>
          <w:sz w:val="28"/>
          <w:szCs w:val="28"/>
        </w:rPr>
        <w:t xml:space="preserve"> с Федеральным законом от 27.07.2010 № 210-ФЗ «Об о</w:t>
      </w:r>
      <w:r>
        <w:rPr>
          <w:sz w:val="28"/>
          <w:szCs w:val="28"/>
        </w:rPr>
        <w:t>р</w:t>
      </w:r>
      <w:r>
        <w:rPr>
          <w:sz w:val="28"/>
          <w:szCs w:val="28"/>
        </w:rPr>
        <w:t>ганизации предоставления государственных и муниципальных услуг», стать</w:t>
      </w:r>
      <w:r>
        <w:rPr>
          <w:sz w:val="28"/>
          <w:szCs w:val="28"/>
        </w:rPr>
        <w:t>я</w:t>
      </w:r>
      <w:r>
        <w:rPr>
          <w:sz w:val="28"/>
          <w:szCs w:val="28"/>
        </w:rPr>
        <w:t>ми 33, 35</w:t>
      </w:r>
      <w:r w:rsidRPr="00C5326D">
        <w:rPr>
          <w:sz w:val="28"/>
          <w:szCs w:val="28"/>
        </w:rPr>
        <w:t xml:space="preserve"> Устава Куменского района</w:t>
      </w:r>
      <w:r w:rsidR="00161352">
        <w:rPr>
          <w:sz w:val="28"/>
          <w:szCs w:val="28"/>
        </w:rPr>
        <w:t>, с учетом предложения прокуратуры К</w:t>
      </w:r>
      <w:r w:rsidR="00161352">
        <w:rPr>
          <w:sz w:val="28"/>
          <w:szCs w:val="28"/>
        </w:rPr>
        <w:t>у</w:t>
      </w:r>
      <w:r w:rsidR="00161352">
        <w:rPr>
          <w:sz w:val="28"/>
          <w:szCs w:val="28"/>
        </w:rPr>
        <w:t>менского района от 30.06.2023 № 02-10-2023/65-23-20330012</w:t>
      </w:r>
      <w:r w:rsidRPr="00C5326D">
        <w:rPr>
          <w:sz w:val="28"/>
          <w:szCs w:val="28"/>
        </w:rPr>
        <w:t xml:space="preserve"> администрация К</w:t>
      </w:r>
      <w:r>
        <w:rPr>
          <w:sz w:val="28"/>
          <w:szCs w:val="28"/>
        </w:rPr>
        <w:t xml:space="preserve">уменского района </w:t>
      </w:r>
      <w:r w:rsidRPr="00C5326D">
        <w:rPr>
          <w:sz w:val="28"/>
          <w:szCs w:val="28"/>
        </w:rPr>
        <w:t>ПОСТАНОВЛЯЕТ:</w:t>
      </w:r>
    </w:p>
    <w:p w:rsidR="004C4448" w:rsidRPr="004C4448" w:rsidRDefault="004C4448" w:rsidP="004C4448">
      <w:pPr>
        <w:ind w:firstLine="720"/>
        <w:jc w:val="both"/>
        <w:rPr>
          <w:sz w:val="28"/>
          <w:szCs w:val="28"/>
        </w:rPr>
      </w:pPr>
      <w:r>
        <w:rPr>
          <w:sz w:val="28"/>
          <w:szCs w:val="28"/>
        </w:rPr>
        <w:t>1</w:t>
      </w:r>
      <w:r w:rsidRPr="004C4448">
        <w:rPr>
          <w:sz w:val="28"/>
          <w:szCs w:val="28"/>
        </w:rPr>
        <w:t>. Внести изменения в административный регламент предоставления м</w:t>
      </w:r>
      <w:r w:rsidRPr="004C4448">
        <w:rPr>
          <w:sz w:val="28"/>
          <w:szCs w:val="28"/>
        </w:rPr>
        <w:t>у</w:t>
      </w:r>
      <w:r w:rsidRPr="004C4448">
        <w:rPr>
          <w:sz w:val="28"/>
          <w:szCs w:val="28"/>
        </w:rPr>
        <w:t>ниципальной услуги «</w:t>
      </w:r>
      <w:r w:rsidRPr="004C4448">
        <w:rPr>
          <w:color w:val="000000"/>
          <w:sz w:val="28"/>
          <w:szCs w:val="28"/>
        </w:rPr>
        <w:t>Заключение соглашения о перераспределении земель и (или) земельных участков, наход</w:t>
      </w:r>
      <w:r w:rsidRPr="004C4448">
        <w:rPr>
          <w:color w:val="000000"/>
          <w:sz w:val="28"/>
          <w:szCs w:val="28"/>
        </w:rPr>
        <w:t>я</w:t>
      </w:r>
      <w:r w:rsidRPr="004C4448">
        <w:rPr>
          <w:color w:val="000000"/>
          <w:sz w:val="28"/>
          <w:szCs w:val="28"/>
        </w:rPr>
        <w:t>щихся в государственной или муниципальной собственности, и земельных участков, наход</w:t>
      </w:r>
      <w:r w:rsidRPr="004C4448">
        <w:rPr>
          <w:color w:val="000000"/>
          <w:sz w:val="28"/>
          <w:szCs w:val="28"/>
        </w:rPr>
        <w:t>я</w:t>
      </w:r>
      <w:r w:rsidRPr="004C4448">
        <w:rPr>
          <w:color w:val="000000"/>
          <w:sz w:val="28"/>
          <w:szCs w:val="28"/>
        </w:rPr>
        <w:t>щихся в частной собственности, на территории муниципального образования</w:t>
      </w:r>
      <w:r w:rsidRPr="004C4448">
        <w:rPr>
          <w:sz w:val="28"/>
          <w:szCs w:val="28"/>
        </w:rPr>
        <w:t>», утвержденный постановлением администрации К</w:t>
      </w:r>
      <w:r w:rsidRPr="004C4448">
        <w:rPr>
          <w:sz w:val="28"/>
          <w:szCs w:val="28"/>
        </w:rPr>
        <w:t>у</w:t>
      </w:r>
      <w:r w:rsidRPr="004C4448">
        <w:rPr>
          <w:sz w:val="28"/>
          <w:szCs w:val="28"/>
        </w:rPr>
        <w:t>менского района от 19.12.2018 № 593:</w:t>
      </w:r>
    </w:p>
    <w:p w:rsidR="004C4448" w:rsidRPr="000466DF" w:rsidRDefault="004C4448" w:rsidP="004C4448">
      <w:pPr>
        <w:ind w:firstLine="720"/>
        <w:jc w:val="both"/>
        <w:rPr>
          <w:sz w:val="28"/>
          <w:szCs w:val="28"/>
        </w:rPr>
      </w:pPr>
      <w:r w:rsidRPr="000466DF">
        <w:rPr>
          <w:sz w:val="28"/>
          <w:szCs w:val="28"/>
        </w:rPr>
        <w:t>1) подпункт 2.10.1 Административного регламента изложить в новой р</w:t>
      </w:r>
      <w:r w:rsidRPr="000466DF">
        <w:rPr>
          <w:sz w:val="28"/>
          <w:szCs w:val="28"/>
        </w:rPr>
        <w:t>е</w:t>
      </w:r>
      <w:r w:rsidRPr="000466DF">
        <w:rPr>
          <w:sz w:val="28"/>
          <w:szCs w:val="28"/>
        </w:rPr>
        <w:t>дакции:</w:t>
      </w:r>
    </w:p>
    <w:p w:rsidR="004C4448" w:rsidRPr="000466DF" w:rsidRDefault="004C4448" w:rsidP="004C4448">
      <w:pPr>
        <w:autoSpaceDE w:val="0"/>
        <w:autoSpaceDN w:val="0"/>
        <w:adjustRightInd w:val="0"/>
        <w:ind w:firstLine="720"/>
        <w:jc w:val="both"/>
        <w:rPr>
          <w:sz w:val="28"/>
          <w:szCs w:val="28"/>
        </w:rPr>
      </w:pPr>
      <w:r w:rsidRPr="000466DF">
        <w:rPr>
          <w:sz w:val="28"/>
          <w:szCs w:val="28"/>
        </w:rPr>
        <w:t>«2.10.1. Максимальный срок предоставления муниципальной услуги с</w:t>
      </w:r>
      <w:r w:rsidRPr="000466DF">
        <w:rPr>
          <w:sz w:val="28"/>
          <w:szCs w:val="28"/>
        </w:rPr>
        <w:t>о</w:t>
      </w:r>
      <w:r w:rsidRPr="000466DF">
        <w:rPr>
          <w:sz w:val="28"/>
          <w:szCs w:val="28"/>
        </w:rPr>
        <w:t>ставляет 50 дней со дня поступления заявления в Администрацию.</w:t>
      </w:r>
    </w:p>
    <w:p w:rsidR="004C4448" w:rsidRPr="000466DF" w:rsidRDefault="004C4448" w:rsidP="004C4448">
      <w:pPr>
        <w:autoSpaceDE w:val="0"/>
        <w:autoSpaceDN w:val="0"/>
        <w:adjustRightInd w:val="0"/>
        <w:ind w:firstLine="720"/>
        <w:jc w:val="both"/>
        <w:rPr>
          <w:sz w:val="28"/>
          <w:szCs w:val="28"/>
        </w:rPr>
      </w:pPr>
      <w:r w:rsidRPr="000466DF">
        <w:rPr>
          <w:sz w:val="28"/>
          <w:szCs w:val="28"/>
        </w:rPr>
        <w:t xml:space="preserve">В случае, указанном в </w:t>
      </w:r>
      <w:hyperlink w:anchor="Par188" w:history="1">
        <w:r w:rsidRPr="000466DF">
          <w:rPr>
            <w:sz w:val="28"/>
            <w:szCs w:val="28"/>
          </w:rPr>
          <w:t>подпункте 3.5.2.1 пункта 3.5.2 подраздела 3.5</w:t>
        </w:r>
      </w:hyperlink>
      <w:r w:rsidRPr="000466DF">
        <w:rPr>
          <w:sz w:val="28"/>
          <w:szCs w:val="28"/>
        </w:rPr>
        <w:t xml:space="preserve"> н</w:t>
      </w:r>
      <w:r w:rsidRPr="000466DF">
        <w:rPr>
          <w:sz w:val="28"/>
          <w:szCs w:val="28"/>
        </w:rPr>
        <w:t>а</w:t>
      </w:r>
      <w:r w:rsidRPr="000466DF">
        <w:rPr>
          <w:sz w:val="28"/>
          <w:szCs w:val="28"/>
        </w:rPr>
        <w:t>стоящего Административного регламента, срок направления проекта Соглаш</w:t>
      </w:r>
      <w:r w:rsidRPr="000466DF">
        <w:rPr>
          <w:sz w:val="28"/>
          <w:szCs w:val="28"/>
        </w:rPr>
        <w:t>е</w:t>
      </w:r>
      <w:r w:rsidRPr="000466DF">
        <w:rPr>
          <w:sz w:val="28"/>
          <w:szCs w:val="28"/>
        </w:rPr>
        <w:t xml:space="preserve">ния может быть продлен не более чем до </w:t>
      </w:r>
      <w:r w:rsidR="00CC356B" w:rsidRPr="000466DF">
        <w:rPr>
          <w:sz w:val="28"/>
          <w:szCs w:val="28"/>
        </w:rPr>
        <w:t>35</w:t>
      </w:r>
      <w:r w:rsidRPr="000466DF">
        <w:rPr>
          <w:sz w:val="28"/>
          <w:szCs w:val="28"/>
        </w:rPr>
        <w:t xml:space="preserve"> дней со дня поступления заявл</w:t>
      </w:r>
      <w:r w:rsidRPr="000466DF">
        <w:rPr>
          <w:sz w:val="28"/>
          <w:szCs w:val="28"/>
        </w:rPr>
        <w:t>е</w:t>
      </w:r>
      <w:r w:rsidRPr="000466DF">
        <w:rPr>
          <w:sz w:val="28"/>
          <w:szCs w:val="28"/>
        </w:rPr>
        <w:t>ния. В данном случае максимальный срок составляет 65 дней со дня поступл</w:t>
      </w:r>
      <w:r w:rsidRPr="000466DF">
        <w:rPr>
          <w:sz w:val="28"/>
          <w:szCs w:val="28"/>
        </w:rPr>
        <w:t>е</w:t>
      </w:r>
      <w:r w:rsidRPr="000466DF">
        <w:rPr>
          <w:sz w:val="28"/>
          <w:szCs w:val="28"/>
        </w:rPr>
        <w:t>ния заявления в Администрацию»</w:t>
      </w:r>
    </w:p>
    <w:p w:rsidR="004C4448" w:rsidRPr="000466DF" w:rsidRDefault="004C4448" w:rsidP="004C4448">
      <w:pPr>
        <w:ind w:firstLine="720"/>
        <w:jc w:val="both"/>
        <w:rPr>
          <w:sz w:val="28"/>
          <w:szCs w:val="28"/>
        </w:rPr>
      </w:pPr>
      <w:r w:rsidRPr="000466DF">
        <w:rPr>
          <w:sz w:val="28"/>
          <w:szCs w:val="28"/>
        </w:rPr>
        <w:t>2) подпункт 3.5.4 Административного регламента изложить в новой р</w:t>
      </w:r>
      <w:r w:rsidRPr="000466DF">
        <w:rPr>
          <w:sz w:val="28"/>
          <w:szCs w:val="28"/>
        </w:rPr>
        <w:t>е</w:t>
      </w:r>
      <w:r w:rsidRPr="000466DF">
        <w:rPr>
          <w:sz w:val="28"/>
          <w:szCs w:val="28"/>
        </w:rPr>
        <w:t>дакции:</w:t>
      </w:r>
    </w:p>
    <w:p w:rsidR="004C4448" w:rsidRPr="000466DF" w:rsidRDefault="004C4448" w:rsidP="004C4448">
      <w:pPr>
        <w:autoSpaceDE w:val="0"/>
        <w:autoSpaceDN w:val="0"/>
        <w:adjustRightInd w:val="0"/>
        <w:ind w:firstLine="720"/>
        <w:jc w:val="both"/>
        <w:rPr>
          <w:sz w:val="28"/>
          <w:szCs w:val="28"/>
        </w:rPr>
      </w:pPr>
      <w:r w:rsidRPr="000466DF">
        <w:rPr>
          <w:sz w:val="28"/>
          <w:szCs w:val="28"/>
        </w:rPr>
        <w:t>«3.5.4. Максимальный срок выполнения действий составляет 15 дней с момента поступления документов (сведений, информации), полученных в п</w:t>
      </w:r>
      <w:r w:rsidRPr="000466DF">
        <w:rPr>
          <w:sz w:val="28"/>
          <w:szCs w:val="28"/>
        </w:rPr>
        <w:t>о</w:t>
      </w:r>
      <w:r w:rsidRPr="000466DF">
        <w:rPr>
          <w:sz w:val="28"/>
          <w:szCs w:val="28"/>
        </w:rPr>
        <w:t>рядке межведомственного взаимодействия.</w:t>
      </w:r>
    </w:p>
    <w:p w:rsidR="004C4448" w:rsidRPr="004C4448" w:rsidRDefault="004C4448" w:rsidP="004C4448">
      <w:pPr>
        <w:autoSpaceDE w:val="0"/>
        <w:autoSpaceDN w:val="0"/>
        <w:adjustRightInd w:val="0"/>
        <w:ind w:firstLine="720"/>
        <w:jc w:val="both"/>
        <w:rPr>
          <w:sz w:val="28"/>
          <w:szCs w:val="28"/>
        </w:rPr>
      </w:pPr>
      <w:r w:rsidRPr="000466DF">
        <w:rPr>
          <w:sz w:val="28"/>
          <w:szCs w:val="28"/>
        </w:rPr>
        <w:t xml:space="preserve">В случае выполнения действий, указанных в </w:t>
      </w:r>
      <w:hyperlink w:anchor="Par188" w:history="1">
        <w:r w:rsidRPr="000466DF">
          <w:rPr>
            <w:sz w:val="28"/>
            <w:szCs w:val="28"/>
          </w:rPr>
          <w:t>подпункте 3.5.2.1 пункта 3.5.2 подраздела 3.5</w:t>
        </w:r>
      </w:hyperlink>
      <w:r w:rsidRPr="000466DF">
        <w:rPr>
          <w:sz w:val="28"/>
          <w:szCs w:val="28"/>
        </w:rPr>
        <w:t xml:space="preserve"> настоящего Административного регламента, срок выпо</w:t>
      </w:r>
      <w:r w:rsidRPr="000466DF">
        <w:rPr>
          <w:sz w:val="28"/>
          <w:szCs w:val="28"/>
        </w:rPr>
        <w:t>л</w:t>
      </w:r>
      <w:r w:rsidRPr="000466DF">
        <w:rPr>
          <w:sz w:val="28"/>
          <w:szCs w:val="28"/>
        </w:rPr>
        <w:t>нения административной процедуры может быть продлен не более чем до 35 дней со дня поступления заявления в Администрацию».</w:t>
      </w:r>
    </w:p>
    <w:p w:rsidR="00E3373A" w:rsidRDefault="004C4448" w:rsidP="008D2B1E">
      <w:pPr>
        <w:ind w:firstLine="720"/>
        <w:jc w:val="both"/>
        <w:rPr>
          <w:sz w:val="28"/>
          <w:szCs w:val="28"/>
        </w:rPr>
      </w:pPr>
      <w:r>
        <w:rPr>
          <w:sz w:val="28"/>
          <w:szCs w:val="28"/>
        </w:rPr>
        <w:lastRenderedPageBreak/>
        <w:t>2</w:t>
      </w:r>
      <w:r w:rsidR="00B7550B">
        <w:rPr>
          <w:sz w:val="28"/>
          <w:szCs w:val="28"/>
        </w:rPr>
        <w:t xml:space="preserve">. </w:t>
      </w:r>
      <w:r w:rsidR="00D008EC" w:rsidRPr="006D5A1F">
        <w:rPr>
          <w:sz w:val="28"/>
          <w:szCs w:val="28"/>
        </w:rPr>
        <w:t>Внести изменения в административн</w:t>
      </w:r>
      <w:r w:rsidR="00D008EC">
        <w:rPr>
          <w:sz w:val="28"/>
          <w:szCs w:val="28"/>
        </w:rPr>
        <w:t>ый</w:t>
      </w:r>
      <w:r w:rsidR="00D008EC" w:rsidRPr="006D5A1F">
        <w:rPr>
          <w:sz w:val="28"/>
          <w:szCs w:val="28"/>
        </w:rPr>
        <w:t xml:space="preserve"> регламент предоставления м</w:t>
      </w:r>
      <w:r w:rsidR="00D008EC" w:rsidRPr="006D5A1F">
        <w:rPr>
          <w:sz w:val="28"/>
          <w:szCs w:val="28"/>
        </w:rPr>
        <w:t>у</w:t>
      </w:r>
      <w:r w:rsidR="00D008EC" w:rsidRPr="006D5A1F">
        <w:rPr>
          <w:sz w:val="28"/>
          <w:szCs w:val="28"/>
        </w:rPr>
        <w:t>ниципальной услуги</w:t>
      </w:r>
      <w:r w:rsidR="00B7550B">
        <w:rPr>
          <w:sz w:val="28"/>
          <w:szCs w:val="28"/>
        </w:rPr>
        <w:t xml:space="preserve"> </w:t>
      </w:r>
      <w:r w:rsidR="00B7550B" w:rsidRPr="00E92F57">
        <w:rPr>
          <w:sz w:val="28"/>
          <w:szCs w:val="28"/>
        </w:rPr>
        <w:t>«</w:t>
      </w:r>
      <w:r w:rsidR="00126E6A" w:rsidRPr="00E92F57">
        <w:rPr>
          <w:sz w:val="28"/>
          <w:szCs w:val="28"/>
        </w:rPr>
        <w:t>Предоставление земельных участков, расположенных на территории муниципального образования, гражданам для индивидуального ж</w:t>
      </w:r>
      <w:r w:rsidR="00126E6A" w:rsidRPr="00E92F57">
        <w:rPr>
          <w:sz w:val="28"/>
          <w:szCs w:val="28"/>
        </w:rPr>
        <w:t>и</w:t>
      </w:r>
      <w:r w:rsidR="00126E6A" w:rsidRPr="00E92F57">
        <w:rPr>
          <w:sz w:val="28"/>
          <w:szCs w:val="28"/>
        </w:rPr>
        <w:t>лищного строительства, ведения личного подсобного хозяйства в границах н</w:t>
      </w:r>
      <w:r w:rsidR="00126E6A" w:rsidRPr="00E92F57">
        <w:rPr>
          <w:sz w:val="28"/>
          <w:szCs w:val="28"/>
        </w:rPr>
        <w:t>а</w:t>
      </w:r>
      <w:r w:rsidR="00126E6A" w:rsidRPr="00E92F57">
        <w:rPr>
          <w:sz w:val="28"/>
          <w:szCs w:val="28"/>
        </w:rPr>
        <w:t>селенного пункта, садоводства,  гражданам и крестьянским (фермерским) х</w:t>
      </w:r>
      <w:r w:rsidR="00126E6A" w:rsidRPr="00E92F57">
        <w:rPr>
          <w:sz w:val="28"/>
          <w:szCs w:val="28"/>
        </w:rPr>
        <w:t>о</w:t>
      </w:r>
      <w:r w:rsidR="00126E6A" w:rsidRPr="00E92F57">
        <w:rPr>
          <w:sz w:val="28"/>
          <w:szCs w:val="28"/>
        </w:rPr>
        <w:t>зяйствам для осуществления крестьянским (фермерским) хозяйством его де</w:t>
      </w:r>
      <w:r w:rsidR="00126E6A" w:rsidRPr="00E92F57">
        <w:rPr>
          <w:sz w:val="28"/>
          <w:szCs w:val="28"/>
        </w:rPr>
        <w:t>я</w:t>
      </w:r>
      <w:r w:rsidR="00126E6A" w:rsidRPr="00E92F57">
        <w:rPr>
          <w:sz w:val="28"/>
          <w:szCs w:val="28"/>
        </w:rPr>
        <w:t>тельности</w:t>
      </w:r>
      <w:r w:rsidR="00B7550B" w:rsidRPr="00E92F57">
        <w:rPr>
          <w:sz w:val="28"/>
          <w:szCs w:val="28"/>
        </w:rPr>
        <w:t>»</w:t>
      </w:r>
      <w:r w:rsidR="00D008EC" w:rsidRPr="00E92F57">
        <w:rPr>
          <w:sz w:val="28"/>
          <w:szCs w:val="28"/>
        </w:rPr>
        <w:t>, утвержденный постановлением администрации К</w:t>
      </w:r>
      <w:r w:rsidR="00D008EC" w:rsidRPr="00E92F57">
        <w:rPr>
          <w:sz w:val="28"/>
          <w:szCs w:val="28"/>
        </w:rPr>
        <w:t>у</w:t>
      </w:r>
      <w:r w:rsidR="00D008EC" w:rsidRPr="00E92F57">
        <w:rPr>
          <w:sz w:val="28"/>
          <w:szCs w:val="28"/>
        </w:rPr>
        <w:t xml:space="preserve">менского района </w:t>
      </w:r>
      <w:r w:rsidR="00B22C94" w:rsidRPr="00E92F57">
        <w:rPr>
          <w:sz w:val="28"/>
          <w:szCs w:val="28"/>
        </w:rPr>
        <w:t xml:space="preserve">от </w:t>
      </w:r>
      <w:r w:rsidR="00126E6A" w:rsidRPr="00E92F57">
        <w:rPr>
          <w:sz w:val="28"/>
          <w:szCs w:val="28"/>
        </w:rPr>
        <w:t>19.12.2018</w:t>
      </w:r>
      <w:r w:rsidR="00B22C94" w:rsidRPr="00A24954">
        <w:rPr>
          <w:sz w:val="28"/>
          <w:szCs w:val="28"/>
        </w:rPr>
        <w:t xml:space="preserve"> № </w:t>
      </w:r>
      <w:r w:rsidR="00126E6A">
        <w:rPr>
          <w:sz w:val="28"/>
          <w:szCs w:val="28"/>
        </w:rPr>
        <w:t>595</w:t>
      </w:r>
      <w:r w:rsidR="00E3373A">
        <w:rPr>
          <w:sz w:val="28"/>
          <w:szCs w:val="28"/>
        </w:rPr>
        <w:t>:</w:t>
      </w:r>
    </w:p>
    <w:p w:rsidR="00B7550B" w:rsidRPr="004C4A55" w:rsidRDefault="00810632" w:rsidP="008D2B1E">
      <w:pPr>
        <w:ind w:firstLine="720"/>
        <w:jc w:val="both"/>
        <w:rPr>
          <w:sz w:val="28"/>
          <w:szCs w:val="28"/>
        </w:rPr>
      </w:pPr>
      <w:r w:rsidRPr="004C4A55">
        <w:rPr>
          <w:sz w:val="28"/>
          <w:szCs w:val="28"/>
        </w:rPr>
        <w:t>1</w:t>
      </w:r>
      <w:r w:rsidR="00E3373A" w:rsidRPr="004C4A55">
        <w:rPr>
          <w:sz w:val="28"/>
          <w:szCs w:val="28"/>
        </w:rPr>
        <w:t xml:space="preserve">) </w:t>
      </w:r>
      <w:r w:rsidRPr="004C4A55">
        <w:rPr>
          <w:sz w:val="28"/>
          <w:szCs w:val="28"/>
        </w:rPr>
        <w:t>под</w:t>
      </w:r>
      <w:r w:rsidR="008D2B1E" w:rsidRPr="004C4A55">
        <w:rPr>
          <w:sz w:val="28"/>
          <w:szCs w:val="28"/>
        </w:rPr>
        <w:t>п</w:t>
      </w:r>
      <w:r w:rsidR="00B7550B" w:rsidRPr="004C4A55">
        <w:rPr>
          <w:sz w:val="28"/>
          <w:szCs w:val="28"/>
        </w:rPr>
        <w:t>ункт</w:t>
      </w:r>
      <w:r w:rsidR="008313C4" w:rsidRPr="004C4A55">
        <w:rPr>
          <w:sz w:val="28"/>
          <w:szCs w:val="28"/>
        </w:rPr>
        <w:t xml:space="preserve"> 2.</w:t>
      </w:r>
      <w:r w:rsidR="00E3373A" w:rsidRPr="004C4A55">
        <w:rPr>
          <w:sz w:val="28"/>
          <w:szCs w:val="28"/>
        </w:rPr>
        <w:t>10.</w:t>
      </w:r>
      <w:r w:rsidR="00E92F57" w:rsidRPr="004C4A55">
        <w:rPr>
          <w:sz w:val="28"/>
          <w:szCs w:val="28"/>
        </w:rPr>
        <w:t>1</w:t>
      </w:r>
      <w:r w:rsidR="008313C4" w:rsidRPr="004C4A55">
        <w:rPr>
          <w:sz w:val="28"/>
          <w:szCs w:val="28"/>
        </w:rPr>
        <w:t xml:space="preserve"> </w:t>
      </w:r>
      <w:r w:rsidR="00B7550B" w:rsidRPr="004C4A55">
        <w:rPr>
          <w:sz w:val="28"/>
          <w:szCs w:val="28"/>
        </w:rPr>
        <w:t>Административного регламента изложить в новой р</w:t>
      </w:r>
      <w:r w:rsidR="00B7550B" w:rsidRPr="004C4A55">
        <w:rPr>
          <w:sz w:val="28"/>
          <w:szCs w:val="28"/>
        </w:rPr>
        <w:t>е</w:t>
      </w:r>
      <w:r w:rsidR="00B7550B" w:rsidRPr="004C4A55">
        <w:rPr>
          <w:sz w:val="28"/>
          <w:szCs w:val="28"/>
        </w:rPr>
        <w:t>дакции:</w:t>
      </w:r>
    </w:p>
    <w:p w:rsidR="00D402F3" w:rsidRDefault="00B7550B" w:rsidP="00E92F57">
      <w:pPr>
        <w:autoSpaceDE w:val="0"/>
        <w:autoSpaceDN w:val="0"/>
        <w:adjustRightInd w:val="0"/>
        <w:ind w:firstLine="720"/>
        <w:jc w:val="both"/>
        <w:rPr>
          <w:sz w:val="28"/>
          <w:szCs w:val="28"/>
        </w:rPr>
      </w:pPr>
      <w:r w:rsidRPr="004C4A55">
        <w:rPr>
          <w:sz w:val="28"/>
          <w:szCs w:val="28"/>
        </w:rPr>
        <w:t>«</w:t>
      </w:r>
      <w:r w:rsidR="00E92F57" w:rsidRPr="004C4A55">
        <w:rPr>
          <w:sz w:val="28"/>
          <w:szCs w:val="28"/>
        </w:rPr>
        <w:t>2.10.1. Максимальный срок предоставления муниципальной услуги с</w:t>
      </w:r>
      <w:r w:rsidR="00E92F57" w:rsidRPr="004C4A55">
        <w:rPr>
          <w:sz w:val="28"/>
          <w:szCs w:val="28"/>
        </w:rPr>
        <w:t>о</w:t>
      </w:r>
      <w:r w:rsidR="00E92F57" w:rsidRPr="004C4A55">
        <w:rPr>
          <w:sz w:val="28"/>
          <w:szCs w:val="28"/>
        </w:rPr>
        <w:t xml:space="preserve">ставляет </w:t>
      </w:r>
      <w:r w:rsidR="00022E34">
        <w:rPr>
          <w:sz w:val="28"/>
          <w:szCs w:val="28"/>
        </w:rPr>
        <w:t>30</w:t>
      </w:r>
      <w:r w:rsidR="00E92F57" w:rsidRPr="004C4A55">
        <w:rPr>
          <w:sz w:val="28"/>
          <w:szCs w:val="28"/>
        </w:rPr>
        <w:t xml:space="preserve"> дней со дня поступления заявления в Администрацию</w:t>
      </w:r>
      <w:r w:rsidR="00D402F3">
        <w:rPr>
          <w:sz w:val="28"/>
          <w:szCs w:val="28"/>
        </w:rPr>
        <w:t>.</w:t>
      </w:r>
    </w:p>
    <w:p w:rsidR="008313C4" w:rsidRDefault="00D402F3" w:rsidP="00E92F57">
      <w:pPr>
        <w:autoSpaceDE w:val="0"/>
        <w:autoSpaceDN w:val="0"/>
        <w:adjustRightInd w:val="0"/>
        <w:ind w:firstLine="720"/>
        <w:jc w:val="both"/>
        <w:rPr>
          <w:sz w:val="28"/>
          <w:szCs w:val="28"/>
        </w:rPr>
      </w:pPr>
      <w:r w:rsidRPr="004C4448">
        <w:rPr>
          <w:sz w:val="28"/>
          <w:szCs w:val="28"/>
        </w:rPr>
        <w:t xml:space="preserve">В случае, указанном в </w:t>
      </w:r>
      <w:hyperlink w:anchor="Par188" w:history="1">
        <w:r w:rsidRPr="004C4448">
          <w:rPr>
            <w:sz w:val="28"/>
            <w:szCs w:val="28"/>
          </w:rPr>
          <w:t>подпункте 3.5.2.1 пункта 3.5.2 подраздела 3.5</w:t>
        </w:r>
      </w:hyperlink>
      <w:r w:rsidRPr="004C4448">
        <w:rPr>
          <w:sz w:val="28"/>
          <w:szCs w:val="28"/>
        </w:rPr>
        <w:t xml:space="preserve"> н</w:t>
      </w:r>
      <w:r w:rsidRPr="004C4448">
        <w:rPr>
          <w:sz w:val="28"/>
          <w:szCs w:val="28"/>
        </w:rPr>
        <w:t>а</w:t>
      </w:r>
      <w:r w:rsidRPr="004C4448">
        <w:rPr>
          <w:sz w:val="28"/>
          <w:szCs w:val="28"/>
        </w:rPr>
        <w:t xml:space="preserve">стоящего Административного регламента, срок </w:t>
      </w:r>
      <w:r>
        <w:rPr>
          <w:sz w:val="28"/>
          <w:szCs w:val="28"/>
        </w:rPr>
        <w:t>принятия решения о предвар</w:t>
      </w:r>
      <w:r>
        <w:rPr>
          <w:sz w:val="28"/>
          <w:szCs w:val="28"/>
        </w:rPr>
        <w:t>и</w:t>
      </w:r>
      <w:r>
        <w:rPr>
          <w:sz w:val="28"/>
          <w:szCs w:val="28"/>
        </w:rPr>
        <w:t>тельном согласовании предоставления земельного участка может</w:t>
      </w:r>
      <w:r w:rsidRPr="004C4448">
        <w:rPr>
          <w:sz w:val="28"/>
          <w:szCs w:val="28"/>
        </w:rPr>
        <w:t xml:space="preserve"> быть продлен не более чем до </w:t>
      </w:r>
      <w:r>
        <w:rPr>
          <w:sz w:val="28"/>
          <w:szCs w:val="28"/>
        </w:rPr>
        <w:t>35</w:t>
      </w:r>
      <w:r w:rsidRPr="004C4448">
        <w:rPr>
          <w:sz w:val="28"/>
          <w:szCs w:val="28"/>
        </w:rPr>
        <w:t xml:space="preserve"> дней со дня поступления заявления. В данном случае ма</w:t>
      </w:r>
      <w:r w:rsidRPr="004C4448">
        <w:rPr>
          <w:sz w:val="28"/>
          <w:szCs w:val="28"/>
        </w:rPr>
        <w:t>к</w:t>
      </w:r>
      <w:r w:rsidRPr="004C4448">
        <w:rPr>
          <w:sz w:val="28"/>
          <w:szCs w:val="28"/>
        </w:rPr>
        <w:t xml:space="preserve">симальный срок составляет </w:t>
      </w:r>
      <w:r>
        <w:rPr>
          <w:sz w:val="28"/>
          <w:szCs w:val="28"/>
        </w:rPr>
        <w:t>4</w:t>
      </w:r>
      <w:r w:rsidRPr="004C4448">
        <w:rPr>
          <w:sz w:val="28"/>
          <w:szCs w:val="28"/>
        </w:rPr>
        <w:t>5 дней со дня поступления заявления в Админис</w:t>
      </w:r>
      <w:r w:rsidRPr="004C4448">
        <w:rPr>
          <w:sz w:val="28"/>
          <w:szCs w:val="28"/>
        </w:rPr>
        <w:t>т</w:t>
      </w:r>
      <w:r w:rsidRPr="004C4448">
        <w:rPr>
          <w:sz w:val="28"/>
          <w:szCs w:val="28"/>
        </w:rPr>
        <w:t>рацию</w:t>
      </w:r>
      <w:r w:rsidR="00810632" w:rsidRPr="004C4A55">
        <w:rPr>
          <w:sz w:val="28"/>
          <w:szCs w:val="28"/>
        </w:rPr>
        <w:t>»;</w:t>
      </w:r>
    </w:p>
    <w:p w:rsidR="006925B4" w:rsidRPr="004C4448" w:rsidRDefault="006925B4" w:rsidP="00E92F57">
      <w:pPr>
        <w:autoSpaceDE w:val="0"/>
        <w:autoSpaceDN w:val="0"/>
        <w:adjustRightInd w:val="0"/>
        <w:ind w:firstLine="720"/>
        <w:jc w:val="both"/>
        <w:rPr>
          <w:sz w:val="28"/>
          <w:szCs w:val="28"/>
        </w:rPr>
      </w:pPr>
      <w:r w:rsidRPr="004C4448">
        <w:rPr>
          <w:sz w:val="28"/>
          <w:szCs w:val="28"/>
        </w:rPr>
        <w:t>2) наименование пункта 3.3 изложить в новой редакции»</w:t>
      </w:r>
    </w:p>
    <w:p w:rsidR="006925B4" w:rsidRDefault="006925B4" w:rsidP="00E92F57">
      <w:pPr>
        <w:autoSpaceDE w:val="0"/>
        <w:autoSpaceDN w:val="0"/>
        <w:adjustRightInd w:val="0"/>
        <w:ind w:firstLine="720"/>
        <w:jc w:val="both"/>
        <w:rPr>
          <w:iCs/>
          <w:sz w:val="28"/>
          <w:szCs w:val="28"/>
        </w:rPr>
      </w:pPr>
      <w:r w:rsidRPr="004C4448">
        <w:rPr>
          <w:iCs/>
          <w:sz w:val="28"/>
          <w:szCs w:val="28"/>
        </w:rPr>
        <w:t>«3.3. Описание последовательности административных действий при н</w:t>
      </w:r>
      <w:r w:rsidRPr="004C4448">
        <w:rPr>
          <w:iCs/>
          <w:sz w:val="28"/>
          <w:szCs w:val="28"/>
        </w:rPr>
        <w:t>а</w:t>
      </w:r>
      <w:r w:rsidRPr="004C4448">
        <w:rPr>
          <w:iCs/>
          <w:sz w:val="28"/>
          <w:szCs w:val="28"/>
        </w:rPr>
        <w:t>правлении межведомственных и иных запросов»;</w:t>
      </w:r>
    </w:p>
    <w:p w:rsidR="002F1E78" w:rsidRDefault="002F1E78" w:rsidP="00E92F57">
      <w:pPr>
        <w:autoSpaceDE w:val="0"/>
        <w:autoSpaceDN w:val="0"/>
        <w:adjustRightInd w:val="0"/>
        <w:ind w:firstLine="720"/>
        <w:jc w:val="both"/>
        <w:rPr>
          <w:sz w:val="28"/>
          <w:szCs w:val="28"/>
        </w:rPr>
      </w:pPr>
      <w:r w:rsidRPr="004C4448">
        <w:rPr>
          <w:sz w:val="28"/>
          <w:szCs w:val="28"/>
        </w:rPr>
        <w:t>3) подпункт 3.3.5 Административного регламента</w:t>
      </w:r>
      <w:r w:rsidR="003B63C9" w:rsidRPr="004C4448">
        <w:rPr>
          <w:sz w:val="28"/>
          <w:szCs w:val="28"/>
        </w:rPr>
        <w:t xml:space="preserve"> исключить;</w:t>
      </w:r>
    </w:p>
    <w:p w:rsidR="006925B4" w:rsidRPr="004C4448" w:rsidRDefault="003B63C9" w:rsidP="006925B4">
      <w:pPr>
        <w:autoSpaceDE w:val="0"/>
        <w:autoSpaceDN w:val="0"/>
        <w:adjustRightInd w:val="0"/>
        <w:ind w:firstLine="720"/>
        <w:jc w:val="both"/>
        <w:rPr>
          <w:sz w:val="28"/>
          <w:szCs w:val="28"/>
        </w:rPr>
      </w:pPr>
      <w:r w:rsidRPr="004C4448">
        <w:rPr>
          <w:sz w:val="28"/>
          <w:szCs w:val="28"/>
        </w:rPr>
        <w:t>4</w:t>
      </w:r>
      <w:r w:rsidR="006925B4" w:rsidRPr="004C4448">
        <w:rPr>
          <w:sz w:val="28"/>
          <w:szCs w:val="28"/>
        </w:rPr>
        <w:t>) наименование пункта 3.4 изложить в новой редакции»</w:t>
      </w:r>
    </w:p>
    <w:p w:rsidR="006925B4" w:rsidRDefault="006925B4" w:rsidP="006925B4">
      <w:pPr>
        <w:autoSpaceDE w:val="0"/>
        <w:autoSpaceDN w:val="0"/>
        <w:adjustRightInd w:val="0"/>
        <w:ind w:firstLine="720"/>
        <w:jc w:val="both"/>
        <w:rPr>
          <w:iCs/>
          <w:sz w:val="28"/>
          <w:szCs w:val="28"/>
        </w:rPr>
      </w:pPr>
      <w:r w:rsidRPr="004C4448">
        <w:rPr>
          <w:iCs/>
          <w:sz w:val="28"/>
          <w:szCs w:val="28"/>
        </w:rPr>
        <w:t>«</w:t>
      </w:r>
      <w:r w:rsidR="004C4A55" w:rsidRPr="004C4448">
        <w:rPr>
          <w:iCs/>
          <w:sz w:val="28"/>
          <w:szCs w:val="28"/>
        </w:rPr>
        <w:t>3.4. Описание последовательности административных действий при ра</w:t>
      </w:r>
      <w:r w:rsidR="004C4A55" w:rsidRPr="004C4448">
        <w:rPr>
          <w:iCs/>
          <w:sz w:val="28"/>
          <w:szCs w:val="28"/>
        </w:rPr>
        <w:t>с</w:t>
      </w:r>
      <w:r w:rsidR="004C4A55" w:rsidRPr="004C4448">
        <w:rPr>
          <w:iCs/>
          <w:sz w:val="28"/>
          <w:szCs w:val="28"/>
        </w:rPr>
        <w:t>смотрении заявления и опубликовании извещения</w:t>
      </w:r>
      <w:r w:rsidRPr="004C4448">
        <w:rPr>
          <w:iCs/>
          <w:sz w:val="28"/>
          <w:szCs w:val="28"/>
        </w:rPr>
        <w:t>»;</w:t>
      </w:r>
    </w:p>
    <w:p w:rsidR="006925B4" w:rsidRPr="004C4448" w:rsidRDefault="003B63C9" w:rsidP="00E92F57">
      <w:pPr>
        <w:autoSpaceDE w:val="0"/>
        <w:autoSpaceDN w:val="0"/>
        <w:adjustRightInd w:val="0"/>
        <w:ind w:firstLine="720"/>
        <w:jc w:val="both"/>
        <w:rPr>
          <w:sz w:val="28"/>
          <w:szCs w:val="28"/>
        </w:rPr>
      </w:pPr>
      <w:r w:rsidRPr="004C4448">
        <w:rPr>
          <w:sz w:val="28"/>
          <w:szCs w:val="28"/>
        </w:rPr>
        <w:t>5</w:t>
      </w:r>
      <w:r w:rsidR="004C4A55" w:rsidRPr="004C4448">
        <w:rPr>
          <w:sz w:val="28"/>
          <w:szCs w:val="28"/>
        </w:rPr>
        <w:t>) подпункт 3.4.1 Административного регламента изложить в новой р</w:t>
      </w:r>
      <w:r w:rsidR="004C4A55" w:rsidRPr="004C4448">
        <w:rPr>
          <w:sz w:val="28"/>
          <w:szCs w:val="28"/>
        </w:rPr>
        <w:t>е</w:t>
      </w:r>
      <w:r w:rsidR="004C4A55" w:rsidRPr="004C4448">
        <w:rPr>
          <w:sz w:val="28"/>
          <w:szCs w:val="28"/>
        </w:rPr>
        <w:t>дакции:</w:t>
      </w:r>
    </w:p>
    <w:p w:rsidR="004C4A55" w:rsidRDefault="004C4A55" w:rsidP="004C4A55">
      <w:pPr>
        <w:autoSpaceDE w:val="0"/>
        <w:autoSpaceDN w:val="0"/>
        <w:adjustRightInd w:val="0"/>
        <w:ind w:firstLine="720"/>
        <w:jc w:val="both"/>
        <w:rPr>
          <w:sz w:val="28"/>
          <w:szCs w:val="28"/>
        </w:rPr>
      </w:pPr>
      <w:r w:rsidRPr="004C4448">
        <w:rPr>
          <w:sz w:val="28"/>
          <w:szCs w:val="28"/>
        </w:rPr>
        <w:t>«3.4.1. По результатам анализа полученных документов специалист отд</w:t>
      </w:r>
      <w:r w:rsidRPr="004C4448">
        <w:rPr>
          <w:sz w:val="28"/>
          <w:szCs w:val="28"/>
        </w:rPr>
        <w:t>е</w:t>
      </w:r>
      <w:r w:rsidRPr="004C4448">
        <w:rPr>
          <w:sz w:val="28"/>
          <w:szCs w:val="28"/>
        </w:rPr>
        <w:t>ла, ответственный за предоставление муниципальной услуги»;</w:t>
      </w:r>
    </w:p>
    <w:p w:rsidR="004C4A55" w:rsidRPr="004C4448" w:rsidRDefault="003B63C9" w:rsidP="004C4A55">
      <w:pPr>
        <w:autoSpaceDE w:val="0"/>
        <w:autoSpaceDN w:val="0"/>
        <w:adjustRightInd w:val="0"/>
        <w:ind w:firstLine="720"/>
        <w:jc w:val="both"/>
        <w:rPr>
          <w:sz w:val="28"/>
          <w:szCs w:val="28"/>
        </w:rPr>
      </w:pPr>
      <w:r w:rsidRPr="004C4448">
        <w:rPr>
          <w:sz w:val="28"/>
          <w:szCs w:val="28"/>
        </w:rPr>
        <w:t>6</w:t>
      </w:r>
      <w:r w:rsidR="004C4A55" w:rsidRPr="004C4448">
        <w:rPr>
          <w:sz w:val="28"/>
          <w:szCs w:val="28"/>
        </w:rPr>
        <w:t>) подпункт 3.4.3 Административного регламента изложить в новой р</w:t>
      </w:r>
      <w:r w:rsidR="004C4A55" w:rsidRPr="004C4448">
        <w:rPr>
          <w:sz w:val="28"/>
          <w:szCs w:val="28"/>
        </w:rPr>
        <w:t>е</w:t>
      </w:r>
      <w:r w:rsidR="004C4A55" w:rsidRPr="004C4448">
        <w:rPr>
          <w:sz w:val="28"/>
          <w:szCs w:val="28"/>
        </w:rPr>
        <w:t>дакции:</w:t>
      </w:r>
    </w:p>
    <w:p w:rsidR="004C4A55" w:rsidRDefault="004C4A55" w:rsidP="004C4A55">
      <w:pPr>
        <w:autoSpaceDE w:val="0"/>
        <w:autoSpaceDN w:val="0"/>
        <w:adjustRightInd w:val="0"/>
        <w:ind w:firstLine="720"/>
        <w:jc w:val="both"/>
        <w:rPr>
          <w:sz w:val="28"/>
          <w:szCs w:val="28"/>
        </w:rPr>
      </w:pPr>
      <w:r w:rsidRPr="004C4448">
        <w:rPr>
          <w:sz w:val="28"/>
          <w:szCs w:val="28"/>
        </w:rPr>
        <w:t>«3.4.</w:t>
      </w:r>
      <w:r w:rsidR="00D76BA8" w:rsidRPr="004C4448">
        <w:rPr>
          <w:sz w:val="28"/>
          <w:szCs w:val="28"/>
        </w:rPr>
        <w:t>3</w:t>
      </w:r>
      <w:r w:rsidRPr="004C4448">
        <w:rPr>
          <w:sz w:val="28"/>
          <w:szCs w:val="28"/>
        </w:rPr>
        <w:t xml:space="preserve">. Максимальный срок выполнения административной процедуры составляет 20 </w:t>
      </w:r>
      <w:r w:rsidR="00DC5537" w:rsidRPr="004C4448">
        <w:rPr>
          <w:sz w:val="28"/>
          <w:szCs w:val="28"/>
        </w:rPr>
        <w:t>дней</w:t>
      </w:r>
      <w:r w:rsidR="00DC5537" w:rsidRPr="00DC5537">
        <w:rPr>
          <w:sz w:val="28"/>
          <w:szCs w:val="28"/>
        </w:rPr>
        <w:t xml:space="preserve"> </w:t>
      </w:r>
      <w:r w:rsidR="00DC5537" w:rsidRPr="004C4448">
        <w:rPr>
          <w:sz w:val="28"/>
          <w:szCs w:val="28"/>
        </w:rPr>
        <w:t>со дня поступления заявления в Администрацию</w:t>
      </w:r>
      <w:r w:rsidR="00DC5537">
        <w:rPr>
          <w:sz w:val="28"/>
          <w:szCs w:val="28"/>
        </w:rPr>
        <w:t>»</w:t>
      </w:r>
      <w:r w:rsidRPr="004C4448">
        <w:rPr>
          <w:sz w:val="28"/>
          <w:szCs w:val="28"/>
        </w:rPr>
        <w:t>;</w:t>
      </w:r>
    </w:p>
    <w:p w:rsidR="002E4C97" w:rsidRPr="004C4448" w:rsidRDefault="003B63C9" w:rsidP="002E4C97">
      <w:pPr>
        <w:autoSpaceDE w:val="0"/>
        <w:autoSpaceDN w:val="0"/>
        <w:adjustRightInd w:val="0"/>
        <w:ind w:firstLine="720"/>
        <w:jc w:val="both"/>
        <w:rPr>
          <w:sz w:val="28"/>
          <w:szCs w:val="28"/>
        </w:rPr>
      </w:pPr>
      <w:r w:rsidRPr="004C4448">
        <w:rPr>
          <w:sz w:val="28"/>
          <w:szCs w:val="28"/>
        </w:rPr>
        <w:t>7</w:t>
      </w:r>
      <w:r w:rsidR="00D76BA8" w:rsidRPr="004C4448">
        <w:rPr>
          <w:sz w:val="28"/>
          <w:szCs w:val="28"/>
        </w:rPr>
        <w:t>)</w:t>
      </w:r>
      <w:r w:rsidR="002E4C97" w:rsidRPr="004C4448">
        <w:rPr>
          <w:sz w:val="28"/>
          <w:szCs w:val="28"/>
        </w:rPr>
        <w:t xml:space="preserve"> </w:t>
      </w:r>
      <w:r w:rsidRPr="004C4448">
        <w:rPr>
          <w:sz w:val="28"/>
          <w:szCs w:val="28"/>
        </w:rPr>
        <w:t xml:space="preserve">Дополнить </w:t>
      </w:r>
      <w:r w:rsidR="002E4C97" w:rsidRPr="004C4448">
        <w:rPr>
          <w:sz w:val="28"/>
          <w:szCs w:val="28"/>
        </w:rPr>
        <w:t>Административн</w:t>
      </w:r>
      <w:r w:rsidRPr="004C4448">
        <w:rPr>
          <w:sz w:val="28"/>
          <w:szCs w:val="28"/>
        </w:rPr>
        <w:t>ый регламент</w:t>
      </w:r>
      <w:r w:rsidR="002E4C97" w:rsidRPr="004C4448">
        <w:rPr>
          <w:sz w:val="28"/>
          <w:szCs w:val="28"/>
        </w:rPr>
        <w:t xml:space="preserve"> </w:t>
      </w:r>
      <w:r w:rsidRPr="004C4448">
        <w:rPr>
          <w:sz w:val="28"/>
          <w:szCs w:val="28"/>
        </w:rPr>
        <w:t xml:space="preserve">подпунктом 3.4.4 </w:t>
      </w:r>
      <w:r w:rsidR="002E4C97" w:rsidRPr="004C4448">
        <w:rPr>
          <w:sz w:val="28"/>
          <w:szCs w:val="28"/>
        </w:rPr>
        <w:t xml:space="preserve"> в </w:t>
      </w:r>
      <w:r w:rsidRPr="004C4448">
        <w:rPr>
          <w:sz w:val="28"/>
          <w:szCs w:val="28"/>
        </w:rPr>
        <w:t>сл</w:t>
      </w:r>
      <w:r w:rsidRPr="004C4448">
        <w:rPr>
          <w:sz w:val="28"/>
          <w:szCs w:val="28"/>
        </w:rPr>
        <w:t>е</w:t>
      </w:r>
      <w:r w:rsidRPr="004C4448">
        <w:rPr>
          <w:sz w:val="28"/>
          <w:szCs w:val="28"/>
        </w:rPr>
        <w:t>дующей</w:t>
      </w:r>
      <w:r w:rsidR="002E4C97" w:rsidRPr="004C4448">
        <w:rPr>
          <w:sz w:val="28"/>
          <w:szCs w:val="28"/>
        </w:rPr>
        <w:t xml:space="preserve"> р</w:t>
      </w:r>
      <w:r w:rsidR="002E4C97" w:rsidRPr="004C4448">
        <w:rPr>
          <w:sz w:val="28"/>
          <w:szCs w:val="28"/>
        </w:rPr>
        <w:t>е</w:t>
      </w:r>
      <w:r w:rsidR="002E4C97" w:rsidRPr="004C4448">
        <w:rPr>
          <w:sz w:val="28"/>
          <w:szCs w:val="28"/>
        </w:rPr>
        <w:t>дакции:</w:t>
      </w:r>
    </w:p>
    <w:p w:rsidR="00440D46" w:rsidRDefault="002E4C97" w:rsidP="00440D46">
      <w:pPr>
        <w:autoSpaceDE w:val="0"/>
        <w:autoSpaceDN w:val="0"/>
        <w:adjustRightInd w:val="0"/>
        <w:ind w:firstLine="720"/>
        <w:jc w:val="both"/>
        <w:rPr>
          <w:sz w:val="28"/>
          <w:szCs w:val="28"/>
        </w:rPr>
      </w:pPr>
      <w:r w:rsidRPr="004C4448">
        <w:rPr>
          <w:sz w:val="28"/>
          <w:szCs w:val="28"/>
        </w:rPr>
        <w:t>«3.4.4. В случае, если Схема, в соответствии с которой предстоит образ</w:t>
      </w:r>
      <w:r w:rsidRPr="004C4448">
        <w:rPr>
          <w:sz w:val="28"/>
          <w:szCs w:val="28"/>
        </w:rPr>
        <w:t>о</w:t>
      </w:r>
      <w:r w:rsidRPr="004C4448">
        <w:rPr>
          <w:sz w:val="28"/>
          <w:szCs w:val="28"/>
        </w:rPr>
        <w:t xml:space="preserve">вать земельный участок, подлежит согласованию в соответствии со </w:t>
      </w:r>
      <w:hyperlink r:id="rId8" w:history="1">
        <w:r w:rsidRPr="004C4448">
          <w:rPr>
            <w:sz w:val="28"/>
            <w:szCs w:val="28"/>
          </w:rPr>
          <w:t>статьей 3.5</w:t>
        </w:r>
      </w:hyperlink>
      <w:r w:rsidRPr="004C4448">
        <w:rPr>
          <w:sz w:val="28"/>
          <w:szCs w:val="28"/>
        </w:rPr>
        <w:t xml:space="preserve"> Федерального закона от 25.10.2001 № 137-ФЗ "О введении в действие Земел</w:t>
      </w:r>
      <w:r w:rsidRPr="004C4448">
        <w:rPr>
          <w:sz w:val="28"/>
          <w:szCs w:val="28"/>
        </w:rPr>
        <w:t>ь</w:t>
      </w:r>
      <w:r w:rsidRPr="004C4448">
        <w:rPr>
          <w:sz w:val="28"/>
          <w:szCs w:val="28"/>
        </w:rPr>
        <w:t>ного кодекса Российской Федерации", то срок выполнения административной п</w:t>
      </w:r>
      <w:r w:rsidR="002F1E78" w:rsidRPr="004C4448">
        <w:rPr>
          <w:sz w:val="28"/>
          <w:szCs w:val="28"/>
        </w:rPr>
        <w:t>роцедуры, указанный в пункте 3.4.</w:t>
      </w:r>
      <w:r w:rsidR="0024173E" w:rsidRPr="004C4448">
        <w:rPr>
          <w:sz w:val="28"/>
          <w:szCs w:val="28"/>
        </w:rPr>
        <w:t>3</w:t>
      </w:r>
      <w:r w:rsidR="002F1E78" w:rsidRPr="004C4448">
        <w:rPr>
          <w:sz w:val="28"/>
          <w:szCs w:val="28"/>
        </w:rPr>
        <w:t xml:space="preserve"> настоящего Административного регл</w:t>
      </w:r>
      <w:r w:rsidR="002F1E78" w:rsidRPr="004C4448">
        <w:rPr>
          <w:sz w:val="28"/>
          <w:szCs w:val="28"/>
        </w:rPr>
        <w:t>а</w:t>
      </w:r>
      <w:r w:rsidR="002F1E78" w:rsidRPr="004C4448">
        <w:rPr>
          <w:sz w:val="28"/>
          <w:szCs w:val="28"/>
        </w:rPr>
        <w:t xml:space="preserve">мента, может быть продлен не более чем до тридцати пяти дней </w:t>
      </w:r>
      <w:r w:rsidRPr="004C4448">
        <w:rPr>
          <w:sz w:val="28"/>
          <w:szCs w:val="28"/>
        </w:rPr>
        <w:t>со дня посту</w:t>
      </w:r>
      <w:r w:rsidRPr="004C4448">
        <w:rPr>
          <w:sz w:val="28"/>
          <w:szCs w:val="28"/>
        </w:rPr>
        <w:t>п</w:t>
      </w:r>
      <w:r w:rsidRPr="004C4448">
        <w:rPr>
          <w:sz w:val="28"/>
          <w:szCs w:val="28"/>
        </w:rPr>
        <w:t>ления заявления</w:t>
      </w:r>
      <w:r w:rsidR="002F1E78" w:rsidRPr="004C4448">
        <w:rPr>
          <w:sz w:val="28"/>
          <w:szCs w:val="28"/>
        </w:rPr>
        <w:t xml:space="preserve"> о предварительном согласовании предоставления земельного участка</w:t>
      </w:r>
      <w:r w:rsidRPr="004C4448">
        <w:rPr>
          <w:sz w:val="28"/>
          <w:szCs w:val="28"/>
        </w:rPr>
        <w:t xml:space="preserve"> в Администрацию</w:t>
      </w:r>
      <w:r w:rsidR="002F1E78" w:rsidRPr="004C4448">
        <w:rPr>
          <w:sz w:val="28"/>
          <w:szCs w:val="28"/>
        </w:rPr>
        <w:t>. О продлении срока рассмотрения заявления о пре</w:t>
      </w:r>
      <w:r w:rsidR="002F1E78" w:rsidRPr="004C4448">
        <w:rPr>
          <w:sz w:val="28"/>
          <w:szCs w:val="28"/>
        </w:rPr>
        <w:t>д</w:t>
      </w:r>
      <w:r w:rsidR="002F1E78" w:rsidRPr="004C4448">
        <w:rPr>
          <w:sz w:val="28"/>
          <w:szCs w:val="28"/>
        </w:rPr>
        <w:t xml:space="preserve">варительном согласовании предоставления земельного участка </w:t>
      </w:r>
      <w:r w:rsidR="003B63C9" w:rsidRPr="004C4448">
        <w:rPr>
          <w:sz w:val="28"/>
          <w:szCs w:val="28"/>
        </w:rPr>
        <w:t>Администрация</w:t>
      </w:r>
      <w:r w:rsidR="002F1E78" w:rsidRPr="004C4448">
        <w:rPr>
          <w:sz w:val="28"/>
          <w:szCs w:val="28"/>
        </w:rPr>
        <w:t xml:space="preserve"> уведомляет заявителя</w:t>
      </w:r>
      <w:r w:rsidR="00DD1D2C" w:rsidRPr="004C4448">
        <w:rPr>
          <w:sz w:val="28"/>
          <w:szCs w:val="28"/>
        </w:rPr>
        <w:t xml:space="preserve"> дополнительно</w:t>
      </w:r>
      <w:r w:rsidRPr="004C4448">
        <w:rPr>
          <w:sz w:val="28"/>
          <w:szCs w:val="28"/>
        </w:rPr>
        <w:t>»;</w:t>
      </w:r>
    </w:p>
    <w:p w:rsidR="003B4FE1" w:rsidRPr="004C4448" w:rsidRDefault="003B4FE1" w:rsidP="003B4FE1">
      <w:pPr>
        <w:autoSpaceDE w:val="0"/>
        <w:autoSpaceDN w:val="0"/>
        <w:adjustRightInd w:val="0"/>
        <w:ind w:firstLine="720"/>
        <w:jc w:val="both"/>
        <w:rPr>
          <w:sz w:val="28"/>
          <w:szCs w:val="28"/>
        </w:rPr>
      </w:pPr>
      <w:r w:rsidRPr="004C4448">
        <w:rPr>
          <w:sz w:val="28"/>
          <w:szCs w:val="28"/>
        </w:rPr>
        <w:lastRenderedPageBreak/>
        <w:t>8) подпункт 3.4.</w:t>
      </w:r>
      <w:r w:rsidR="00DC5537">
        <w:rPr>
          <w:sz w:val="28"/>
          <w:szCs w:val="28"/>
        </w:rPr>
        <w:t>5</w:t>
      </w:r>
      <w:r w:rsidRPr="004C4448">
        <w:rPr>
          <w:sz w:val="28"/>
          <w:szCs w:val="28"/>
        </w:rPr>
        <w:t xml:space="preserve"> Административного регламента изложить в новой р</w:t>
      </w:r>
      <w:r w:rsidRPr="004C4448">
        <w:rPr>
          <w:sz w:val="28"/>
          <w:szCs w:val="28"/>
        </w:rPr>
        <w:t>е</w:t>
      </w:r>
      <w:r w:rsidRPr="004C4448">
        <w:rPr>
          <w:sz w:val="28"/>
          <w:szCs w:val="28"/>
        </w:rPr>
        <w:t>дакции:</w:t>
      </w:r>
    </w:p>
    <w:p w:rsidR="00440D46" w:rsidRPr="004C4448" w:rsidRDefault="003B4FE1" w:rsidP="003B4FE1">
      <w:pPr>
        <w:autoSpaceDE w:val="0"/>
        <w:autoSpaceDN w:val="0"/>
        <w:adjustRightInd w:val="0"/>
        <w:ind w:firstLine="720"/>
        <w:jc w:val="both"/>
        <w:rPr>
          <w:sz w:val="28"/>
          <w:szCs w:val="28"/>
        </w:rPr>
      </w:pPr>
      <w:r w:rsidRPr="004C4448">
        <w:rPr>
          <w:sz w:val="28"/>
          <w:szCs w:val="28"/>
        </w:rPr>
        <w:t>«3.4.</w:t>
      </w:r>
      <w:r w:rsidR="00DC5537">
        <w:rPr>
          <w:sz w:val="28"/>
          <w:szCs w:val="28"/>
        </w:rPr>
        <w:t>5</w:t>
      </w:r>
      <w:r w:rsidRPr="004C4448">
        <w:rPr>
          <w:sz w:val="28"/>
          <w:szCs w:val="28"/>
        </w:rPr>
        <w:t xml:space="preserve">. </w:t>
      </w:r>
      <w:r w:rsidR="00440D46" w:rsidRPr="004C4448">
        <w:rPr>
          <w:sz w:val="28"/>
          <w:szCs w:val="28"/>
        </w:rPr>
        <w:t>Срок приема заявлений от иных граждан, крестьянских (ферме</w:t>
      </w:r>
      <w:r w:rsidR="00440D46" w:rsidRPr="004C4448">
        <w:rPr>
          <w:sz w:val="28"/>
          <w:szCs w:val="28"/>
        </w:rPr>
        <w:t>р</w:t>
      </w:r>
      <w:r w:rsidR="00440D46" w:rsidRPr="004C4448">
        <w:rPr>
          <w:sz w:val="28"/>
          <w:szCs w:val="28"/>
        </w:rPr>
        <w:t xml:space="preserve">ских) хозяйств о намерении участвовать в аукционе по </w:t>
      </w:r>
      <w:r w:rsidR="00440D46" w:rsidRPr="004C4448">
        <w:rPr>
          <w:color w:val="1A1A1A"/>
          <w:sz w:val="28"/>
          <w:szCs w:val="28"/>
        </w:rPr>
        <w:t xml:space="preserve">извещению, указанному в подпункте </w:t>
      </w:r>
      <w:r w:rsidRPr="004C4448">
        <w:rPr>
          <w:sz w:val="28"/>
          <w:szCs w:val="28"/>
        </w:rPr>
        <w:t>3.4.1.3</w:t>
      </w:r>
      <w:r w:rsidR="00910D08" w:rsidRPr="004C4448">
        <w:rPr>
          <w:sz w:val="28"/>
          <w:szCs w:val="28"/>
        </w:rPr>
        <w:t xml:space="preserve"> Административного регламента</w:t>
      </w:r>
      <w:r w:rsidRPr="004C4448">
        <w:rPr>
          <w:sz w:val="28"/>
          <w:szCs w:val="28"/>
        </w:rPr>
        <w:t xml:space="preserve">, </w:t>
      </w:r>
      <w:r w:rsidR="00440D46" w:rsidRPr="004C4448">
        <w:rPr>
          <w:sz w:val="28"/>
          <w:szCs w:val="28"/>
        </w:rPr>
        <w:t>в срок предоставления м</w:t>
      </w:r>
      <w:r w:rsidR="00440D46" w:rsidRPr="004C4448">
        <w:rPr>
          <w:sz w:val="28"/>
          <w:szCs w:val="28"/>
        </w:rPr>
        <w:t>у</w:t>
      </w:r>
      <w:r w:rsidR="00440D46" w:rsidRPr="004C4448">
        <w:rPr>
          <w:sz w:val="28"/>
          <w:szCs w:val="28"/>
        </w:rPr>
        <w:t>ниципальной услуги не входит</w:t>
      </w:r>
      <w:r w:rsidRPr="004C4448">
        <w:rPr>
          <w:sz w:val="28"/>
          <w:szCs w:val="28"/>
        </w:rPr>
        <w:t>»;</w:t>
      </w:r>
    </w:p>
    <w:p w:rsidR="00621636" w:rsidRDefault="003B4FE1" w:rsidP="00621636">
      <w:pPr>
        <w:autoSpaceDE w:val="0"/>
        <w:autoSpaceDN w:val="0"/>
        <w:adjustRightInd w:val="0"/>
        <w:ind w:firstLine="720"/>
        <w:jc w:val="both"/>
        <w:rPr>
          <w:sz w:val="28"/>
          <w:szCs w:val="28"/>
        </w:rPr>
      </w:pPr>
      <w:r w:rsidRPr="004C4448">
        <w:rPr>
          <w:sz w:val="28"/>
          <w:szCs w:val="28"/>
        </w:rPr>
        <w:t>9</w:t>
      </w:r>
      <w:r w:rsidR="002E4C97" w:rsidRPr="004C4448">
        <w:rPr>
          <w:sz w:val="28"/>
          <w:szCs w:val="28"/>
        </w:rPr>
        <w:t>)</w:t>
      </w:r>
      <w:r w:rsidRPr="004C4448">
        <w:rPr>
          <w:sz w:val="28"/>
          <w:szCs w:val="28"/>
        </w:rPr>
        <w:t xml:space="preserve"> подпункт</w:t>
      </w:r>
      <w:r w:rsidR="002E4C97" w:rsidRPr="004C4448">
        <w:rPr>
          <w:sz w:val="28"/>
          <w:szCs w:val="28"/>
        </w:rPr>
        <w:t xml:space="preserve"> 3.4.6 Административного регламента</w:t>
      </w:r>
      <w:r w:rsidR="003B63C9" w:rsidRPr="004C4448">
        <w:rPr>
          <w:sz w:val="28"/>
          <w:szCs w:val="28"/>
        </w:rPr>
        <w:t xml:space="preserve"> исключить;</w:t>
      </w:r>
    </w:p>
    <w:p w:rsidR="00621636" w:rsidRPr="004C4448" w:rsidRDefault="003B4FE1" w:rsidP="00621636">
      <w:pPr>
        <w:autoSpaceDE w:val="0"/>
        <w:autoSpaceDN w:val="0"/>
        <w:adjustRightInd w:val="0"/>
        <w:ind w:firstLine="720"/>
        <w:jc w:val="both"/>
        <w:rPr>
          <w:sz w:val="28"/>
          <w:szCs w:val="28"/>
        </w:rPr>
      </w:pPr>
      <w:r w:rsidRPr="004C4448">
        <w:rPr>
          <w:sz w:val="28"/>
          <w:szCs w:val="28"/>
        </w:rPr>
        <w:t>10</w:t>
      </w:r>
      <w:r w:rsidR="00621636" w:rsidRPr="004C4448">
        <w:rPr>
          <w:sz w:val="28"/>
          <w:szCs w:val="28"/>
        </w:rPr>
        <w:t>) подпункт 3.5.4 Административного регламента изложить в новой р</w:t>
      </w:r>
      <w:r w:rsidR="00621636" w:rsidRPr="004C4448">
        <w:rPr>
          <w:sz w:val="28"/>
          <w:szCs w:val="28"/>
        </w:rPr>
        <w:t>е</w:t>
      </w:r>
      <w:r w:rsidR="00621636" w:rsidRPr="004C4448">
        <w:rPr>
          <w:sz w:val="28"/>
          <w:szCs w:val="28"/>
        </w:rPr>
        <w:t>дакции:</w:t>
      </w:r>
    </w:p>
    <w:p w:rsidR="00621636" w:rsidRPr="004C4448" w:rsidRDefault="00621636" w:rsidP="00621636">
      <w:pPr>
        <w:autoSpaceDE w:val="0"/>
        <w:autoSpaceDN w:val="0"/>
        <w:adjustRightInd w:val="0"/>
        <w:ind w:firstLine="720"/>
        <w:jc w:val="both"/>
        <w:rPr>
          <w:sz w:val="28"/>
          <w:szCs w:val="28"/>
        </w:rPr>
      </w:pPr>
      <w:r w:rsidRPr="004C4448">
        <w:rPr>
          <w:sz w:val="28"/>
          <w:szCs w:val="28"/>
        </w:rPr>
        <w:t xml:space="preserve">«3.5.4. Результатом выполнения административной процедуры являются: направленный </w:t>
      </w:r>
      <w:r w:rsidR="00D51664" w:rsidRPr="004C4448">
        <w:rPr>
          <w:sz w:val="28"/>
          <w:szCs w:val="28"/>
        </w:rPr>
        <w:t>проект договора купли-продажи или проект договора аренды з</w:t>
      </w:r>
      <w:r w:rsidR="00D51664" w:rsidRPr="004C4448">
        <w:rPr>
          <w:sz w:val="28"/>
          <w:szCs w:val="28"/>
        </w:rPr>
        <w:t>е</w:t>
      </w:r>
      <w:r w:rsidR="00D51664" w:rsidRPr="004C4448">
        <w:rPr>
          <w:sz w:val="28"/>
          <w:szCs w:val="28"/>
        </w:rPr>
        <w:t xml:space="preserve">мельного участка </w:t>
      </w:r>
      <w:r w:rsidR="0011248A" w:rsidRPr="004C4448">
        <w:rPr>
          <w:sz w:val="28"/>
          <w:szCs w:val="28"/>
        </w:rPr>
        <w:t>заявителю</w:t>
      </w:r>
      <w:r w:rsidRPr="004C4448">
        <w:rPr>
          <w:sz w:val="28"/>
          <w:szCs w:val="28"/>
        </w:rPr>
        <w:t xml:space="preserve"> либо принятое решение о предварительном согл</w:t>
      </w:r>
      <w:r w:rsidRPr="004C4448">
        <w:rPr>
          <w:sz w:val="28"/>
          <w:szCs w:val="28"/>
        </w:rPr>
        <w:t>а</w:t>
      </w:r>
      <w:r w:rsidRPr="004C4448">
        <w:rPr>
          <w:sz w:val="28"/>
          <w:szCs w:val="28"/>
        </w:rPr>
        <w:t xml:space="preserve">совании предоставления земельного участка или принятое решение об отказе в предварительном согласовании предоставления земельного </w:t>
      </w:r>
      <w:r w:rsidR="00B75855" w:rsidRPr="004C4448">
        <w:rPr>
          <w:sz w:val="28"/>
          <w:szCs w:val="28"/>
        </w:rPr>
        <w:t>участка,</w:t>
      </w:r>
      <w:r w:rsidRPr="004C4448">
        <w:rPr>
          <w:sz w:val="28"/>
          <w:szCs w:val="28"/>
        </w:rPr>
        <w:t xml:space="preserve"> либо об отказе в предоставлении земельного участк</w:t>
      </w:r>
      <w:r w:rsidR="000F1C7C" w:rsidRPr="004C4448">
        <w:rPr>
          <w:sz w:val="28"/>
          <w:szCs w:val="28"/>
        </w:rPr>
        <w:t>а»</w:t>
      </w:r>
      <w:r w:rsidR="0011248A" w:rsidRPr="004C4448">
        <w:rPr>
          <w:sz w:val="28"/>
          <w:szCs w:val="28"/>
        </w:rPr>
        <w:t>;</w:t>
      </w:r>
    </w:p>
    <w:p w:rsidR="00D51664" w:rsidRPr="004C4448" w:rsidRDefault="003B4FE1" w:rsidP="00D51664">
      <w:pPr>
        <w:autoSpaceDE w:val="0"/>
        <w:autoSpaceDN w:val="0"/>
        <w:adjustRightInd w:val="0"/>
        <w:ind w:firstLine="720"/>
        <w:jc w:val="both"/>
        <w:rPr>
          <w:sz w:val="28"/>
          <w:szCs w:val="28"/>
        </w:rPr>
      </w:pPr>
      <w:r w:rsidRPr="004C4448">
        <w:rPr>
          <w:sz w:val="28"/>
          <w:szCs w:val="28"/>
        </w:rPr>
        <w:t>11</w:t>
      </w:r>
      <w:r w:rsidR="00D51664" w:rsidRPr="004C4448">
        <w:rPr>
          <w:sz w:val="28"/>
          <w:szCs w:val="28"/>
        </w:rPr>
        <w:t>) подпункт 3.6.1 Административного регламента изложить в новой р</w:t>
      </w:r>
      <w:r w:rsidR="00D51664" w:rsidRPr="004C4448">
        <w:rPr>
          <w:sz w:val="28"/>
          <w:szCs w:val="28"/>
        </w:rPr>
        <w:t>е</w:t>
      </w:r>
      <w:r w:rsidR="00D51664" w:rsidRPr="004C4448">
        <w:rPr>
          <w:sz w:val="28"/>
          <w:szCs w:val="28"/>
        </w:rPr>
        <w:t>дакции:</w:t>
      </w:r>
    </w:p>
    <w:p w:rsidR="00D51664" w:rsidRPr="004C4448" w:rsidRDefault="00D51664" w:rsidP="00D51664">
      <w:pPr>
        <w:autoSpaceDE w:val="0"/>
        <w:autoSpaceDN w:val="0"/>
        <w:adjustRightInd w:val="0"/>
        <w:ind w:firstLine="720"/>
        <w:jc w:val="both"/>
        <w:rPr>
          <w:sz w:val="28"/>
          <w:szCs w:val="28"/>
        </w:rPr>
      </w:pPr>
      <w:r w:rsidRPr="004C4448">
        <w:rPr>
          <w:sz w:val="28"/>
          <w:szCs w:val="28"/>
        </w:rPr>
        <w:t>«3.6.1. По результатам анализа полученных документов специалист отд</w:t>
      </w:r>
      <w:r w:rsidRPr="004C4448">
        <w:rPr>
          <w:sz w:val="28"/>
          <w:szCs w:val="28"/>
        </w:rPr>
        <w:t>е</w:t>
      </w:r>
      <w:r w:rsidRPr="004C4448">
        <w:rPr>
          <w:sz w:val="28"/>
          <w:szCs w:val="28"/>
        </w:rPr>
        <w:t>ла, осуществляет подготовку проекта договора купли-продажи или проекта д</w:t>
      </w:r>
      <w:r w:rsidRPr="004C4448">
        <w:rPr>
          <w:sz w:val="28"/>
          <w:szCs w:val="28"/>
        </w:rPr>
        <w:t>о</w:t>
      </w:r>
      <w:r w:rsidRPr="004C4448">
        <w:rPr>
          <w:sz w:val="28"/>
          <w:szCs w:val="28"/>
        </w:rPr>
        <w:t>говора аренды земельного участка в двух экземплярах, их подписание и н</w:t>
      </w:r>
      <w:r w:rsidRPr="004C4448">
        <w:rPr>
          <w:sz w:val="28"/>
          <w:szCs w:val="28"/>
        </w:rPr>
        <w:t>а</w:t>
      </w:r>
      <w:r w:rsidRPr="004C4448">
        <w:rPr>
          <w:sz w:val="28"/>
          <w:szCs w:val="28"/>
        </w:rPr>
        <w:t>правляет заявителю для подписания».</w:t>
      </w:r>
    </w:p>
    <w:p w:rsidR="00B7550B" w:rsidRPr="00B7550B" w:rsidRDefault="000F2BBE" w:rsidP="008313C4">
      <w:pPr>
        <w:widowControl w:val="0"/>
        <w:tabs>
          <w:tab w:val="left" w:pos="709"/>
        </w:tabs>
        <w:autoSpaceDE w:val="0"/>
        <w:ind w:firstLine="709"/>
        <w:jc w:val="both"/>
        <w:rPr>
          <w:sz w:val="28"/>
          <w:szCs w:val="28"/>
        </w:rPr>
      </w:pPr>
      <w:r>
        <w:rPr>
          <w:sz w:val="28"/>
          <w:szCs w:val="28"/>
        </w:rPr>
        <w:t>3</w:t>
      </w:r>
      <w:r w:rsidR="00B7550B" w:rsidRPr="00B7550B">
        <w:rPr>
          <w:sz w:val="28"/>
          <w:szCs w:val="28"/>
        </w:rPr>
        <w:t>. Постановление вступает в силу в соответствии с действующим закон</w:t>
      </w:r>
      <w:r w:rsidR="00B7550B" w:rsidRPr="00B7550B">
        <w:rPr>
          <w:sz w:val="28"/>
          <w:szCs w:val="28"/>
        </w:rPr>
        <w:t>о</w:t>
      </w:r>
      <w:r w:rsidR="00B7550B" w:rsidRPr="00B7550B">
        <w:rPr>
          <w:sz w:val="28"/>
          <w:szCs w:val="28"/>
        </w:rPr>
        <w:t xml:space="preserve">дательством.      </w:t>
      </w:r>
    </w:p>
    <w:p w:rsidR="00B7550B" w:rsidRPr="00B7550B" w:rsidRDefault="000F2BBE" w:rsidP="00B7550B">
      <w:pPr>
        <w:tabs>
          <w:tab w:val="left" w:pos="748"/>
        </w:tabs>
        <w:ind w:firstLine="720"/>
        <w:jc w:val="both"/>
        <w:rPr>
          <w:sz w:val="28"/>
          <w:szCs w:val="28"/>
        </w:rPr>
      </w:pPr>
      <w:r>
        <w:rPr>
          <w:sz w:val="28"/>
          <w:szCs w:val="28"/>
        </w:rPr>
        <w:t>4</w:t>
      </w:r>
      <w:r w:rsidR="00B7550B" w:rsidRPr="00B7550B">
        <w:rPr>
          <w:sz w:val="28"/>
          <w:szCs w:val="28"/>
        </w:rPr>
        <w:t>. Отделу информатизации</w:t>
      </w:r>
      <w:r w:rsidR="00161352">
        <w:rPr>
          <w:sz w:val="28"/>
          <w:szCs w:val="28"/>
        </w:rPr>
        <w:t xml:space="preserve"> управления делами</w:t>
      </w:r>
      <w:r w:rsidR="00B7550B" w:rsidRPr="00B7550B">
        <w:rPr>
          <w:sz w:val="28"/>
          <w:szCs w:val="28"/>
        </w:rPr>
        <w:t xml:space="preserve"> администрации района (Урванцев Д.М.) разместить настоящее постановление на официальном сайте Куменского мун</w:t>
      </w:r>
      <w:r w:rsidR="00B7550B" w:rsidRPr="00B7550B">
        <w:rPr>
          <w:sz w:val="28"/>
          <w:szCs w:val="28"/>
        </w:rPr>
        <w:t>и</w:t>
      </w:r>
      <w:r w:rsidR="00B7550B" w:rsidRPr="00B7550B">
        <w:rPr>
          <w:sz w:val="28"/>
          <w:szCs w:val="28"/>
        </w:rPr>
        <w:t>ципального района.</w:t>
      </w:r>
    </w:p>
    <w:p w:rsidR="00494C38" w:rsidRPr="00B7550B" w:rsidRDefault="00494C38" w:rsidP="004253E8">
      <w:pPr>
        <w:jc w:val="both"/>
        <w:rPr>
          <w:color w:val="000000"/>
          <w:sz w:val="28"/>
          <w:szCs w:val="28"/>
        </w:rPr>
      </w:pPr>
    </w:p>
    <w:p w:rsidR="00632FEF" w:rsidRPr="00B7550B" w:rsidRDefault="00632FEF" w:rsidP="004253E8">
      <w:pPr>
        <w:jc w:val="both"/>
        <w:rPr>
          <w:color w:val="000000"/>
          <w:sz w:val="28"/>
          <w:szCs w:val="28"/>
        </w:rPr>
      </w:pPr>
    </w:p>
    <w:p w:rsidR="00161352" w:rsidRDefault="00161352" w:rsidP="004253E8">
      <w:pPr>
        <w:jc w:val="both"/>
        <w:rPr>
          <w:color w:val="000000"/>
          <w:sz w:val="28"/>
          <w:szCs w:val="28"/>
        </w:rPr>
      </w:pPr>
    </w:p>
    <w:p w:rsidR="00A71A7F" w:rsidRPr="005E16FC" w:rsidRDefault="00F13201" w:rsidP="004253E8">
      <w:pPr>
        <w:jc w:val="both"/>
        <w:rPr>
          <w:color w:val="000000"/>
          <w:sz w:val="28"/>
          <w:szCs w:val="28"/>
        </w:rPr>
      </w:pPr>
      <w:r w:rsidRPr="00B7550B">
        <w:rPr>
          <w:color w:val="000000"/>
          <w:sz w:val="28"/>
          <w:szCs w:val="28"/>
        </w:rPr>
        <w:t>Г</w:t>
      </w:r>
      <w:r w:rsidR="00A71A7F" w:rsidRPr="00B7550B">
        <w:rPr>
          <w:color w:val="000000"/>
          <w:sz w:val="28"/>
          <w:szCs w:val="28"/>
        </w:rPr>
        <w:t>лав</w:t>
      </w:r>
      <w:r w:rsidRPr="00B7550B">
        <w:rPr>
          <w:color w:val="000000"/>
          <w:sz w:val="28"/>
          <w:szCs w:val="28"/>
        </w:rPr>
        <w:t>а</w:t>
      </w:r>
      <w:r w:rsidR="004253E8" w:rsidRPr="00B7550B">
        <w:rPr>
          <w:color w:val="000000"/>
          <w:sz w:val="28"/>
          <w:szCs w:val="28"/>
        </w:rPr>
        <w:t xml:space="preserve"> </w:t>
      </w:r>
      <w:r w:rsidR="00A71A7F" w:rsidRPr="00B7550B">
        <w:rPr>
          <w:color w:val="000000"/>
          <w:sz w:val="28"/>
          <w:szCs w:val="28"/>
        </w:rPr>
        <w:t>Куме</w:t>
      </w:r>
      <w:r w:rsidR="000A32A5" w:rsidRPr="00B7550B">
        <w:rPr>
          <w:color w:val="000000"/>
          <w:sz w:val="28"/>
          <w:szCs w:val="28"/>
        </w:rPr>
        <w:t>нского района</w:t>
      </w:r>
      <w:r w:rsidR="000A32A5" w:rsidRPr="00B7550B">
        <w:rPr>
          <w:color w:val="000000"/>
          <w:sz w:val="28"/>
          <w:szCs w:val="28"/>
        </w:rPr>
        <w:tab/>
      </w:r>
      <w:r w:rsidR="00161352">
        <w:rPr>
          <w:color w:val="000000"/>
          <w:sz w:val="28"/>
          <w:szCs w:val="28"/>
        </w:rPr>
        <w:tab/>
      </w:r>
      <w:r w:rsidR="00161352">
        <w:rPr>
          <w:color w:val="000000"/>
          <w:sz w:val="28"/>
          <w:szCs w:val="28"/>
        </w:rPr>
        <w:tab/>
      </w:r>
      <w:r w:rsidR="00161352">
        <w:rPr>
          <w:color w:val="000000"/>
          <w:sz w:val="28"/>
          <w:szCs w:val="28"/>
        </w:rPr>
        <w:tab/>
      </w:r>
      <w:r w:rsidR="00161352">
        <w:rPr>
          <w:color w:val="000000"/>
          <w:sz w:val="28"/>
          <w:szCs w:val="28"/>
        </w:rPr>
        <w:tab/>
      </w:r>
      <w:r w:rsidR="00161352">
        <w:rPr>
          <w:color w:val="000000"/>
          <w:sz w:val="28"/>
          <w:szCs w:val="28"/>
        </w:rPr>
        <w:tab/>
        <w:t xml:space="preserve">      </w:t>
      </w:r>
      <w:r>
        <w:rPr>
          <w:color w:val="000000"/>
          <w:sz w:val="28"/>
          <w:szCs w:val="28"/>
        </w:rPr>
        <w:t>И.Н. Шемп</w:t>
      </w:r>
      <w:r>
        <w:rPr>
          <w:color w:val="000000"/>
          <w:sz w:val="28"/>
          <w:szCs w:val="28"/>
        </w:rPr>
        <w:t>е</w:t>
      </w:r>
      <w:r>
        <w:rPr>
          <w:color w:val="000000"/>
          <w:sz w:val="28"/>
          <w:szCs w:val="28"/>
        </w:rPr>
        <w:t>лев</w:t>
      </w:r>
    </w:p>
    <w:p w:rsidR="002B08C2" w:rsidRPr="00117305" w:rsidRDefault="00117305" w:rsidP="002B08C2">
      <w:pPr>
        <w:pStyle w:val="a6"/>
        <w:ind w:left="-540" w:firstLine="540"/>
        <w:rPr>
          <w:szCs w:val="28"/>
        </w:rPr>
      </w:pPr>
      <w:r>
        <w:rPr>
          <w:szCs w:val="28"/>
        </w:rPr>
        <w:t>____________________________________________________________________</w:t>
      </w:r>
    </w:p>
    <w:p w:rsidR="00117305" w:rsidRDefault="00117305" w:rsidP="002B08C2">
      <w:pPr>
        <w:ind w:left="-540" w:firstLine="540"/>
        <w:rPr>
          <w:sz w:val="28"/>
          <w:szCs w:val="28"/>
        </w:rPr>
      </w:pPr>
    </w:p>
    <w:p w:rsidR="002B08C2" w:rsidRPr="00117305" w:rsidRDefault="002B08C2" w:rsidP="004253E8">
      <w:pPr>
        <w:rPr>
          <w:caps/>
          <w:sz w:val="28"/>
          <w:szCs w:val="28"/>
        </w:rPr>
      </w:pPr>
      <w:r w:rsidRPr="00117305">
        <w:rPr>
          <w:sz w:val="28"/>
          <w:szCs w:val="28"/>
        </w:rPr>
        <w:t>ПОДГОТОВЛЕНО</w:t>
      </w:r>
    </w:p>
    <w:p w:rsidR="00117305" w:rsidRDefault="00117305" w:rsidP="002B08C2">
      <w:pPr>
        <w:ind w:left="-540" w:firstLine="540"/>
        <w:rPr>
          <w:sz w:val="28"/>
          <w:szCs w:val="28"/>
        </w:rPr>
      </w:pPr>
    </w:p>
    <w:p w:rsidR="00292871" w:rsidRDefault="004253E8" w:rsidP="00A71A7F">
      <w:pPr>
        <w:ind w:left="-540" w:firstLine="540"/>
        <w:rPr>
          <w:sz w:val="28"/>
          <w:szCs w:val="28"/>
        </w:rPr>
      </w:pPr>
      <w:r>
        <w:rPr>
          <w:sz w:val="28"/>
          <w:szCs w:val="28"/>
        </w:rPr>
        <w:t>З</w:t>
      </w:r>
      <w:r w:rsidR="00A71A7F" w:rsidRPr="00117305">
        <w:rPr>
          <w:sz w:val="28"/>
          <w:szCs w:val="28"/>
        </w:rPr>
        <w:t>аведующ</w:t>
      </w:r>
      <w:r>
        <w:rPr>
          <w:sz w:val="28"/>
          <w:szCs w:val="28"/>
        </w:rPr>
        <w:t>ий</w:t>
      </w:r>
      <w:r w:rsidR="00A71A7F">
        <w:rPr>
          <w:sz w:val="28"/>
          <w:szCs w:val="28"/>
        </w:rPr>
        <w:t xml:space="preserve"> </w:t>
      </w:r>
      <w:r w:rsidR="00A71A7F" w:rsidRPr="00117305">
        <w:rPr>
          <w:sz w:val="28"/>
          <w:szCs w:val="28"/>
        </w:rPr>
        <w:t xml:space="preserve">отделом </w:t>
      </w:r>
    </w:p>
    <w:p w:rsidR="00292871" w:rsidRDefault="00A71A7F" w:rsidP="00292871">
      <w:pPr>
        <w:ind w:left="-540" w:firstLine="540"/>
        <w:rPr>
          <w:sz w:val="28"/>
          <w:szCs w:val="28"/>
        </w:rPr>
      </w:pPr>
      <w:r w:rsidRPr="00117305">
        <w:rPr>
          <w:sz w:val="28"/>
          <w:szCs w:val="28"/>
        </w:rPr>
        <w:t>муниципал</w:t>
      </w:r>
      <w:r w:rsidRPr="00117305">
        <w:rPr>
          <w:sz w:val="28"/>
          <w:szCs w:val="28"/>
        </w:rPr>
        <w:t>ь</w:t>
      </w:r>
      <w:r w:rsidR="00292871">
        <w:rPr>
          <w:sz w:val="28"/>
          <w:szCs w:val="28"/>
        </w:rPr>
        <w:t xml:space="preserve">ного </w:t>
      </w:r>
      <w:r w:rsidRPr="00117305">
        <w:rPr>
          <w:sz w:val="28"/>
          <w:szCs w:val="28"/>
        </w:rPr>
        <w:t xml:space="preserve">имущества и </w:t>
      </w:r>
    </w:p>
    <w:p w:rsidR="00A71A7F" w:rsidRDefault="00FE39FA" w:rsidP="00292871">
      <w:pPr>
        <w:ind w:left="-540" w:firstLine="540"/>
        <w:rPr>
          <w:sz w:val="28"/>
          <w:szCs w:val="28"/>
        </w:rPr>
      </w:pPr>
      <w:r>
        <w:rPr>
          <w:sz w:val="28"/>
          <w:szCs w:val="28"/>
        </w:rPr>
        <w:t xml:space="preserve">земельных </w:t>
      </w:r>
      <w:r w:rsidR="00A71A7F" w:rsidRPr="00117305">
        <w:rPr>
          <w:sz w:val="28"/>
          <w:szCs w:val="28"/>
        </w:rPr>
        <w:t xml:space="preserve">ресурсов </w:t>
      </w:r>
    </w:p>
    <w:p w:rsidR="00A71A7F" w:rsidRDefault="00292871" w:rsidP="00A71A7F">
      <w:pPr>
        <w:ind w:left="-540" w:firstLine="540"/>
        <w:rPr>
          <w:sz w:val="28"/>
          <w:szCs w:val="28"/>
        </w:rPr>
      </w:pPr>
      <w:r>
        <w:rPr>
          <w:sz w:val="28"/>
          <w:szCs w:val="28"/>
        </w:rPr>
        <w:t>админис</w:t>
      </w:r>
      <w:r w:rsidR="00110C8B">
        <w:rPr>
          <w:sz w:val="28"/>
          <w:szCs w:val="28"/>
        </w:rPr>
        <w:t>трации района</w:t>
      </w:r>
      <w:r w:rsidR="00110C8B">
        <w:rPr>
          <w:sz w:val="28"/>
          <w:szCs w:val="28"/>
        </w:rPr>
        <w:tab/>
      </w:r>
      <w:r w:rsidR="00110C8B">
        <w:rPr>
          <w:sz w:val="28"/>
          <w:szCs w:val="28"/>
        </w:rPr>
        <w:tab/>
      </w:r>
      <w:r w:rsidR="00110C8B">
        <w:rPr>
          <w:sz w:val="28"/>
          <w:szCs w:val="28"/>
        </w:rPr>
        <w:tab/>
      </w:r>
      <w:r w:rsidR="00110C8B">
        <w:rPr>
          <w:sz w:val="28"/>
          <w:szCs w:val="28"/>
        </w:rPr>
        <w:tab/>
      </w:r>
      <w:r w:rsidR="00110C8B">
        <w:rPr>
          <w:sz w:val="28"/>
          <w:szCs w:val="28"/>
        </w:rPr>
        <w:tab/>
      </w:r>
      <w:r w:rsidR="00110C8B">
        <w:rPr>
          <w:sz w:val="28"/>
          <w:szCs w:val="28"/>
        </w:rPr>
        <w:tab/>
      </w:r>
      <w:r w:rsidR="00110C8B">
        <w:rPr>
          <w:sz w:val="28"/>
          <w:szCs w:val="28"/>
        </w:rPr>
        <w:tab/>
      </w:r>
      <w:r w:rsidR="00161352">
        <w:rPr>
          <w:sz w:val="28"/>
          <w:szCs w:val="28"/>
        </w:rPr>
        <w:t xml:space="preserve">      </w:t>
      </w:r>
      <w:r w:rsidR="00A71A7F">
        <w:rPr>
          <w:sz w:val="28"/>
          <w:szCs w:val="28"/>
        </w:rPr>
        <w:t>Н.В. Кравчук</w:t>
      </w:r>
    </w:p>
    <w:p w:rsidR="00A71A7F" w:rsidRDefault="00A71A7F" w:rsidP="00A71A7F">
      <w:pPr>
        <w:jc w:val="both"/>
        <w:rPr>
          <w:sz w:val="28"/>
          <w:szCs w:val="28"/>
        </w:rPr>
      </w:pPr>
    </w:p>
    <w:p w:rsidR="00A71A7F" w:rsidRPr="00117305" w:rsidRDefault="004253E8" w:rsidP="00A71A7F">
      <w:pPr>
        <w:jc w:val="both"/>
        <w:rPr>
          <w:sz w:val="28"/>
          <w:szCs w:val="28"/>
        </w:rPr>
      </w:pPr>
      <w:r>
        <w:rPr>
          <w:color w:val="000000"/>
          <w:sz w:val="28"/>
          <w:szCs w:val="28"/>
        </w:rPr>
        <w:t>З</w:t>
      </w:r>
      <w:r w:rsidR="00A71A7F" w:rsidRPr="00117305">
        <w:rPr>
          <w:sz w:val="28"/>
          <w:szCs w:val="28"/>
        </w:rPr>
        <w:t>аведующ</w:t>
      </w:r>
      <w:r>
        <w:rPr>
          <w:sz w:val="28"/>
          <w:szCs w:val="28"/>
        </w:rPr>
        <w:t>ий</w:t>
      </w:r>
      <w:r w:rsidR="00A71A7F" w:rsidRPr="00117305">
        <w:rPr>
          <w:sz w:val="28"/>
          <w:szCs w:val="28"/>
        </w:rPr>
        <w:t xml:space="preserve"> правовым отделом</w:t>
      </w:r>
    </w:p>
    <w:p w:rsidR="00A71A7F" w:rsidRPr="00117305" w:rsidRDefault="00A71A7F" w:rsidP="00A71A7F">
      <w:pPr>
        <w:jc w:val="both"/>
        <w:rPr>
          <w:sz w:val="28"/>
          <w:szCs w:val="28"/>
        </w:rPr>
      </w:pPr>
      <w:r w:rsidRPr="00117305">
        <w:rPr>
          <w:sz w:val="28"/>
          <w:szCs w:val="28"/>
        </w:rPr>
        <w:t>администрации района</w:t>
      </w:r>
      <w:r w:rsidRPr="00117305">
        <w:rPr>
          <w:sz w:val="28"/>
          <w:szCs w:val="28"/>
        </w:rPr>
        <w:tab/>
      </w:r>
      <w:r w:rsidR="00110C8B">
        <w:rPr>
          <w:sz w:val="28"/>
          <w:szCs w:val="28"/>
        </w:rPr>
        <w:tab/>
      </w:r>
      <w:r w:rsidR="00110C8B">
        <w:rPr>
          <w:sz w:val="28"/>
          <w:szCs w:val="28"/>
        </w:rPr>
        <w:tab/>
      </w:r>
      <w:r w:rsidR="00110C8B">
        <w:rPr>
          <w:sz w:val="28"/>
          <w:szCs w:val="28"/>
        </w:rPr>
        <w:tab/>
      </w:r>
      <w:r w:rsidR="00110C8B">
        <w:rPr>
          <w:sz w:val="28"/>
          <w:szCs w:val="28"/>
        </w:rPr>
        <w:tab/>
      </w:r>
      <w:r w:rsidR="00110C8B">
        <w:rPr>
          <w:sz w:val="28"/>
          <w:szCs w:val="28"/>
        </w:rPr>
        <w:tab/>
      </w:r>
      <w:r w:rsidR="00110C8B">
        <w:rPr>
          <w:sz w:val="28"/>
          <w:szCs w:val="28"/>
        </w:rPr>
        <w:tab/>
      </w:r>
      <w:r w:rsidR="00161352">
        <w:rPr>
          <w:sz w:val="28"/>
          <w:szCs w:val="28"/>
        </w:rPr>
        <w:t xml:space="preserve">      </w:t>
      </w:r>
      <w:r w:rsidR="004253E8">
        <w:rPr>
          <w:sz w:val="28"/>
          <w:szCs w:val="28"/>
        </w:rPr>
        <w:t>Н.В. Шибанова</w:t>
      </w:r>
    </w:p>
    <w:p w:rsidR="00632FEF" w:rsidRPr="00CA1AAF" w:rsidRDefault="00632FEF" w:rsidP="00CA1AAF">
      <w:pPr>
        <w:pStyle w:val="21"/>
        <w:rPr>
          <w:rStyle w:val="af1"/>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161352" w:rsidRDefault="00161352" w:rsidP="006768CF">
      <w:pPr>
        <w:ind w:right="775"/>
        <w:jc w:val="both"/>
        <w:rPr>
          <w:sz w:val="28"/>
          <w:szCs w:val="28"/>
        </w:rPr>
      </w:pPr>
    </w:p>
    <w:p w:rsidR="006768CF" w:rsidRDefault="002B08C2" w:rsidP="006768CF">
      <w:pPr>
        <w:ind w:right="775"/>
        <w:jc w:val="both"/>
        <w:rPr>
          <w:sz w:val="28"/>
          <w:szCs w:val="28"/>
        </w:rPr>
      </w:pPr>
      <w:r w:rsidRPr="004B401B">
        <w:rPr>
          <w:sz w:val="28"/>
          <w:szCs w:val="28"/>
        </w:rPr>
        <w:t>Разосла</w:t>
      </w:r>
      <w:r w:rsidR="00664F70">
        <w:rPr>
          <w:sz w:val="28"/>
          <w:szCs w:val="28"/>
        </w:rPr>
        <w:t xml:space="preserve">ть: дело, отдел муниципального имущества и земельных </w:t>
      </w:r>
      <w:r w:rsidRPr="004B401B">
        <w:rPr>
          <w:sz w:val="28"/>
          <w:szCs w:val="28"/>
        </w:rPr>
        <w:t>ресу</w:t>
      </w:r>
      <w:r w:rsidRPr="004B401B">
        <w:rPr>
          <w:sz w:val="28"/>
          <w:szCs w:val="28"/>
        </w:rPr>
        <w:t>р</w:t>
      </w:r>
      <w:r w:rsidR="004253E8">
        <w:rPr>
          <w:sz w:val="28"/>
          <w:szCs w:val="28"/>
        </w:rPr>
        <w:t>сов</w:t>
      </w:r>
      <w:r w:rsidR="000A32A5">
        <w:rPr>
          <w:sz w:val="28"/>
          <w:szCs w:val="28"/>
        </w:rPr>
        <w:t xml:space="preserve">, </w:t>
      </w:r>
      <w:r w:rsidR="00393549">
        <w:rPr>
          <w:sz w:val="28"/>
          <w:szCs w:val="28"/>
        </w:rPr>
        <w:t>прокуратура Куменско</w:t>
      </w:r>
      <w:r w:rsidR="006768CF">
        <w:rPr>
          <w:sz w:val="28"/>
          <w:szCs w:val="28"/>
        </w:rPr>
        <w:t>го</w:t>
      </w:r>
      <w:r w:rsidR="004253E8">
        <w:rPr>
          <w:sz w:val="28"/>
          <w:szCs w:val="28"/>
        </w:rPr>
        <w:t xml:space="preserve"> района</w:t>
      </w:r>
      <w:r w:rsidR="00161352">
        <w:rPr>
          <w:sz w:val="28"/>
          <w:szCs w:val="28"/>
        </w:rPr>
        <w:t>, отдел информатизации (электро</w:t>
      </w:r>
      <w:r w:rsidR="00161352">
        <w:rPr>
          <w:sz w:val="28"/>
          <w:szCs w:val="28"/>
        </w:rPr>
        <w:t>н</w:t>
      </w:r>
      <w:r w:rsidR="00161352">
        <w:rPr>
          <w:sz w:val="28"/>
          <w:szCs w:val="28"/>
        </w:rPr>
        <w:t>но).</w:t>
      </w:r>
    </w:p>
    <w:p w:rsidR="004253E8" w:rsidRDefault="004253E8" w:rsidP="006768CF">
      <w:pPr>
        <w:ind w:right="775"/>
        <w:jc w:val="both"/>
        <w:rPr>
          <w:sz w:val="28"/>
          <w:szCs w:val="28"/>
        </w:rPr>
      </w:pPr>
    </w:p>
    <w:p w:rsidR="002B08C2" w:rsidRDefault="00664F70" w:rsidP="006768CF">
      <w:pPr>
        <w:ind w:right="775"/>
        <w:jc w:val="both"/>
        <w:rPr>
          <w:sz w:val="28"/>
          <w:szCs w:val="28"/>
        </w:rPr>
      </w:pPr>
      <w:r>
        <w:rPr>
          <w:sz w:val="28"/>
          <w:szCs w:val="28"/>
        </w:rPr>
        <w:t>Стародумова Юлия</w:t>
      </w:r>
      <w:r w:rsidR="006768CF">
        <w:rPr>
          <w:sz w:val="28"/>
          <w:szCs w:val="28"/>
        </w:rPr>
        <w:t xml:space="preserve"> Владимировна</w:t>
      </w:r>
    </w:p>
    <w:p w:rsidR="00664F70" w:rsidRDefault="00664F70" w:rsidP="006768CF">
      <w:pPr>
        <w:ind w:right="775"/>
        <w:jc w:val="both"/>
        <w:rPr>
          <w:sz w:val="28"/>
          <w:szCs w:val="28"/>
        </w:rPr>
      </w:pPr>
      <w:r>
        <w:rPr>
          <w:sz w:val="28"/>
          <w:szCs w:val="28"/>
        </w:rPr>
        <w:t>2-15-97</w:t>
      </w:r>
    </w:p>
    <w:sectPr w:rsidR="00664F70" w:rsidSect="00292871">
      <w:headerReference w:type="even" r:id="rId9"/>
      <w:headerReference w:type="default" r:id="rId10"/>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93" w:rsidRDefault="00865B93">
      <w:r>
        <w:separator/>
      </w:r>
    </w:p>
  </w:endnote>
  <w:endnote w:type="continuationSeparator" w:id="0">
    <w:p w:rsidR="00865B93" w:rsidRDefault="008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93" w:rsidRDefault="00865B93">
      <w:r>
        <w:separator/>
      </w:r>
    </w:p>
  </w:footnote>
  <w:footnote w:type="continuationSeparator" w:id="0">
    <w:p w:rsidR="00865B93" w:rsidRDefault="0086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8B" w:rsidRDefault="00110C8B" w:rsidP="001F5F9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10C8B" w:rsidRDefault="00110C8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8B" w:rsidRDefault="00110C8B" w:rsidP="001F5F9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30EB1">
      <w:rPr>
        <w:rStyle w:val="ad"/>
        <w:noProof/>
      </w:rPr>
      <w:t>2</w:t>
    </w:r>
    <w:r>
      <w:rPr>
        <w:rStyle w:val="ad"/>
      </w:rPr>
      <w:fldChar w:fldCharType="end"/>
    </w:r>
  </w:p>
  <w:p w:rsidR="00110C8B" w:rsidRDefault="00110C8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27742B"/>
    <w:multiLevelType w:val="hybridMultilevel"/>
    <w:tmpl w:val="52866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684E"/>
    <w:rsid w:val="00012DAF"/>
    <w:rsid w:val="000172F6"/>
    <w:rsid w:val="00022E34"/>
    <w:rsid w:val="00031991"/>
    <w:rsid w:val="000339D7"/>
    <w:rsid w:val="00036D75"/>
    <w:rsid w:val="00036F4F"/>
    <w:rsid w:val="00045693"/>
    <w:rsid w:val="00046363"/>
    <w:rsid w:val="000466DF"/>
    <w:rsid w:val="00054DDD"/>
    <w:rsid w:val="00076D79"/>
    <w:rsid w:val="00084C04"/>
    <w:rsid w:val="000936D0"/>
    <w:rsid w:val="000A32A5"/>
    <w:rsid w:val="000C0452"/>
    <w:rsid w:val="000C0857"/>
    <w:rsid w:val="000C6F8F"/>
    <w:rsid w:val="000D0626"/>
    <w:rsid w:val="000D525C"/>
    <w:rsid w:val="000F1C7C"/>
    <w:rsid w:val="000F2BBE"/>
    <w:rsid w:val="000F4A9B"/>
    <w:rsid w:val="0010781C"/>
    <w:rsid w:val="00110C8B"/>
    <w:rsid w:val="0011248A"/>
    <w:rsid w:val="00112DCE"/>
    <w:rsid w:val="0011479A"/>
    <w:rsid w:val="00114928"/>
    <w:rsid w:val="00114AD9"/>
    <w:rsid w:val="00117305"/>
    <w:rsid w:val="001215F4"/>
    <w:rsid w:val="00123745"/>
    <w:rsid w:val="00124558"/>
    <w:rsid w:val="00126E6A"/>
    <w:rsid w:val="0013598F"/>
    <w:rsid w:val="00136F06"/>
    <w:rsid w:val="001422DE"/>
    <w:rsid w:val="0014399D"/>
    <w:rsid w:val="00144B6B"/>
    <w:rsid w:val="00146246"/>
    <w:rsid w:val="00147E21"/>
    <w:rsid w:val="00161352"/>
    <w:rsid w:val="00166773"/>
    <w:rsid w:val="00173056"/>
    <w:rsid w:val="00174C0B"/>
    <w:rsid w:val="00197E4B"/>
    <w:rsid w:val="001A55BC"/>
    <w:rsid w:val="001A68B8"/>
    <w:rsid w:val="001A7A27"/>
    <w:rsid w:val="001B74AA"/>
    <w:rsid w:val="001C611A"/>
    <w:rsid w:val="001D4B45"/>
    <w:rsid w:val="001D7DB6"/>
    <w:rsid w:val="001E6737"/>
    <w:rsid w:val="001F0C3A"/>
    <w:rsid w:val="001F1480"/>
    <w:rsid w:val="001F50E0"/>
    <w:rsid w:val="001F5F9E"/>
    <w:rsid w:val="00203060"/>
    <w:rsid w:val="00205BDF"/>
    <w:rsid w:val="002220BF"/>
    <w:rsid w:val="00225376"/>
    <w:rsid w:val="002266FA"/>
    <w:rsid w:val="0023018E"/>
    <w:rsid w:val="0023021F"/>
    <w:rsid w:val="00236F70"/>
    <w:rsid w:val="0024173E"/>
    <w:rsid w:val="00255937"/>
    <w:rsid w:val="00261CE8"/>
    <w:rsid w:val="00266D25"/>
    <w:rsid w:val="00280C52"/>
    <w:rsid w:val="00292871"/>
    <w:rsid w:val="00293AB5"/>
    <w:rsid w:val="00296050"/>
    <w:rsid w:val="002964C4"/>
    <w:rsid w:val="002B08C2"/>
    <w:rsid w:val="002B2D2E"/>
    <w:rsid w:val="002C240B"/>
    <w:rsid w:val="002D1BF0"/>
    <w:rsid w:val="002D6E9F"/>
    <w:rsid w:val="002E17A8"/>
    <w:rsid w:val="002E4C97"/>
    <w:rsid w:val="002F0CBC"/>
    <w:rsid w:val="002F1E78"/>
    <w:rsid w:val="002F3C13"/>
    <w:rsid w:val="00301203"/>
    <w:rsid w:val="00305729"/>
    <w:rsid w:val="003103C9"/>
    <w:rsid w:val="00321D10"/>
    <w:rsid w:val="00324803"/>
    <w:rsid w:val="003355F6"/>
    <w:rsid w:val="00337D4A"/>
    <w:rsid w:val="003457EA"/>
    <w:rsid w:val="0035333D"/>
    <w:rsid w:val="00357869"/>
    <w:rsid w:val="00363357"/>
    <w:rsid w:val="003714AF"/>
    <w:rsid w:val="0037567A"/>
    <w:rsid w:val="003802FB"/>
    <w:rsid w:val="00380B87"/>
    <w:rsid w:val="00393549"/>
    <w:rsid w:val="00393C71"/>
    <w:rsid w:val="0039551F"/>
    <w:rsid w:val="003B177E"/>
    <w:rsid w:val="003B4FE1"/>
    <w:rsid w:val="003B63C9"/>
    <w:rsid w:val="003B7C2C"/>
    <w:rsid w:val="003C6B5A"/>
    <w:rsid w:val="003C7ABD"/>
    <w:rsid w:val="003E0B89"/>
    <w:rsid w:val="003E32BE"/>
    <w:rsid w:val="003E5CD9"/>
    <w:rsid w:val="003E7BDE"/>
    <w:rsid w:val="003E7E75"/>
    <w:rsid w:val="003F2ED8"/>
    <w:rsid w:val="004026B6"/>
    <w:rsid w:val="00407469"/>
    <w:rsid w:val="00414CF4"/>
    <w:rsid w:val="004253E8"/>
    <w:rsid w:val="00432244"/>
    <w:rsid w:val="004365C3"/>
    <w:rsid w:val="00440D46"/>
    <w:rsid w:val="00442DEC"/>
    <w:rsid w:val="004442C0"/>
    <w:rsid w:val="00444DAF"/>
    <w:rsid w:val="00446ED5"/>
    <w:rsid w:val="00456B5E"/>
    <w:rsid w:val="0045740D"/>
    <w:rsid w:val="00465FD1"/>
    <w:rsid w:val="004739A6"/>
    <w:rsid w:val="00473AAB"/>
    <w:rsid w:val="0047788C"/>
    <w:rsid w:val="00483A64"/>
    <w:rsid w:val="00486D98"/>
    <w:rsid w:val="00494C38"/>
    <w:rsid w:val="004A469A"/>
    <w:rsid w:val="004B3CD9"/>
    <w:rsid w:val="004B401B"/>
    <w:rsid w:val="004B4B58"/>
    <w:rsid w:val="004B5B50"/>
    <w:rsid w:val="004C4448"/>
    <w:rsid w:val="004C4A55"/>
    <w:rsid w:val="004C7F17"/>
    <w:rsid w:val="004D3EF3"/>
    <w:rsid w:val="004E7A30"/>
    <w:rsid w:val="004E7C55"/>
    <w:rsid w:val="004F5968"/>
    <w:rsid w:val="00514CBD"/>
    <w:rsid w:val="00517A51"/>
    <w:rsid w:val="00523217"/>
    <w:rsid w:val="00525FBD"/>
    <w:rsid w:val="0053031F"/>
    <w:rsid w:val="00535708"/>
    <w:rsid w:val="00537902"/>
    <w:rsid w:val="00542388"/>
    <w:rsid w:val="00542A16"/>
    <w:rsid w:val="00544D94"/>
    <w:rsid w:val="00546D45"/>
    <w:rsid w:val="00547201"/>
    <w:rsid w:val="00551001"/>
    <w:rsid w:val="00561B68"/>
    <w:rsid w:val="00563311"/>
    <w:rsid w:val="00565F83"/>
    <w:rsid w:val="0056639B"/>
    <w:rsid w:val="005670A5"/>
    <w:rsid w:val="0058532A"/>
    <w:rsid w:val="00590B71"/>
    <w:rsid w:val="00592935"/>
    <w:rsid w:val="005A157B"/>
    <w:rsid w:val="005B1E1A"/>
    <w:rsid w:val="005B6E83"/>
    <w:rsid w:val="005D264F"/>
    <w:rsid w:val="005E0E7F"/>
    <w:rsid w:val="005E6996"/>
    <w:rsid w:val="005F2C13"/>
    <w:rsid w:val="00614EF8"/>
    <w:rsid w:val="00621636"/>
    <w:rsid w:val="00632FEF"/>
    <w:rsid w:val="00650258"/>
    <w:rsid w:val="0065208D"/>
    <w:rsid w:val="006527BF"/>
    <w:rsid w:val="0065572B"/>
    <w:rsid w:val="0066131D"/>
    <w:rsid w:val="00661E02"/>
    <w:rsid w:val="00662DBE"/>
    <w:rsid w:val="006636CC"/>
    <w:rsid w:val="00664F70"/>
    <w:rsid w:val="0067102A"/>
    <w:rsid w:val="006768CF"/>
    <w:rsid w:val="00680E3B"/>
    <w:rsid w:val="006925B4"/>
    <w:rsid w:val="006A201A"/>
    <w:rsid w:val="006A7054"/>
    <w:rsid w:val="006B5DA4"/>
    <w:rsid w:val="006C56FD"/>
    <w:rsid w:val="006C679E"/>
    <w:rsid w:val="006E2FB1"/>
    <w:rsid w:val="007102C6"/>
    <w:rsid w:val="00713829"/>
    <w:rsid w:val="00731FA4"/>
    <w:rsid w:val="007373BA"/>
    <w:rsid w:val="00751D4F"/>
    <w:rsid w:val="007520B4"/>
    <w:rsid w:val="00781CF9"/>
    <w:rsid w:val="00784D4A"/>
    <w:rsid w:val="00791D5A"/>
    <w:rsid w:val="007927AE"/>
    <w:rsid w:val="007A261E"/>
    <w:rsid w:val="007C116C"/>
    <w:rsid w:val="007C3117"/>
    <w:rsid w:val="007C79CE"/>
    <w:rsid w:val="007D032E"/>
    <w:rsid w:val="007E3919"/>
    <w:rsid w:val="007E778B"/>
    <w:rsid w:val="0080450B"/>
    <w:rsid w:val="0080516F"/>
    <w:rsid w:val="00805A08"/>
    <w:rsid w:val="00810632"/>
    <w:rsid w:val="00817518"/>
    <w:rsid w:val="00817737"/>
    <w:rsid w:val="00817A49"/>
    <w:rsid w:val="00825BED"/>
    <w:rsid w:val="008313C4"/>
    <w:rsid w:val="008328E5"/>
    <w:rsid w:val="00854928"/>
    <w:rsid w:val="008601D6"/>
    <w:rsid w:val="00865B93"/>
    <w:rsid w:val="008926B7"/>
    <w:rsid w:val="00893F0D"/>
    <w:rsid w:val="00896317"/>
    <w:rsid w:val="00897399"/>
    <w:rsid w:val="008A4B3A"/>
    <w:rsid w:val="008A693C"/>
    <w:rsid w:val="008B5D63"/>
    <w:rsid w:val="008D2B1E"/>
    <w:rsid w:val="008F2710"/>
    <w:rsid w:val="008F6591"/>
    <w:rsid w:val="008F7922"/>
    <w:rsid w:val="00902A8F"/>
    <w:rsid w:val="009039CE"/>
    <w:rsid w:val="00910D08"/>
    <w:rsid w:val="00912722"/>
    <w:rsid w:val="00912EAF"/>
    <w:rsid w:val="00917E82"/>
    <w:rsid w:val="00954327"/>
    <w:rsid w:val="009573E0"/>
    <w:rsid w:val="00966021"/>
    <w:rsid w:val="009675F4"/>
    <w:rsid w:val="009732A8"/>
    <w:rsid w:val="00996DC2"/>
    <w:rsid w:val="009A39A2"/>
    <w:rsid w:val="009A5475"/>
    <w:rsid w:val="009C5EB3"/>
    <w:rsid w:val="009D0F17"/>
    <w:rsid w:val="009D5C09"/>
    <w:rsid w:val="009E1519"/>
    <w:rsid w:val="009F1537"/>
    <w:rsid w:val="00A00C60"/>
    <w:rsid w:val="00A15985"/>
    <w:rsid w:val="00A16FA1"/>
    <w:rsid w:val="00A3143C"/>
    <w:rsid w:val="00A31E76"/>
    <w:rsid w:val="00A40839"/>
    <w:rsid w:val="00A62D89"/>
    <w:rsid w:val="00A67D49"/>
    <w:rsid w:val="00A702C4"/>
    <w:rsid w:val="00A71A7F"/>
    <w:rsid w:val="00A72238"/>
    <w:rsid w:val="00A95615"/>
    <w:rsid w:val="00A97FAB"/>
    <w:rsid w:val="00AA4A8B"/>
    <w:rsid w:val="00AD0645"/>
    <w:rsid w:val="00AD1447"/>
    <w:rsid w:val="00AD5975"/>
    <w:rsid w:val="00AD7EAF"/>
    <w:rsid w:val="00AE44BF"/>
    <w:rsid w:val="00AE4E53"/>
    <w:rsid w:val="00AF3CCD"/>
    <w:rsid w:val="00AF61A0"/>
    <w:rsid w:val="00B016F9"/>
    <w:rsid w:val="00B041CE"/>
    <w:rsid w:val="00B04EB1"/>
    <w:rsid w:val="00B06DBF"/>
    <w:rsid w:val="00B1398C"/>
    <w:rsid w:val="00B13CD5"/>
    <w:rsid w:val="00B17B6E"/>
    <w:rsid w:val="00B22C94"/>
    <w:rsid w:val="00B25E02"/>
    <w:rsid w:val="00B273DC"/>
    <w:rsid w:val="00B27ABF"/>
    <w:rsid w:val="00B34ECE"/>
    <w:rsid w:val="00B408BE"/>
    <w:rsid w:val="00B42B46"/>
    <w:rsid w:val="00B6789B"/>
    <w:rsid w:val="00B731F1"/>
    <w:rsid w:val="00B7550B"/>
    <w:rsid w:val="00B75855"/>
    <w:rsid w:val="00B840A7"/>
    <w:rsid w:val="00B875D4"/>
    <w:rsid w:val="00BA1571"/>
    <w:rsid w:val="00BA204B"/>
    <w:rsid w:val="00BA34D2"/>
    <w:rsid w:val="00BC34F6"/>
    <w:rsid w:val="00BE4610"/>
    <w:rsid w:val="00C11B9D"/>
    <w:rsid w:val="00C13FA0"/>
    <w:rsid w:val="00C16B4A"/>
    <w:rsid w:val="00C26102"/>
    <w:rsid w:val="00C3724C"/>
    <w:rsid w:val="00C437AA"/>
    <w:rsid w:val="00C46981"/>
    <w:rsid w:val="00C544F7"/>
    <w:rsid w:val="00C60B28"/>
    <w:rsid w:val="00C66256"/>
    <w:rsid w:val="00C75901"/>
    <w:rsid w:val="00C868C2"/>
    <w:rsid w:val="00CA1AAF"/>
    <w:rsid w:val="00CC356B"/>
    <w:rsid w:val="00CE1624"/>
    <w:rsid w:val="00CE3404"/>
    <w:rsid w:val="00CE5394"/>
    <w:rsid w:val="00CE5B0C"/>
    <w:rsid w:val="00CF2361"/>
    <w:rsid w:val="00D008EC"/>
    <w:rsid w:val="00D02AC2"/>
    <w:rsid w:val="00D02B91"/>
    <w:rsid w:val="00D03131"/>
    <w:rsid w:val="00D105DD"/>
    <w:rsid w:val="00D117C2"/>
    <w:rsid w:val="00D11927"/>
    <w:rsid w:val="00D1494F"/>
    <w:rsid w:val="00D208BE"/>
    <w:rsid w:val="00D220C0"/>
    <w:rsid w:val="00D30D0A"/>
    <w:rsid w:val="00D31903"/>
    <w:rsid w:val="00D36478"/>
    <w:rsid w:val="00D402F3"/>
    <w:rsid w:val="00D51664"/>
    <w:rsid w:val="00D6567B"/>
    <w:rsid w:val="00D65B37"/>
    <w:rsid w:val="00D65C38"/>
    <w:rsid w:val="00D756B0"/>
    <w:rsid w:val="00D75A8E"/>
    <w:rsid w:val="00D76BA8"/>
    <w:rsid w:val="00D83918"/>
    <w:rsid w:val="00D84C19"/>
    <w:rsid w:val="00D90F32"/>
    <w:rsid w:val="00D92C2A"/>
    <w:rsid w:val="00DB2BF9"/>
    <w:rsid w:val="00DB5393"/>
    <w:rsid w:val="00DC0503"/>
    <w:rsid w:val="00DC5537"/>
    <w:rsid w:val="00DD1D2C"/>
    <w:rsid w:val="00DE5134"/>
    <w:rsid w:val="00DF1BC5"/>
    <w:rsid w:val="00DF7B7C"/>
    <w:rsid w:val="00E02DC4"/>
    <w:rsid w:val="00E0623C"/>
    <w:rsid w:val="00E171A4"/>
    <w:rsid w:val="00E20739"/>
    <w:rsid w:val="00E239E6"/>
    <w:rsid w:val="00E30EB1"/>
    <w:rsid w:val="00E3373A"/>
    <w:rsid w:val="00E3393B"/>
    <w:rsid w:val="00E45B4C"/>
    <w:rsid w:val="00E5792A"/>
    <w:rsid w:val="00E71EAA"/>
    <w:rsid w:val="00E73212"/>
    <w:rsid w:val="00E810D9"/>
    <w:rsid w:val="00E82D88"/>
    <w:rsid w:val="00E8767A"/>
    <w:rsid w:val="00E928CC"/>
    <w:rsid w:val="00E92F57"/>
    <w:rsid w:val="00E9410D"/>
    <w:rsid w:val="00EA03E6"/>
    <w:rsid w:val="00EA0B28"/>
    <w:rsid w:val="00EA2B28"/>
    <w:rsid w:val="00EA71E9"/>
    <w:rsid w:val="00EB4DC6"/>
    <w:rsid w:val="00EE00F1"/>
    <w:rsid w:val="00EE6061"/>
    <w:rsid w:val="00EF65B5"/>
    <w:rsid w:val="00F00B74"/>
    <w:rsid w:val="00F065F9"/>
    <w:rsid w:val="00F07611"/>
    <w:rsid w:val="00F13201"/>
    <w:rsid w:val="00F163A7"/>
    <w:rsid w:val="00F238AC"/>
    <w:rsid w:val="00F23A3F"/>
    <w:rsid w:val="00F32DB4"/>
    <w:rsid w:val="00F33E68"/>
    <w:rsid w:val="00F41800"/>
    <w:rsid w:val="00F54977"/>
    <w:rsid w:val="00F724CD"/>
    <w:rsid w:val="00F75E44"/>
    <w:rsid w:val="00F84FFE"/>
    <w:rsid w:val="00F86278"/>
    <w:rsid w:val="00F92F85"/>
    <w:rsid w:val="00F93F18"/>
    <w:rsid w:val="00FA36B4"/>
    <w:rsid w:val="00FB03F6"/>
    <w:rsid w:val="00FB2D72"/>
    <w:rsid w:val="00FC30D2"/>
    <w:rsid w:val="00FD2427"/>
    <w:rsid w:val="00FE0F07"/>
    <w:rsid w:val="00FE2EF1"/>
    <w:rsid w:val="00FE39FA"/>
    <w:rsid w:val="00FE6646"/>
    <w:rsid w:val="00FE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EF36FD-8BB1-4E72-A830-0C829945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B2D2E"/>
    <w:pPr>
      <w:keepNext/>
      <w:jc w:val="center"/>
      <w:outlineLvl w:val="0"/>
    </w:pPr>
    <w:rPr>
      <w:b/>
      <w:bCs/>
      <w:spacing w:val="40"/>
      <w:kern w:val="28"/>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Style3">
    <w:name w:val="Style3"/>
    <w:basedOn w:val="a"/>
    <w:rsid w:val="002266FA"/>
    <w:pPr>
      <w:widowControl w:val="0"/>
      <w:autoSpaceDE w:val="0"/>
      <w:autoSpaceDN w:val="0"/>
      <w:adjustRightInd w:val="0"/>
      <w:spacing w:line="322" w:lineRule="exact"/>
      <w:ind w:firstLine="758"/>
      <w:jc w:val="both"/>
    </w:pPr>
  </w:style>
  <w:style w:type="paragraph" w:customStyle="1" w:styleId="Style5">
    <w:name w:val="Style5"/>
    <w:basedOn w:val="a"/>
    <w:rsid w:val="002266FA"/>
    <w:pPr>
      <w:widowControl w:val="0"/>
      <w:autoSpaceDE w:val="0"/>
      <w:autoSpaceDN w:val="0"/>
      <w:adjustRightInd w:val="0"/>
      <w:spacing w:line="329" w:lineRule="exact"/>
    </w:pPr>
  </w:style>
  <w:style w:type="paragraph" w:customStyle="1" w:styleId="Style6">
    <w:name w:val="Style6"/>
    <w:basedOn w:val="a"/>
    <w:rsid w:val="002266FA"/>
    <w:pPr>
      <w:widowControl w:val="0"/>
      <w:autoSpaceDE w:val="0"/>
      <w:autoSpaceDN w:val="0"/>
      <w:adjustRightInd w:val="0"/>
      <w:spacing w:line="322" w:lineRule="exact"/>
      <w:ind w:firstLine="730"/>
    </w:pPr>
  </w:style>
  <w:style w:type="character" w:customStyle="1" w:styleId="FontStyle15">
    <w:name w:val="Font Style15"/>
    <w:rsid w:val="002266FA"/>
    <w:rPr>
      <w:rFonts w:ascii="Times New Roman" w:hAnsi="Times New Roman" w:cs="Times New Roman"/>
      <w:b/>
      <w:bCs/>
      <w:spacing w:val="70"/>
      <w:sz w:val="30"/>
      <w:szCs w:val="30"/>
    </w:rPr>
  </w:style>
  <w:style w:type="character" w:customStyle="1" w:styleId="FontStyle16">
    <w:name w:val="Font Style16"/>
    <w:rsid w:val="002266FA"/>
    <w:rPr>
      <w:rFonts w:ascii="Times New Roman" w:hAnsi="Times New Roman" w:cs="Times New Roman"/>
      <w:sz w:val="28"/>
      <w:szCs w:val="28"/>
    </w:rPr>
  </w:style>
  <w:style w:type="table" w:styleId="a7">
    <w:name w:val="Table Grid"/>
    <w:basedOn w:val="a1"/>
    <w:rsid w:val="00F1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393"/>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45693"/>
    <w:pPr>
      <w:widowControl w:val="0"/>
      <w:adjustRightInd w:val="0"/>
      <w:spacing w:after="160" w:line="240" w:lineRule="exact"/>
      <w:jc w:val="right"/>
    </w:pPr>
    <w:rPr>
      <w:sz w:val="20"/>
      <w:szCs w:val="20"/>
      <w:lang w:val="en-GB" w:eastAsia="en-US"/>
    </w:rPr>
  </w:style>
  <w:style w:type="paragraph" w:styleId="aa">
    <w:name w:val="List Paragraph"/>
    <w:basedOn w:val="a"/>
    <w:qFormat/>
    <w:rsid w:val="00045693"/>
    <w:pPr>
      <w:spacing w:after="200" w:line="276" w:lineRule="auto"/>
      <w:ind w:left="720"/>
      <w:contextualSpacing/>
    </w:pPr>
    <w:rPr>
      <w:rFonts w:ascii="Calibri" w:eastAsia="Calibri" w:hAnsi="Calibri"/>
      <w:sz w:val="22"/>
      <w:szCs w:val="22"/>
      <w:lang w:eastAsia="en-US"/>
    </w:rPr>
  </w:style>
  <w:style w:type="character" w:styleId="ab">
    <w:name w:val="Hyperlink"/>
    <w:unhideWhenUsed/>
    <w:rsid w:val="00A31E76"/>
    <w:rPr>
      <w:color w:val="0000FF"/>
      <w:u w:val="single"/>
    </w:rPr>
  </w:style>
  <w:style w:type="paragraph" w:customStyle="1" w:styleId="ListParagraph">
    <w:name w:val="List Paragraph"/>
    <w:basedOn w:val="a"/>
    <w:rsid w:val="0047788C"/>
    <w:pPr>
      <w:ind w:left="720"/>
      <w:contextualSpacing/>
    </w:pPr>
  </w:style>
  <w:style w:type="paragraph" w:customStyle="1" w:styleId="ConsPlusNormal">
    <w:name w:val="ConsPlusNormal"/>
    <w:link w:val="ConsPlusNormal0"/>
    <w:rsid w:val="00C868C2"/>
    <w:pPr>
      <w:widowControl w:val="0"/>
      <w:autoSpaceDE w:val="0"/>
      <w:autoSpaceDN w:val="0"/>
      <w:adjustRightInd w:val="0"/>
      <w:ind w:firstLine="720"/>
    </w:pPr>
    <w:rPr>
      <w:rFonts w:ascii="Arial" w:hAnsi="Arial" w:cs="Arial"/>
    </w:rPr>
  </w:style>
  <w:style w:type="paragraph" w:customStyle="1" w:styleId="ConsPlusNonformat">
    <w:name w:val="ConsPlusNonformat"/>
    <w:rsid w:val="002B08C2"/>
    <w:pPr>
      <w:widowControl w:val="0"/>
      <w:autoSpaceDE w:val="0"/>
      <w:autoSpaceDN w:val="0"/>
      <w:adjustRightInd w:val="0"/>
    </w:pPr>
    <w:rPr>
      <w:rFonts w:ascii="Courier New" w:hAnsi="Courier New" w:cs="Courier New"/>
    </w:rPr>
  </w:style>
  <w:style w:type="paragraph" w:customStyle="1" w:styleId="ConsPlusTitle">
    <w:name w:val="ConsPlusTitle"/>
    <w:rsid w:val="002B08C2"/>
    <w:pPr>
      <w:widowControl w:val="0"/>
      <w:autoSpaceDE w:val="0"/>
      <w:autoSpaceDN w:val="0"/>
      <w:adjustRightInd w:val="0"/>
    </w:pPr>
    <w:rPr>
      <w:rFonts w:ascii="Arial" w:hAnsi="Arial" w:cs="Arial"/>
      <w:b/>
      <w:bCs/>
    </w:rPr>
  </w:style>
  <w:style w:type="paragraph" w:styleId="ac">
    <w:name w:val="header"/>
    <w:basedOn w:val="a"/>
    <w:rsid w:val="007373BA"/>
    <w:pPr>
      <w:tabs>
        <w:tab w:val="center" w:pos="4677"/>
        <w:tab w:val="right" w:pos="9355"/>
      </w:tabs>
    </w:pPr>
  </w:style>
  <w:style w:type="character" w:styleId="ad">
    <w:name w:val="page number"/>
    <w:basedOn w:val="a0"/>
    <w:rsid w:val="007373BA"/>
  </w:style>
  <w:style w:type="paragraph" w:styleId="ae">
    <w:name w:val="footer"/>
    <w:basedOn w:val="a"/>
    <w:link w:val="af"/>
    <w:rsid w:val="006768CF"/>
    <w:pPr>
      <w:tabs>
        <w:tab w:val="center" w:pos="4677"/>
        <w:tab w:val="right" w:pos="9355"/>
      </w:tabs>
    </w:pPr>
    <w:rPr>
      <w:lang w:val="x-none" w:eastAsia="x-none"/>
    </w:rPr>
  </w:style>
  <w:style w:type="character" w:customStyle="1" w:styleId="af">
    <w:name w:val="Нижний колонтитул Знак"/>
    <w:link w:val="ae"/>
    <w:rsid w:val="006768CF"/>
    <w:rPr>
      <w:sz w:val="24"/>
      <w:szCs w:val="24"/>
    </w:rPr>
  </w:style>
  <w:style w:type="character" w:styleId="af0">
    <w:name w:val="Emphasis"/>
    <w:qFormat/>
    <w:rsid w:val="00036F4F"/>
    <w:rPr>
      <w:i/>
      <w:iCs/>
    </w:rPr>
  </w:style>
  <w:style w:type="character" w:customStyle="1" w:styleId="FontStyle12">
    <w:name w:val="Font Style12"/>
    <w:rsid w:val="00542A16"/>
    <w:rPr>
      <w:rFonts w:ascii="Times New Roman" w:hAnsi="Times New Roman" w:cs="Times New Roman"/>
      <w:sz w:val="26"/>
      <w:szCs w:val="26"/>
    </w:rPr>
  </w:style>
  <w:style w:type="character" w:customStyle="1" w:styleId="ConsPlusNormal0">
    <w:name w:val="ConsPlusNormal Знак"/>
    <w:link w:val="ConsPlusNormal"/>
    <w:locked/>
    <w:rsid w:val="00B7550B"/>
    <w:rPr>
      <w:rFonts w:ascii="Arial" w:hAnsi="Arial" w:cs="Arial"/>
      <w:lang w:val="ru-RU" w:eastAsia="ru-RU" w:bidi="ar-SA"/>
    </w:rPr>
  </w:style>
  <w:style w:type="character" w:styleId="af1">
    <w:name w:val="Intense Emphasis"/>
    <w:uiPriority w:val="21"/>
    <w:qFormat/>
    <w:rsid w:val="00CA1AAF"/>
    <w:rPr>
      <w:i/>
      <w:iCs/>
      <w:color w:val="5B9BD5"/>
    </w:rPr>
  </w:style>
  <w:style w:type="paragraph" w:styleId="21">
    <w:name w:val="Quote"/>
    <w:basedOn w:val="a"/>
    <w:next w:val="a"/>
    <w:link w:val="22"/>
    <w:uiPriority w:val="29"/>
    <w:qFormat/>
    <w:rsid w:val="00CA1AAF"/>
    <w:pPr>
      <w:spacing w:before="200" w:after="160"/>
      <w:ind w:left="864" w:right="864"/>
      <w:jc w:val="center"/>
    </w:pPr>
    <w:rPr>
      <w:i/>
      <w:iCs/>
      <w:color w:val="404040"/>
      <w:lang w:val="x-none" w:eastAsia="x-none"/>
    </w:rPr>
  </w:style>
  <w:style w:type="character" w:customStyle="1" w:styleId="22">
    <w:name w:val="Цитата 2 Знак"/>
    <w:link w:val="21"/>
    <w:uiPriority w:val="29"/>
    <w:rsid w:val="00CA1AAF"/>
    <w:rPr>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10226">
      <w:bodyDiv w:val="1"/>
      <w:marLeft w:val="0"/>
      <w:marRight w:val="0"/>
      <w:marTop w:val="0"/>
      <w:marBottom w:val="0"/>
      <w:divBdr>
        <w:top w:val="none" w:sz="0" w:space="0" w:color="auto"/>
        <w:left w:val="none" w:sz="0" w:space="0" w:color="auto"/>
        <w:bottom w:val="none" w:sz="0" w:space="0" w:color="auto"/>
        <w:right w:val="none" w:sz="0" w:space="0" w:color="auto"/>
      </w:divBdr>
    </w:div>
    <w:div w:id="390231894">
      <w:bodyDiv w:val="1"/>
      <w:marLeft w:val="0"/>
      <w:marRight w:val="0"/>
      <w:marTop w:val="0"/>
      <w:marBottom w:val="0"/>
      <w:divBdr>
        <w:top w:val="none" w:sz="0" w:space="0" w:color="auto"/>
        <w:left w:val="none" w:sz="0" w:space="0" w:color="auto"/>
        <w:bottom w:val="none" w:sz="0" w:space="0" w:color="auto"/>
        <w:right w:val="none" w:sz="0" w:space="0" w:color="auto"/>
      </w:divBdr>
    </w:div>
    <w:div w:id="1494223063">
      <w:bodyDiv w:val="1"/>
      <w:marLeft w:val="0"/>
      <w:marRight w:val="0"/>
      <w:marTop w:val="0"/>
      <w:marBottom w:val="0"/>
      <w:divBdr>
        <w:top w:val="none" w:sz="0" w:space="0" w:color="auto"/>
        <w:left w:val="none" w:sz="0" w:space="0" w:color="auto"/>
        <w:bottom w:val="none" w:sz="0" w:space="0" w:color="auto"/>
        <w:right w:val="none" w:sz="0" w:space="0" w:color="auto"/>
      </w:divBdr>
    </w:div>
    <w:div w:id="21062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D6B86E78E687F3152C185863E9B5F4A3EE58AEF5BEBED5DEA5E79A1BADE7A5CA4F12DC9042FBACA8F73B2F1F07FF576E616A4FFkAv8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6751</CharactersWithSpaces>
  <SharedDoc>false</SharedDoc>
  <HLinks>
    <vt:vector size="24" baseType="variant">
      <vt:variant>
        <vt:i4>5767249</vt:i4>
      </vt:variant>
      <vt:variant>
        <vt:i4>9</vt:i4>
      </vt:variant>
      <vt:variant>
        <vt:i4>0</vt:i4>
      </vt:variant>
      <vt:variant>
        <vt:i4>5</vt:i4>
      </vt:variant>
      <vt:variant>
        <vt:lpwstr>consultantplus://offline/ref=BB3D6B86E78E687F3152C185863E9B5F4A3EE58AEF5BEBED5DEA5E79A1BADE7A5CA4F12DC9042FBACA8F73B2F1F07FF576E616A4FFkAv8H</vt:lpwstr>
      </vt:variant>
      <vt:variant>
        <vt:lpwstr/>
      </vt:variant>
      <vt:variant>
        <vt:i4>6815802</vt:i4>
      </vt:variant>
      <vt:variant>
        <vt:i4>6</vt:i4>
      </vt:variant>
      <vt:variant>
        <vt:i4>0</vt:i4>
      </vt:variant>
      <vt:variant>
        <vt:i4>5</vt:i4>
      </vt:variant>
      <vt:variant>
        <vt:lpwstr/>
      </vt:variant>
      <vt:variant>
        <vt:lpwstr>Par188</vt:lpwstr>
      </vt:variant>
      <vt:variant>
        <vt:i4>6815802</vt:i4>
      </vt:variant>
      <vt:variant>
        <vt:i4>3</vt:i4>
      </vt:variant>
      <vt:variant>
        <vt:i4>0</vt:i4>
      </vt:variant>
      <vt:variant>
        <vt:i4>5</vt:i4>
      </vt:variant>
      <vt:variant>
        <vt:lpwstr/>
      </vt:variant>
      <vt:variant>
        <vt:lpwstr>Par188</vt:lpwstr>
      </vt:variant>
      <vt:variant>
        <vt:i4>6815802</vt:i4>
      </vt:variant>
      <vt:variant>
        <vt:i4>0</vt:i4>
      </vt:variant>
      <vt:variant>
        <vt:i4>0</vt:i4>
      </vt:variant>
      <vt:variant>
        <vt:i4>5</vt:i4>
      </vt:variant>
      <vt:variant>
        <vt:lpwstr/>
      </vt:variant>
      <vt:variant>
        <vt:lpwstr>Par188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Начальник отдела информатизации</cp:lastModifiedBy>
  <cp:revision>2</cp:revision>
  <cp:lastPrinted>2023-07-31T12:41:00Z</cp:lastPrinted>
  <dcterms:created xsi:type="dcterms:W3CDTF">2023-08-11T10:33:00Z</dcterms:created>
  <dcterms:modified xsi:type="dcterms:W3CDTF">2023-08-11T10:33:00Z</dcterms:modified>
</cp:coreProperties>
</file>