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D" w:rsidRPr="00E635B4" w:rsidRDefault="00832A6D" w:rsidP="00832A6D">
      <w:pPr>
        <w:jc w:val="center"/>
        <w:rPr>
          <w:sz w:val="28"/>
        </w:rPr>
      </w:pPr>
      <w:r w:rsidRPr="00E635B4">
        <w:rPr>
          <w:b/>
          <w:noProof/>
          <w:color w:val="FFFFFF"/>
          <w:sz w:val="28"/>
        </w:rPr>
        <w:drawing>
          <wp:inline distT="0" distB="0" distL="0" distR="0">
            <wp:extent cx="769620" cy="54864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A6D" w:rsidRPr="00E635B4" w:rsidRDefault="00832A6D" w:rsidP="00832A6D">
      <w:pPr>
        <w:jc w:val="center"/>
        <w:rPr>
          <w:sz w:val="28"/>
        </w:rPr>
      </w:pPr>
    </w:p>
    <w:p w:rsidR="00832A6D" w:rsidRPr="00E635B4" w:rsidRDefault="00832A6D" w:rsidP="00832A6D">
      <w:pPr>
        <w:jc w:val="center"/>
        <w:rPr>
          <w:b/>
          <w:bCs/>
          <w:color w:val="000000"/>
          <w:sz w:val="28"/>
          <w:szCs w:val="24"/>
        </w:rPr>
      </w:pPr>
      <w:r w:rsidRPr="00E635B4">
        <w:rPr>
          <w:b/>
          <w:bCs/>
          <w:color w:val="000000"/>
          <w:sz w:val="28"/>
          <w:szCs w:val="24"/>
        </w:rPr>
        <w:t>КУМЕНСКАЯ РАЙОННАЯ ДУМА</w:t>
      </w:r>
    </w:p>
    <w:p w:rsidR="00832A6D" w:rsidRPr="00E635B4" w:rsidRDefault="00832A6D" w:rsidP="00832A6D">
      <w:pPr>
        <w:jc w:val="center"/>
        <w:rPr>
          <w:b/>
          <w:bCs/>
          <w:color w:val="000000"/>
          <w:sz w:val="28"/>
          <w:szCs w:val="24"/>
        </w:rPr>
      </w:pPr>
      <w:r>
        <w:rPr>
          <w:b/>
          <w:bCs/>
          <w:color w:val="000000"/>
          <w:sz w:val="28"/>
          <w:szCs w:val="24"/>
        </w:rPr>
        <w:t xml:space="preserve">ШЕСТОГО </w:t>
      </w:r>
      <w:r w:rsidRPr="00E635B4">
        <w:rPr>
          <w:b/>
          <w:bCs/>
          <w:color w:val="000000"/>
          <w:sz w:val="28"/>
          <w:szCs w:val="24"/>
        </w:rPr>
        <w:t>СОЗЫВА</w:t>
      </w:r>
    </w:p>
    <w:p w:rsidR="00832A6D" w:rsidRPr="00E635B4" w:rsidRDefault="00832A6D" w:rsidP="00832A6D">
      <w:pPr>
        <w:jc w:val="center"/>
        <w:rPr>
          <w:b/>
          <w:bCs/>
          <w:color w:val="000000"/>
          <w:sz w:val="28"/>
          <w:szCs w:val="24"/>
        </w:rPr>
      </w:pPr>
    </w:p>
    <w:p w:rsidR="00832A6D" w:rsidRPr="00E635B4" w:rsidRDefault="00832A6D" w:rsidP="00832A6D">
      <w:pPr>
        <w:keepNext/>
        <w:tabs>
          <w:tab w:val="num" w:pos="0"/>
        </w:tabs>
        <w:suppressAutoHyphens/>
        <w:ind w:right="209"/>
        <w:jc w:val="center"/>
        <w:outlineLvl w:val="0"/>
        <w:rPr>
          <w:color w:val="000000"/>
          <w:sz w:val="24"/>
          <w:lang w:eastAsia="ar-SA"/>
        </w:rPr>
      </w:pPr>
      <w:r w:rsidRPr="00E635B4">
        <w:rPr>
          <w:b/>
          <w:color w:val="000000"/>
          <w:sz w:val="32"/>
          <w:szCs w:val="32"/>
          <w:lang w:eastAsia="ar-SA"/>
        </w:rPr>
        <w:t>РЕШЕНИЕ</w:t>
      </w:r>
    </w:p>
    <w:p w:rsidR="00832A6D" w:rsidRPr="00E635B4" w:rsidRDefault="00832A6D" w:rsidP="00832A6D">
      <w:pPr>
        <w:suppressAutoHyphens/>
        <w:rPr>
          <w:color w:val="000000"/>
          <w:sz w:val="24"/>
          <w:szCs w:val="24"/>
          <w:lang w:eastAsia="ar-SA"/>
        </w:rPr>
      </w:pPr>
    </w:p>
    <w:p w:rsidR="00832A6D" w:rsidRPr="00F80F0F" w:rsidRDefault="00832A6D" w:rsidP="00832A6D">
      <w:pPr>
        <w:suppressAutoHyphens/>
        <w:ind w:left="-240"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от 17.12.2024 </w:t>
      </w:r>
      <w:r w:rsidRPr="00F80F0F">
        <w:rPr>
          <w:color w:val="000000"/>
          <w:sz w:val="28"/>
          <w:szCs w:val="28"/>
          <w:lang w:eastAsia="ar-SA"/>
        </w:rPr>
        <w:t>№</w:t>
      </w:r>
      <w:r>
        <w:rPr>
          <w:color w:val="000000"/>
          <w:sz w:val="28"/>
          <w:szCs w:val="28"/>
          <w:lang w:eastAsia="ar-SA"/>
        </w:rPr>
        <w:t xml:space="preserve"> 32/186</w:t>
      </w:r>
    </w:p>
    <w:p w:rsidR="00832A6D" w:rsidRPr="00E635B4" w:rsidRDefault="00832A6D" w:rsidP="00832A6D">
      <w:pPr>
        <w:suppressAutoHyphens/>
        <w:jc w:val="center"/>
        <w:rPr>
          <w:color w:val="000000"/>
          <w:sz w:val="28"/>
          <w:szCs w:val="28"/>
          <w:lang w:eastAsia="ar-SA"/>
        </w:rPr>
      </w:pPr>
      <w:proofErr w:type="spellStart"/>
      <w:r w:rsidRPr="00E635B4">
        <w:rPr>
          <w:color w:val="000000"/>
          <w:sz w:val="28"/>
          <w:szCs w:val="28"/>
          <w:lang w:eastAsia="ar-SA"/>
        </w:rPr>
        <w:t>пгт</w:t>
      </w:r>
      <w:proofErr w:type="spellEnd"/>
      <w:r w:rsidRPr="00E635B4">
        <w:rPr>
          <w:color w:val="000000"/>
          <w:sz w:val="28"/>
          <w:szCs w:val="28"/>
          <w:lang w:eastAsia="ar-SA"/>
        </w:rPr>
        <w:t xml:space="preserve"> </w:t>
      </w:r>
      <w:proofErr w:type="spellStart"/>
      <w:r w:rsidRPr="00E635B4">
        <w:rPr>
          <w:color w:val="000000"/>
          <w:sz w:val="28"/>
          <w:szCs w:val="28"/>
          <w:lang w:eastAsia="ar-SA"/>
        </w:rPr>
        <w:t>Кумены</w:t>
      </w:r>
      <w:proofErr w:type="spellEnd"/>
    </w:p>
    <w:p w:rsidR="00832A6D" w:rsidRPr="00E635B4" w:rsidRDefault="00832A6D" w:rsidP="00832A6D">
      <w:pPr>
        <w:suppressAutoHyphens/>
        <w:jc w:val="both"/>
        <w:rPr>
          <w:color w:val="000000"/>
          <w:sz w:val="28"/>
          <w:szCs w:val="28"/>
          <w:lang w:eastAsia="ar-SA"/>
        </w:rPr>
      </w:pPr>
    </w:p>
    <w:p w:rsidR="00832A6D" w:rsidRPr="001C69B0" w:rsidRDefault="00832A6D" w:rsidP="00832A6D">
      <w:pPr>
        <w:suppressAutoHyphens/>
        <w:autoSpaceDE w:val="0"/>
        <w:jc w:val="center"/>
        <w:rPr>
          <w:b/>
          <w:bCs/>
          <w:spacing w:val="-2"/>
          <w:sz w:val="26"/>
          <w:szCs w:val="26"/>
          <w:lang w:eastAsia="ar-SA"/>
        </w:rPr>
      </w:pPr>
      <w:r w:rsidRPr="001C69B0">
        <w:rPr>
          <w:b/>
          <w:bCs/>
          <w:spacing w:val="-2"/>
          <w:sz w:val="26"/>
          <w:szCs w:val="26"/>
          <w:lang w:eastAsia="ar-SA"/>
        </w:rPr>
        <w:t xml:space="preserve">О приемке полномочий </w:t>
      </w:r>
      <w:bookmarkStart w:id="0" w:name="_Hlk184392642"/>
      <w:r w:rsidRPr="001C69B0">
        <w:rPr>
          <w:b/>
          <w:bCs/>
          <w:spacing w:val="-2"/>
          <w:sz w:val="26"/>
          <w:szCs w:val="26"/>
          <w:lang w:eastAsia="ar-SA"/>
        </w:rPr>
        <w:t xml:space="preserve">по осуществлению </w:t>
      </w:r>
    </w:p>
    <w:p w:rsidR="00832A6D" w:rsidRPr="001C69B0" w:rsidRDefault="00832A6D" w:rsidP="00832A6D">
      <w:pPr>
        <w:suppressAutoHyphens/>
        <w:autoSpaceDE w:val="0"/>
        <w:jc w:val="center"/>
        <w:rPr>
          <w:b/>
          <w:bCs/>
          <w:spacing w:val="-2"/>
          <w:sz w:val="26"/>
          <w:szCs w:val="26"/>
          <w:lang w:eastAsia="ar-SA"/>
        </w:rPr>
      </w:pPr>
      <w:r w:rsidRPr="001C69B0">
        <w:rPr>
          <w:b/>
          <w:bCs/>
          <w:spacing w:val="-2"/>
          <w:sz w:val="26"/>
          <w:szCs w:val="26"/>
          <w:lang w:eastAsia="ar-SA"/>
        </w:rPr>
        <w:t xml:space="preserve">внутреннего муниципального финансового контроля </w:t>
      </w:r>
    </w:p>
    <w:bookmarkEnd w:id="0"/>
    <w:p w:rsidR="00832A6D" w:rsidRPr="001C69B0" w:rsidRDefault="00832A6D" w:rsidP="00832A6D">
      <w:pPr>
        <w:suppressAutoHyphens/>
        <w:autoSpaceDE w:val="0"/>
        <w:jc w:val="center"/>
        <w:rPr>
          <w:rFonts w:ascii="Calibri" w:hAnsi="Calibri" w:cs="Calibri"/>
          <w:b/>
          <w:bCs/>
          <w:sz w:val="26"/>
          <w:szCs w:val="26"/>
          <w:lang w:eastAsia="ar-SA"/>
        </w:rPr>
      </w:pPr>
    </w:p>
    <w:p w:rsidR="00832A6D" w:rsidRPr="001C69B0" w:rsidRDefault="00832A6D" w:rsidP="00832A6D">
      <w:pPr>
        <w:suppressAutoHyphens/>
        <w:ind w:firstLine="708"/>
        <w:jc w:val="both"/>
        <w:rPr>
          <w:color w:val="000000"/>
          <w:sz w:val="26"/>
          <w:szCs w:val="26"/>
          <w:lang w:eastAsia="ar-SA"/>
        </w:rPr>
      </w:pPr>
      <w:r w:rsidRPr="001C69B0">
        <w:rPr>
          <w:bCs/>
          <w:color w:val="000000"/>
          <w:sz w:val="26"/>
          <w:szCs w:val="26"/>
          <w:lang w:eastAsia="ar-SA"/>
        </w:rPr>
        <w:t xml:space="preserve">В соответствии с п. 1, ст. 269.2 Бюджетного кодекса Российской Федерации, Федеральным законом от 06.10.2003 № 131- ФЗ «Об общих принципах организации местного самоуправления в Российской Федерации»,Уставом муниципального образования </w:t>
      </w:r>
      <w:proofErr w:type="spellStart"/>
      <w:r w:rsidRPr="001C69B0">
        <w:rPr>
          <w:bCs/>
          <w:color w:val="000000"/>
          <w:sz w:val="26"/>
          <w:szCs w:val="26"/>
          <w:lang w:eastAsia="ar-SA"/>
        </w:rPr>
        <w:t>Куменский</w:t>
      </w:r>
      <w:proofErr w:type="spellEnd"/>
      <w:r w:rsidRPr="001C69B0">
        <w:rPr>
          <w:bCs/>
          <w:color w:val="000000"/>
          <w:sz w:val="26"/>
          <w:szCs w:val="26"/>
          <w:lang w:eastAsia="ar-SA"/>
        </w:rPr>
        <w:t xml:space="preserve"> муниципальный район Кировской области, Куменская районная Дума РЕШИЛА:</w:t>
      </w:r>
    </w:p>
    <w:p w:rsidR="00832A6D" w:rsidRPr="001C69B0" w:rsidRDefault="00832A6D" w:rsidP="00832A6D">
      <w:pPr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1C69B0">
        <w:rPr>
          <w:sz w:val="26"/>
          <w:szCs w:val="26"/>
        </w:rPr>
        <w:t>1. </w:t>
      </w:r>
      <w:r w:rsidRPr="001C69B0">
        <w:rPr>
          <w:color w:val="000000"/>
          <w:sz w:val="26"/>
          <w:szCs w:val="26"/>
          <w:lang w:eastAsia="ar-SA"/>
        </w:rPr>
        <w:t xml:space="preserve">Уполномочить администрацию Куменского муниципального района Кировской области на осуществление полномочий администраций Куменского, </w:t>
      </w:r>
      <w:proofErr w:type="spellStart"/>
      <w:r w:rsidRPr="001C69B0">
        <w:rPr>
          <w:color w:val="000000"/>
          <w:sz w:val="26"/>
          <w:szCs w:val="26"/>
          <w:lang w:eastAsia="ar-SA"/>
        </w:rPr>
        <w:t>Нижнеивкинского</w:t>
      </w:r>
      <w:proofErr w:type="spellEnd"/>
      <w:r w:rsidRPr="001C69B0">
        <w:rPr>
          <w:color w:val="000000"/>
          <w:sz w:val="26"/>
          <w:szCs w:val="26"/>
          <w:lang w:eastAsia="ar-SA"/>
        </w:rPr>
        <w:t xml:space="preserve"> городских поселений, Куменского, </w:t>
      </w:r>
      <w:proofErr w:type="spellStart"/>
      <w:r w:rsidRPr="001C69B0">
        <w:rPr>
          <w:color w:val="000000"/>
          <w:sz w:val="26"/>
          <w:szCs w:val="26"/>
          <w:lang w:eastAsia="ar-SA"/>
        </w:rPr>
        <w:t>Большеперелазского</w:t>
      </w:r>
      <w:proofErr w:type="spellEnd"/>
      <w:r w:rsidRPr="001C69B0">
        <w:rPr>
          <w:color w:val="000000"/>
          <w:sz w:val="26"/>
          <w:szCs w:val="26"/>
          <w:lang w:eastAsia="ar-SA"/>
        </w:rPr>
        <w:t xml:space="preserve">, </w:t>
      </w:r>
      <w:proofErr w:type="spellStart"/>
      <w:r w:rsidRPr="001C69B0">
        <w:rPr>
          <w:color w:val="000000"/>
          <w:sz w:val="26"/>
          <w:szCs w:val="26"/>
          <w:lang w:eastAsia="ar-SA"/>
        </w:rPr>
        <w:t>Вичевского</w:t>
      </w:r>
      <w:proofErr w:type="spellEnd"/>
      <w:r w:rsidRPr="001C69B0">
        <w:rPr>
          <w:color w:val="000000"/>
          <w:sz w:val="26"/>
          <w:szCs w:val="26"/>
          <w:lang w:eastAsia="ar-SA"/>
        </w:rPr>
        <w:t xml:space="preserve">, </w:t>
      </w:r>
      <w:proofErr w:type="spellStart"/>
      <w:r w:rsidRPr="001C69B0">
        <w:rPr>
          <w:color w:val="000000"/>
          <w:sz w:val="26"/>
          <w:szCs w:val="26"/>
          <w:lang w:eastAsia="ar-SA"/>
        </w:rPr>
        <w:t>Вожгальского</w:t>
      </w:r>
      <w:proofErr w:type="spellEnd"/>
      <w:r w:rsidRPr="001C69B0">
        <w:rPr>
          <w:color w:val="000000"/>
          <w:sz w:val="26"/>
          <w:szCs w:val="26"/>
          <w:lang w:eastAsia="ar-SA"/>
        </w:rPr>
        <w:t xml:space="preserve">, Речного, </w:t>
      </w:r>
      <w:proofErr w:type="spellStart"/>
      <w:r w:rsidRPr="001C69B0">
        <w:rPr>
          <w:color w:val="000000"/>
          <w:sz w:val="26"/>
          <w:szCs w:val="26"/>
          <w:lang w:eastAsia="ar-SA"/>
        </w:rPr>
        <w:t>Березниковского</w:t>
      </w:r>
      <w:proofErr w:type="spellEnd"/>
      <w:r w:rsidRPr="001C69B0">
        <w:rPr>
          <w:color w:val="000000"/>
          <w:sz w:val="26"/>
          <w:szCs w:val="26"/>
          <w:lang w:eastAsia="ar-SA"/>
        </w:rPr>
        <w:t xml:space="preserve">, </w:t>
      </w:r>
      <w:proofErr w:type="spellStart"/>
      <w:r w:rsidRPr="001C69B0">
        <w:rPr>
          <w:color w:val="000000"/>
          <w:sz w:val="26"/>
          <w:szCs w:val="26"/>
          <w:lang w:eastAsia="ar-SA"/>
        </w:rPr>
        <w:t>Верхобыстрицкого</w:t>
      </w:r>
      <w:proofErr w:type="spellEnd"/>
      <w:r w:rsidRPr="001C69B0">
        <w:rPr>
          <w:color w:val="000000"/>
          <w:sz w:val="26"/>
          <w:szCs w:val="26"/>
          <w:lang w:eastAsia="ar-SA"/>
        </w:rPr>
        <w:t xml:space="preserve"> сельских поселений по осуществлению внутреннего муниципального финансового контроля за использованием средств бюджетов поселений за счет межбюджетных трансфертов из бюджетов поселений.</w:t>
      </w:r>
    </w:p>
    <w:p w:rsidR="00832A6D" w:rsidRPr="001C69B0" w:rsidRDefault="00832A6D" w:rsidP="00832A6D">
      <w:pPr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1C69B0">
        <w:rPr>
          <w:color w:val="000000"/>
          <w:sz w:val="26"/>
          <w:szCs w:val="26"/>
          <w:lang w:eastAsia="ar-SA"/>
        </w:rPr>
        <w:t>2.</w:t>
      </w:r>
      <w:r w:rsidRPr="001C69B0">
        <w:rPr>
          <w:sz w:val="26"/>
          <w:szCs w:val="26"/>
        </w:rPr>
        <w:t>  </w:t>
      </w:r>
      <w:r w:rsidRPr="001C69B0">
        <w:rPr>
          <w:color w:val="000000"/>
          <w:sz w:val="26"/>
          <w:szCs w:val="26"/>
          <w:lang w:eastAsia="ar-SA"/>
        </w:rPr>
        <w:t>Администрации Куменского муниципального района заключить Соглашение с администрациями городских и сельских поселений о приемке полномочий по осуществлению внутреннего муниципального финансового контроля согласно пункту 1 данного решения.</w:t>
      </w:r>
    </w:p>
    <w:p w:rsidR="00832A6D" w:rsidRPr="001C69B0" w:rsidRDefault="00832A6D" w:rsidP="00832A6D">
      <w:pPr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1C69B0">
        <w:rPr>
          <w:color w:val="000000"/>
          <w:sz w:val="26"/>
          <w:szCs w:val="26"/>
          <w:lang w:eastAsia="ar-SA"/>
        </w:rPr>
        <w:t>3. Утвердить проект Соглашения о приемке полномочий администрацией Куменского муниципального района Кировской области по осуществлению внутреннего муниципального финансового контроля за использованием средств бюджетов поселений. Прилагается.</w:t>
      </w:r>
    </w:p>
    <w:p w:rsidR="00832A6D" w:rsidRPr="001C69B0" w:rsidRDefault="00832A6D" w:rsidP="00832A6D">
      <w:pPr>
        <w:autoSpaceDE w:val="0"/>
        <w:ind w:firstLine="708"/>
        <w:jc w:val="both"/>
        <w:rPr>
          <w:color w:val="000000"/>
          <w:sz w:val="26"/>
          <w:szCs w:val="26"/>
          <w:lang w:eastAsia="ar-SA"/>
        </w:rPr>
      </w:pPr>
      <w:r w:rsidRPr="001C69B0">
        <w:rPr>
          <w:color w:val="000000"/>
          <w:sz w:val="26"/>
          <w:szCs w:val="26"/>
          <w:lang w:eastAsia="ar-SA"/>
        </w:rPr>
        <w:t>4. Отменить Решение Куменской районной Думы от 14.03.2017 № 5/34«О приемке полномочий по осуществлению внутреннего муниципального финансового контроля».</w:t>
      </w:r>
    </w:p>
    <w:p w:rsidR="00832A6D" w:rsidRPr="001C69B0" w:rsidRDefault="00832A6D" w:rsidP="00832A6D">
      <w:pPr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1C69B0">
        <w:rPr>
          <w:color w:val="000000"/>
          <w:sz w:val="26"/>
          <w:szCs w:val="26"/>
          <w:lang w:eastAsia="ar-SA"/>
        </w:rPr>
        <w:t>5. Разместить настоящее решение на сайте Куменского муниципального района.</w:t>
      </w:r>
    </w:p>
    <w:p w:rsidR="00832A6D" w:rsidRPr="001C69B0" w:rsidRDefault="00832A6D" w:rsidP="00832A6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1C69B0">
        <w:rPr>
          <w:color w:val="000000"/>
          <w:sz w:val="26"/>
          <w:szCs w:val="26"/>
          <w:lang w:eastAsia="ar-SA"/>
        </w:rPr>
        <w:tab/>
        <w:t>6. </w:t>
      </w:r>
      <w:r w:rsidRPr="001C69B0">
        <w:rPr>
          <w:sz w:val="26"/>
          <w:szCs w:val="26"/>
        </w:rPr>
        <w:t>Настоящее решение вступает в силу в соответствии с действующим законодательством.</w:t>
      </w:r>
    </w:p>
    <w:p w:rsidR="00832A6D" w:rsidRPr="001C69B0" w:rsidRDefault="00832A6D" w:rsidP="00832A6D">
      <w:pPr>
        <w:pStyle w:val="a3"/>
        <w:jc w:val="both"/>
        <w:rPr>
          <w:b w:val="0"/>
          <w:sz w:val="26"/>
          <w:szCs w:val="26"/>
        </w:rPr>
      </w:pPr>
    </w:p>
    <w:p w:rsidR="00832A6D" w:rsidRPr="001C69B0" w:rsidRDefault="00832A6D" w:rsidP="00832A6D">
      <w:pPr>
        <w:pStyle w:val="a3"/>
        <w:jc w:val="both"/>
        <w:rPr>
          <w:b w:val="0"/>
          <w:sz w:val="26"/>
          <w:szCs w:val="26"/>
        </w:rPr>
      </w:pPr>
      <w:r w:rsidRPr="001C69B0">
        <w:rPr>
          <w:b w:val="0"/>
          <w:sz w:val="26"/>
          <w:szCs w:val="26"/>
        </w:rPr>
        <w:t xml:space="preserve">Председатель </w:t>
      </w:r>
    </w:p>
    <w:p w:rsidR="00832A6D" w:rsidRPr="001C69B0" w:rsidRDefault="00832A6D" w:rsidP="00832A6D">
      <w:pPr>
        <w:pStyle w:val="a3"/>
        <w:jc w:val="both"/>
        <w:rPr>
          <w:b w:val="0"/>
          <w:sz w:val="26"/>
          <w:szCs w:val="26"/>
        </w:rPr>
      </w:pPr>
      <w:r w:rsidRPr="001C69B0">
        <w:rPr>
          <w:b w:val="0"/>
          <w:sz w:val="26"/>
          <w:szCs w:val="26"/>
        </w:rPr>
        <w:t xml:space="preserve">Куменской районной Думы        А.А. </w:t>
      </w:r>
      <w:proofErr w:type="spellStart"/>
      <w:r w:rsidRPr="001C69B0">
        <w:rPr>
          <w:b w:val="0"/>
          <w:sz w:val="26"/>
          <w:szCs w:val="26"/>
        </w:rPr>
        <w:t>Машковцева</w:t>
      </w:r>
      <w:proofErr w:type="spellEnd"/>
    </w:p>
    <w:p w:rsidR="00832A6D" w:rsidRPr="001C69B0" w:rsidRDefault="00832A6D" w:rsidP="00832A6D">
      <w:pPr>
        <w:pStyle w:val="a3"/>
        <w:jc w:val="both"/>
        <w:rPr>
          <w:b w:val="0"/>
          <w:sz w:val="26"/>
          <w:szCs w:val="26"/>
        </w:rPr>
      </w:pPr>
    </w:p>
    <w:p w:rsidR="00832A6D" w:rsidRPr="001C69B0" w:rsidRDefault="00832A6D" w:rsidP="00832A6D">
      <w:pPr>
        <w:pStyle w:val="a3"/>
        <w:jc w:val="both"/>
        <w:rPr>
          <w:b w:val="0"/>
          <w:sz w:val="26"/>
          <w:szCs w:val="26"/>
        </w:rPr>
      </w:pPr>
      <w:r w:rsidRPr="001C69B0">
        <w:rPr>
          <w:b w:val="0"/>
          <w:sz w:val="26"/>
          <w:szCs w:val="26"/>
        </w:rPr>
        <w:t xml:space="preserve">Глава Куменского района            И.Н. </w:t>
      </w:r>
      <w:proofErr w:type="spellStart"/>
      <w:r w:rsidRPr="001C69B0">
        <w:rPr>
          <w:b w:val="0"/>
          <w:sz w:val="26"/>
          <w:szCs w:val="26"/>
        </w:rPr>
        <w:t>Шемпелев</w:t>
      </w:r>
      <w:proofErr w:type="spellEnd"/>
    </w:p>
    <w:p w:rsidR="00832A6D" w:rsidRPr="00F732FE" w:rsidRDefault="00832A6D" w:rsidP="00832A6D">
      <w:pPr>
        <w:keepNext/>
        <w:shd w:val="clear" w:color="auto" w:fill="FFFFFF"/>
        <w:tabs>
          <w:tab w:val="left" w:pos="6096"/>
          <w:tab w:val="left" w:pos="6570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4"/>
          <w:szCs w:val="24"/>
        </w:rPr>
        <w:lastRenderedPageBreak/>
        <w:tab/>
      </w:r>
      <w:r w:rsidRPr="00F732FE">
        <w:rPr>
          <w:bCs/>
          <w:color w:val="000000"/>
          <w:sz w:val="28"/>
          <w:szCs w:val="28"/>
        </w:rPr>
        <w:t>УТВЕРЖДЕНО</w:t>
      </w:r>
    </w:p>
    <w:p w:rsidR="00832A6D" w:rsidRPr="00F732FE" w:rsidRDefault="00832A6D" w:rsidP="00832A6D">
      <w:pPr>
        <w:keepNext/>
        <w:shd w:val="clear" w:color="auto" w:fill="FFFFFF"/>
        <w:tabs>
          <w:tab w:val="left" w:pos="6096"/>
          <w:tab w:val="left" w:pos="6570"/>
        </w:tabs>
        <w:rPr>
          <w:bCs/>
          <w:color w:val="000000"/>
          <w:sz w:val="28"/>
          <w:szCs w:val="28"/>
        </w:rPr>
      </w:pPr>
      <w:r w:rsidRPr="00F732FE">
        <w:rPr>
          <w:bCs/>
          <w:color w:val="000000"/>
          <w:sz w:val="28"/>
          <w:szCs w:val="28"/>
        </w:rPr>
        <w:tab/>
      </w:r>
    </w:p>
    <w:p w:rsidR="00832A6D" w:rsidRPr="00F732FE" w:rsidRDefault="00832A6D" w:rsidP="00832A6D">
      <w:pPr>
        <w:keepNext/>
        <w:shd w:val="clear" w:color="auto" w:fill="FFFFFF"/>
        <w:tabs>
          <w:tab w:val="left" w:pos="6096"/>
          <w:tab w:val="left" w:pos="6570"/>
        </w:tabs>
        <w:rPr>
          <w:bCs/>
          <w:color w:val="000000"/>
          <w:sz w:val="28"/>
          <w:szCs w:val="28"/>
        </w:rPr>
      </w:pPr>
      <w:r w:rsidRPr="00F732FE">
        <w:rPr>
          <w:bCs/>
          <w:color w:val="000000"/>
          <w:sz w:val="28"/>
          <w:szCs w:val="28"/>
        </w:rPr>
        <w:tab/>
        <w:t>решением Куменской</w:t>
      </w:r>
    </w:p>
    <w:p w:rsidR="00832A6D" w:rsidRPr="00F732FE" w:rsidRDefault="00832A6D" w:rsidP="00832A6D">
      <w:pPr>
        <w:keepNext/>
        <w:shd w:val="clear" w:color="auto" w:fill="FFFFFF"/>
        <w:tabs>
          <w:tab w:val="left" w:pos="6096"/>
          <w:tab w:val="left" w:pos="6570"/>
          <w:tab w:val="left" w:pos="9443"/>
        </w:tabs>
        <w:ind w:left="6096" w:right="371"/>
        <w:rPr>
          <w:bCs/>
          <w:color w:val="000000"/>
          <w:sz w:val="28"/>
          <w:szCs w:val="28"/>
        </w:rPr>
      </w:pPr>
      <w:r w:rsidRPr="00F732FE">
        <w:rPr>
          <w:bCs/>
          <w:color w:val="000000"/>
          <w:sz w:val="28"/>
          <w:szCs w:val="28"/>
        </w:rPr>
        <w:t>районной Думы</w:t>
      </w:r>
    </w:p>
    <w:p w:rsidR="00832A6D" w:rsidRPr="00F732FE" w:rsidRDefault="00832A6D" w:rsidP="00832A6D">
      <w:pPr>
        <w:keepNext/>
        <w:shd w:val="clear" w:color="auto" w:fill="FFFFFF"/>
        <w:tabs>
          <w:tab w:val="left" w:pos="6096"/>
          <w:tab w:val="left" w:pos="6570"/>
        </w:tabs>
        <w:rPr>
          <w:bCs/>
          <w:color w:val="000000"/>
          <w:sz w:val="28"/>
          <w:szCs w:val="28"/>
        </w:rPr>
      </w:pPr>
      <w:r w:rsidRPr="00F732FE">
        <w:rPr>
          <w:bCs/>
          <w:color w:val="000000"/>
          <w:sz w:val="28"/>
          <w:szCs w:val="28"/>
        </w:rPr>
        <w:tab/>
        <w:t xml:space="preserve">от 17.12.2024  № </w:t>
      </w:r>
      <w:r>
        <w:rPr>
          <w:bCs/>
          <w:color w:val="000000"/>
          <w:sz w:val="28"/>
          <w:szCs w:val="28"/>
        </w:rPr>
        <w:t>32/186</w:t>
      </w:r>
    </w:p>
    <w:p w:rsidR="00832A6D" w:rsidRDefault="00832A6D" w:rsidP="00832A6D">
      <w:pPr>
        <w:keepNext/>
        <w:shd w:val="clear" w:color="auto" w:fill="FFFFFF"/>
        <w:tabs>
          <w:tab w:val="left" w:pos="6096"/>
        </w:tabs>
        <w:jc w:val="center"/>
        <w:rPr>
          <w:b/>
          <w:bCs/>
          <w:color w:val="000000"/>
          <w:sz w:val="24"/>
          <w:szCs w:val="24"/>
        </w:rPr>
      </w:pPr>
    </w:p>
    <w:p w:rsidR="00832A6D" w:rsidRDefault="00832A6D" w:rsidP="00832A6D">
      <w:pPr>
        <w:keepNext/>
        <w:shd w:val="clear" w:color="auto" w:fill="FFFFFF"/>
        <w:rPr>
          <w:b/>
          <w:bCs/>
          <w:color w:val="000000"/>
          <w:sz w:val="24"/>
          <w:szCs w:val="24"/>
        </w:rPr>
      </w:pPr>
    </w:p>
    <w:p w:rsidR="00832A6D" w:rsidRPr="0010148F" w:rsidRDefault="00832A6D" w:rsidP="00832A6D">
      <w:pPr>
        <w:keepNext/>
        <w:shd w:val="clear" w:color="auto" w:fill="FFFFFF"/>
        <w:jc w:val="center"/>
        <w:rPr>
          <w:b/>
          <w:sz w:val="28"/>
          <w:szCs w:val="28"/>
        </w:rPr>
      </w:pPr>
      <w:r w:rsidRPr="0010148F">
        <w:rPr>
          <w:b/>
          <w:bCs/>
          <w:color w:val="000000"/>
          <w:sz w:val="28"/>
          <w:szCs w:val="28"/>
        </w:rPr>
        <w:t>С О Г Л А Ш Е Н И Е</w:t>
      </w:r>
    </w:p>
    <w:p w:rsidR="00832A6D" w:rsidRPr="0010148F" w:rsidRDefault="00832A6D" w:rsidP="00832A6D">
      <w:pPr>
        <w:keepNext/>
        <w:shd w:val="clear" w:color="auto" w:fill="FFFFFF"/>
        <w:jc w:val="center"/>
        <w:rPr>
          <w:b/>
          <w:sz w:val="28"/>
          <w:szCs w:val="28"/>
        </w:rPr>
      </w:pPr>
      <w:r w:rsidRPr="0010148F">
        <w:rPr>
          <w:b/>
          <w:bCs/>
          <w:color w:val="000000"/>
          <w:sz w:val="28"/>
          <w:szCs w:val="28"/>
        </w:rPr>
        <w:t>о п</w:t>
      </w:r>
      <w:r>
        <w:rPr>
          <w:b/>
          <w:bCs/>
          <w:color w:val="000000"/>
          <w:sz w:val="28"/>
          <w:szCs w:val="28"/>
        </w:rPr>
        <w:t>риемке</w:t>
      </w:r>
      <w:r w:rsidRPr="0010148F">
        <w:rPr>
          <w:b/>
          <w:bCs/>
          <w:color w:val="000000"/>
          <w:sz w:val="28"/>
          <w:szCs w:val="28"/>
        </w:rPr>
        <w:t xml:space="preserve"> администрации Куменского муниципального района Кировской области полномочий по </w:t>
      </w:r>
      <w:r w:rsidRPr="0010148F">
        <w:rPr>
          <w:b/>
          <w:sz w:val="28"/>
          <w:szCs w:val="28"/>
        </w:rPr>
        <w:t>осуществлению внутреннего муниципального финансового контроля за использованием средств бюджета поселения</w:t>
      </w:r>
    </w:p>
    <w:p w:rsidR="00832A6D" w:rsidRPr="0010148F" w:rsidRDefault="00832A6D" w:rsidP="00832A6D">
      <w:pPr>
        <w:keepNext/>
        <w:shd w:val="clear" w:color="auto" w:fill="FFFFFF"/>
        <w:jc w:val="center"/>
        <w:rPr>
          <w:b/>
          <w:iCs/>
          <w:color w:val="000000"/>
          <w:sz w:val="28"/>
          <w:szCs w:val="28"/>
        </w:rPr>
      </w:pPr>
    </w:p>
    <w:p w:rsidR="00832A6D" w:rsidRPr="00206BB7" w:rsidRDefault="00832A6D" w:rsidP="00832A6D">
      <w:pPr>
        <w:keepNext/>
        <w:shd w:val="clear" w:color="auto" w:fill="FFFFFF"/>
        <w:jc w:val="both"/>
        <w:rPr>
          <w:b/>
          <w:iCs/>
          <w:sz w:val="24"/>
          <w:szCs w:val="24"/>
        </w:rPr>
      </w:pPr>
      <w:proofErr w:type="spellStart"/>
      <w:r w:rsidRPr="00206BB7">
        <w:rPr>
          <w:sz w:val="24"/>
          <w:szCs w:val="24"/>
        </w:rPr>
        <w:t>пгт</w:t>
      </w:r>
      <w:proofErr w:type="spellEnd"/>
      <w:r w:rsidRPr="00206BB7">
        <w:rPr>
          <w:sz w:val="24"/>
          <w:szCs w:val="24"/>
        </w:rPr>
        <w:t xml:space="preserve">. </w:t>
      </w:r>
      <w:proofErr w:type="spellStart"/>
      <w:r w:rsidRPr="00206BB7">
        <w:rPr>
          <w:sz w:val="24"/>
          <w:szCs w:val="24"/>
        </w:rPr>
        <w:t>Кумены</w:t>
      </w:r>
      <w:proofErr w:type="spellEnd"/>
      <w:r w:rsidRPr="00206BB7">
        <w:rPr>
          <w:sz w:val="24"/>
          <w:szCs w:val="24"/>
        </w:rPr>
        <w:t xml:space="preserve">        </w:t>
      </w:r>
      <w:r w:rsidRPr="00206BB7">
        <w:rPr>
          <w:b/>
          <w:iCs/>
          <w:sz w:val="24"/>
          <w:szCs w:val="24"/>
        </w:rPr>
        <w:t xml:space="preserve">    </w:t>
      </w:r>
      <w:r>
        <w:rPr>
          <w:b/>
          <w:iCs/>
          <w:sz w:val="24"/>
          <w:szCs w:val="24"/>
        </w:rPr>
        <w:t xml:space="preserve">                                                                              </w:t>
      </w:r>
      <w:r w:rsidRPr="00206BB7">
        <w:rPr>
          <w:b/>
          <w:iCs/>
          <w:sz w:val="24"/>
          <w:szCs w:val="24"/>
        </w:rPr>
        <w:t>«___»_____</w:t>
      </w:r>
      <w:r>
        <w:rPr>
          <w:b/>
          <w:iCs/>
          <w:sz w:val="24"/>
          <w:szCs w:val="24"/>
        </w:rPr>
        <w:t>_</w:t>
      </w:r>
      <w:r w:rsidRPr="00206BB7">
        <w:rPr>
          <w:b/>
          <w:iCs/>
          <w:sz w:val="24"/>
          <w:szCs w:val="24"/>
        </w:rPr>
        <w:t xml:space="preserve">_ </w:t>
      </w:r>
      <w:r>
        <w:rPr>
          <w:b/>
          <w:iCs/>
          <w:sz w:val="24"/>
          <w:szCs w:val="24"/>
        </w:rPr>
        <w:t xml:space="preserve"> </w:t>
      </w:r>
      <w:proofErr w:type="spellStart"/>
      <w:r>
        <w:rPr>
          <w:b/>
          <w:iCs/>
          <w:sz w:val="24"/>
          <w:szCs w:val="24"/>
        </w:rPr>
        <w:t>____</w:t>
      </w:r>
      <w:r w:rsidRPr="00206BB7">
        <w:rPr>
          <w:b/>
          <w:iCs/>
          <w:sz w:val="24"/>
          <w:szCs w:val="24"/>
        </w:rPr>
        <w:t>года</w:t>
      </w:r>
      <w:proofErr w:type="spellEnd"/>
    </w:p>
    <w:p w:rsidR="00832A6D" w:rsidRPr="0010148F" w:rsidRDefault="00832A6D" w:rsidP="00832A6D">
      <w:pPr>
        <w:keepNext/>
        <w:shd w:val="clear" w:color="auto" w:fill="FFFFFF"/>
        <w:ind w:firstLine="709"/>
        <w:jc w:val="both"/>
        <w:rPr>
          <w:b/>
          <w:iCs/>
          <w:color w:val="000000"/>
          <w:sz w:val="28"/>
          <w:szCs w:val="28"/>
        </w:rPr>
      </w:pPr>
    </w:p>
    <w:p w:rsidR="00832A6D" w:rsidRPr="0010148F" w:rsidRDefault="00832A6D" w:rsidP="00832A6D">
      <w:pPr>
        <w:keepNext/>
        <w:shd w:val="clear" w:color="auto" w:fill="FFFFFF"/>
        <w:ind w:firstLine="709"/>
        <w:jc w:val="both"/>
        <w:rPr>
          <w:sz w:val="28"/>
          <w:szCs w:val="28"/>
        </w:rPr>
      </w:pPr>
      <w:r w:rsidRPr="0010148F">
        <w:rPr>
          <w:sz w:val="28"/>
          <w:szCs w:val="28"/>
        </w:rPr>
        <w:t xml:space="preserve">Администрация Куменского района Кировской области, в лице главы района </w:t>
      </w:r>
      <w:proofErr w:type="spellStart"/>
      <w:r w:rsidRPr="0010148F">
        <w:rPr>
          <w:sz w:val="28"/>
          <w:szCs w:val="28"/>
        </w:rPr>
        <w:t>Шемпелева</w:t>
      </w:r>
      <w:proofErr w:type="spellEnd"/>
      <w:r w:rsidRPr="0010148F">
        <w:rPr>
          <w:sz w:val="28"/>
          <w:szCs w:val="28"/>
        </w:rPr>
        <w:t xml:space="preserve"> Ивана Николаевича, действующего на основании Устава, с одной стороны и администрация _____</w:t>
      </w:r>
      <w:r>
        <w:rPr>
          <w:sz w:val="28"/>
          <w:szCs w:val="28"/>
        </w:rPr>
        <w:t>__</w:t>
      </w:r>
      <w:r w:rsidRPr="0010148F">
        <w:rPr>
          <w:sz w:val="28"/>
          <w:szCs w:val="28"/>
        </w:rPr>
        <w:t>__</w:t>
      </w:r>
      <w:r>
        <w:rPr>
          <w:sz w:val="28"/>
          <w:szCs w:val="28"/>
        </w:rPr>
        <w:t>__________</w:t>
      </w:r>
      <w:r w:rsidRPr="0010148F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(городского) </w:t>
      </w:r>
      <w:r w:rsidRPr="0010148F">
        <w:rPr>
          <w:sz w:val="28"/>
          <w:szCs w:val="28"/>
        </w:rPr>
        <w:t>поселения, в лице главы администрации ______________</w:t>
      </w:r>
      <w:r>
        <w:rPr>
          <w:sz w:val="28"/>
          <w:szCs w:val="28"/>
        </w:rPr>
        <w:t>___________________________</w:t>
      </w:r>
      <w:r w:rsidRPr="0010148F">
        <w:rPr>
          <w:sz w:val="28"/>
          <w:szCs w:val="28"/>
        </w:rPr>
        <w:t xml:space="preserve">___, действующего на основании </w:t>
      </w:r>
      <w:r>
        <w:rPr>
          <w:sz w:val="28"/>
          <w:szCs w:val="28"/>
        </w:rPr>
        <w:t>Устава</w:t>
      </w:r>
      <w:r w:rsidRPr="0010148F">
        <w:rPr>
          <w:sz w:val="28"/>
          <w:szCs w:val="28"/>
        </w:rPr>
        <w:t xml:space="preserve">, с другой стороны, именуемые совместно «Стороны», руководствуясь Федеральным законом от 06.10.2003г № 131-ФЗ « Об общих принципах организации местного самоуправления в Российской Федерации», в соответствии с п. 1 ст. 269.2 БК РФ поселение передает, а район принимает на себя полномочия по осуществлению внутреннего муниципального финансового контроля, заключили настоящее Соглашение о нижеследующем:  </w:t>
      </w:r>
    </w:p>
    <w:p w:rsidR="00832A6D" w:rsidRPr="0010148F" w:rsidRDefault="00832A6D" w:rsidP="00832A6D">
      <w:pPr>
        <w:keepNext/>
        <w:shd w:val="clear" w:color="auto" w:fill="FFFFFF"/>
        <w:spacing w:before="120" w:after="120"/>
        <w:ind w:firstLine="709"/>
        <w:jc w:val="both"/>
        <w:rPr>
          <w:b/>
          <w:color w:val="000000"/>
          <w:sz w:val="28"/>
          <w:szCs w:val="28"/>
        </w:rPr>
      </w:pPr>
      <w:r w:rsidRPr="0010148F">
        <w:rPr>
          <w:b/>
          <w:color w:val="000000"/>
          <w:sz w:val="28"/>
          <w:szCs w:val="28"/>
        </w:rPr>
        <w:t>1. Предмет соглашения</w:t>
      </w:r>
    </w:p>
    <w:p w:rsidR="00832A6D" w:rsidRPr="0010148F" w:rsidRDefault="00832A6D" w:rsidP="00832A6D">
      <w:pPr>
        <w:keepNext/>
        <w:ind w:firstLine="709"/>
        <w:jc w:val="both"/>
        <w:rPr>
          <w:sz w:val="28"/>
          <w:szCs w:val="28"/>
        </w:rPr>
      </w:pPr>
      <w:r w:rsidRPr="0010148F">
        <w:rPr>
          <w:sz w:val="28"/>
          <w:szCs w:val="28"/>
        </w:rPr>
        <w:t>1.1</w:t>
      </w:r>
      <w:r>
        <w:rPr>
          <w:sz w:val="28"/>
          <w:szCs w:val="28"/>
        </w:rPr>
        <w:t> </w:t>
      </w:r>
      <w:r w:rsidRPr="0010148F">
        <w:rPr>
          <w:sz w:val="28"/>
          <w:szCs w:val="28"/>
        </w:rPr>
        <w:t>Реализация Администрацией района полномочи</w:t>
      </w:r>
      <w:r>
        <w:rPr>
          <w:sz w:val="28"/>
          <w:szCs w:val="28"/>
        </w:rPr>
        <w:t>й</w:t>
      </w:r>
      <w:r w:rsidRPr="0010148F">
        <w:rPr>
          <w:sz w:val="28"/>
          <w:szCs w:val="28"/>
        </w:rPr>
        <w:t>, осуществляется за счет межбюджетных трансфертов, предоставляемых из бюджета Поселения в бюджет муниципального района.</w:t>
      </w:r>
    </w:p>
    <w:p w:rsidR="00832A6D" w:rsidRPr="0010148F" w:rsidRDefault="00832A6D" w:rsidP="00832A6D">
      <w:pPr>
        <w:keepNext/>
        <w:shd w:val="clear" w:color="auto" w:fill="FFFFFF"/>
        <w:spacing w:before="120" w:after="120"/>
        <w:ind w:firstLine="709"/>
        <w:jc w:val="both"/>
        <w:rPr>
          <w:b/>
          <w:color w:val="000000"/>
          <w:sz w:val="28"/>
          <w:szCs w:val="28"/>
        </w:rPr>
      </w:pPr>
      <w:r w:rsidRPr="0010148F">
        <w:rPr>
          <w:b/>
          <w:color w:val="000000"/>
          <w:sz w:val="28"/>
          <w:szCs w:val="28"/>
        </w:rPr>
        <w:t>2. Права и обязанности Сторон</w:t>
      </w:r>
    </w:p>
    <w:p w:rsidR="00832A6D" w:rsidRPr="0010148F" w:rsidRDefault="00832A6D" w:rsidP="00832A6D">
      <w:pPr>
        <w:keepNext/>
        <w:shd w:val="clear" w:color="auto" w:fill="FFFFFF"/>
        <w:spacing w:before="120" w:after="120"/>
        <w:jc w:val="both"/>
        <w:rPr>
          <w:color w:val="000000"/>
          <w:sz w:val="28"/>
          <w:szCs w:val="28"/>
        </w:rPr>
      </w:pPr>
      <w:r w:rsidRPr="0010148F">
        <w:rPr>
          <w:color w:val="000000"/>
          <w:sz w:val="28"/>
          <w:szCs w:val="28"/>
        </w:rPr>
        <w:t>В целях реализации настоящего Соглашения Стороны имеют права и обязанности.</w:t>
      </w:r>
    </w:p>
    <w:p w:rsidR="00832A6D" w:rsidRPr="0010148F" w:rsidRDefault="00832A6D" w:rsidP="00832A6D">
      <w:pPr>
        <w:keepNext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10148F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 </w:t>
      </w:r>
      <w:r w:rsidRPr="0010148F">
        <w:rPr>
          <w:color w:val="000000"/>
          <w:sz w:val="28"/>
          <w:szCs w:val="28"/>
        </w:rPr>
        <w:t>Администрация ________ сельского</w:t>
      </w:r>
      <w:r>
        <w:rPr>
          <w:color w:val="000000"/>
          <w:sz w:val="28"/>
          <w:szCs w:val="28"/>
        </w:rPr>
        <w:t xml:space="preserve"> (городского)</w:t>
      </w:r>
      <w:r w:rsidRPr="0010148F">
        <w:rPr>
          <w:color w:val="000000"/>
          <w:sz w:val="28"/>
          <w:szCs w:val="28"/>
        </w:rPr>
        <w:t xml:space="preserve"> поселения имеет право:</w:t>
      </w:r>
    </w:p>
    <w:p w:rsidR="00832A6D" w:rsidRPr="0010148F" w:rsidRDefault="00832A6D" w:rsidP="00832A6D">
      <w:pPr>
        <w:keepNext/>
        <w:shd w:val="clear" w:color="auto" w:fill="FFFFFF"/>
        <w:jc w:val="both"/>
        <w:rPr>
          <w:color w:val="000000"/>
          <w:sz w:val="28"/>
          <w:szCs w:val="28"/>
        </w:rPr>
      </w:pPr>
      <w:r w:rsidRPr="0010148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10148F">
        <w:rPr>
          <w:color w:val="000000"/>
          <w:sz w:val="28"/>
          <w:szCs w:val="28"/>
        </w:rPr>
        <w:t>знакомиться с основаниями проведения контрольных мероприятий;</w:t>
      </w:r>
    </w:p>
    <w:p w:rsidR="00832A6D" w:rsidRPr="0010148F" w:rsidRDefault="00832A6D" w:rsidP="00832A6D">
      <w:pPr>
        <w:keepNext/>
        <w:shd w:val="clear" w:color="auto" w:fill="FFFFFF"/>
        <w:jc w:val="both"/>
        <w:rPr>
          <w:color w:val="000000"/>
          <w:sz w:val="28"/>
          <w:szCs w:val="28"/>
        </w:rPr>
      </w:pPr>
      <w:r w:rsidRPr="0010148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10148F">
        <w:rPr>
          <w:color w:val="000000"/>
          <w:sz w:val="28"/>
          <w:szCs w:val="28"/>
        </w:rPr>
        <w:t>присутствовать при проведении контрольных мероприятий;</w:t>
      </w:r>
    </w:p>
    <w:p w:rsidR="00832A6D" w:rsidRPr="0010148F" w:rsidRDefault="00832A6D" w:rsidP="00832A6D">
      <w:pPr>
        <w:keepNext/>
        <w:shd w:val="clear" w:color="auto" w:fill="FFFFFF"/>
        <w:jc w:val="both"/>
        <w:rPr>
          <w:color w:val="000000"/>
          <w:sz w:val="28"/>
          <w:szCs w:val="28"/>
        </w:rPr>
      </w:pPr>
      <w:r w:rsidRPr="0010148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10148F">
        <w:rPr>
          <w:color w:val="000000"/>
          <w:sz w:val="28"/>
          <w:szCs w:val="28"/>
        </w:rPr>
        <w:t>знакомиться со всеми документами, составленными по результатам контрольных мероприятий;</w:t>
      </w:r>
    </w:p>
    <w:p w:rsidR="00832A6D" w:rsidRPr="0010148F" w:rsidRDefault="00832A6D" w:rsidP="00832A6D">
      <w:pPr>
        <w:keepNext/>
        <w:shd w:val="clear" w:color="auto" w:fill="FFFFFF"/>
        <w:jc w:val="both"/>
        <w:rPr>
          <w:color w:val="000000"/>
          <w:sz w:val="28"/>
          <w:szCs w:val="28"/>
        </w:rPr>
      </w:pPr>
      <w:r w:rsidRPr="0010148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10148F">
        <w:rPr>
          <w:color w:val="000000"/>
          <w:sz w:val="28"/>
          <w:szCs w:val="28"/>
        </w:rPr>
        <w:t>давать объяснения и возражения по фактам нарушений, выявленных при осуществлении внутреннего муниципального финансового контроля.</w:t>
      </w:r>
    </w:p>
    <w:p w:rsidR="00832A6D" w:rsidRPr="0010148F" w:rsidRDefault="00832A6D" w:rsidP="00832A6D">
      <w:pPr>
        <w:keepNext/>
        <w:shd w:val="clear" w:color="auto" w:fill="FFFFFF"/>
        <w:jc w:val="both"/>
        <w:rPr>
          <w:color w:val="000000"/>
          <w:sz w:val="28"/>
          <w:szCs w:val="28"/>
        </w:rPr>
      </w:pPr>
    </w:p>
    <w:p w:rsidR="00832A6D" w:rsidRPr="0010148F" w:rsidRDefault="00832A6D" w:rsidP="00832A6D">
      <w:pPr>
        <w:keepNext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10148F">
        <w:rPr>
          <w:color w:val="000000"/>
          <w:sz w:val="28"/>
          <w:szCs w:val="28"/>
        </w:rPr>
        <w:lastRenderedPageBreak/>
        <w:t>2.2</w:t>
      </w:r>
      <w:r>
        <w:rPr>
          <w:color w:val="000000"/>
          <w:sz w:val="28"/>
          <w:szCs w:val="28"/>
        </w:rPr>
        <w:t> </w:t>
      </w:r>
      <w:r w:rsidRPr="0010148F">
        <w:rPr>
          <w:color w:val="000000"/>
          <w:sz w:val="28"/>
          <w:szCs w:val="28"/>
        </w:rPr>
        <w:t xml:space="preserve">Администрация ________ сельского </w:t>
      </w:r>
      <w:r>
        <w:rPr>
          <w:color w:val="000000"/>
          <w:sz w:val="28"/>
          <w:szCs w:val="28"/>
        </w:rPr>
        <w:t xml:space="preserve">(городского) </w:t>
      </w:r>
      <w:r w:rsidRPr="0010148F">
        <w:rPr>
          <w:color w:val="000000"/>
          <w:sz w:val="28"/>
          <w:szCs w:val="28"/>
        </w:rPr>
        <w:t>поселения обязана:</w:t>
      </w:r>
    </w:p>
    <w:p w:rsidR="00832A6D" w:rsidRPr="0010148F" w:rsidRDefault="00832A6D" w:rsidP="00832A6D">
      <w:pPr>
        <w:keepNext/>
        <w:shd w:val="clear" w:color="auto" w:fill="FFFFFF"/>
        <w:jc w:val="both"/>
        <w:rPr>
          <w:color w:val="000000"/>
          <w:sz w:val="28"/>
          <w:szCs w:val="28"/>
        </w:rPr>
      </w:pPr>
      <w:r w:rsidRPr="0010148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10148F">
        <w:rPr>
          <w:color w:val="000000"/>
          <w:sz w:val="28"/>
          <w:szCs w:val="28"/>
        </w:rPr>
        <w:t>предоставлять нормативные правовые акты поселения, информацию и материалы, необходимые для проведения контрольных мероприятий;</w:t>
      </w:r>
    </w:p>
    <w:p w:rsidR="00832A6D" w:rsidRPr="0010148F" w:rsidRDefault="00832A6D" w:rsidP="00832A6D">
      <w:pPr>
        <w:keepNext/>
        <w:shd w:val="clear" w:color="auto" w:fill="FFFFFF"/>
        <w:jc w:val="both"/>
        <w:rPr>
          <w:color w:val="000000"/>
          <w:sz w:val="28"/>
          <w:szCs w:val="28"/>
        </w:rPr>
      </w:pPr>
      <w:r w:rsidRPr="0010148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10148F">
        <w:rPr>
          <w:color w:val="000000"/>
          <w:sz w:val="28"/>
          <w:szCs w:val="28"/>
        </w:rPr>
        <w:t>в соответствии с действующим законодательством устранять нарушения, выявленные при осуществлении внутреннего муниципального финансового контроля.</w:t>
      </w:r>
    </w:p>
    <w:p w:rsidR="00832A6D" w:rsidRPr="0010148F" w:rsidRDefault="00832A6D" w:rsidP="00832A6D">
      <w:pPr>
        <w:keepNext/>
        <w:shd w:val="clear" w:color="auto" w:fill="FFFFFF"/>
        <w:jc w:val="both"/>
        <w:rPr>
          <w:color w:val="000000"/>
          <w:sz w:val="28"/>
          <w:szCs w:val="28"/>
        </w:rPr>
      </w:pPr>
      <w:r w:rsidRPr="0010148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10148F">
        <w:rPr>
          <w:color w:val="000000"/>
          <w:sz w:val="28"/>
          <w:szCs w:val="28"/>
        </w:rPr>
        <w:t>создавать надлежащие условия для проведения контрольных мероприятий</w:t>
      </w:r>
    </w:p>
    <w:p w:rsidR="00832A6D" w:rsidRPr="0010148F" w:rsidRDefault="00832A6D" w:rsidP="00832A6D">
      <w:pPr>
        <w:keepNext/>
        <w:shd w:val="clear" w:color="auto" w:fill="FFFFFF"/>
        <w:jc w:val="both"/>
        <w:rPr>
          <w:color w:val="000000"/>
          <w:sz w:val="28"/>
          <w:szCs w:val="28"/>
        </w:rPr>
      </w:pPr>
      <w:r w:rsidRPr="0010148F">
        <w:rPr>
          <w:color w:val="000000"/>
          <w:sz w:val="28"/>
          <w:szCs w:val="28"/>
        </w:rPr>
        <w:t>(предоставить необходимое помещения, оргтехнику, услуги связи и т.д.)</w:t>
      </w:r>
    </w:p>
    <w:p w:rsidR="00832A6D" w:rsidRPr="0010148F" w:rsidRDefault="00832A6D" w:rsidP="00832A6D">
      <w:pPr>
        <w:keepNext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10148F">
        <w:rPr>
          <w:color w:val="000000"/>
          <w:sz w:val="28"/>
          <w:szCs w:val="28"/>
        </w:rPr>
        <w:t>2.3 Администрация Куменского района имеет право:</w:t>
      </w:r>
    </w:p>
    <w:p w:rsidR="00832A6D" w:rsidRPr="0010148F" w:rsidRDefault="00832A6D" w:rsidP="00832A6D">
      <w:pPr>
        <w:keepNext/>
        <w:shd w:val="clear" w:color="auto" w:fill="FFFFFF"/>
        <w:jc w:val="both"/>
        <w:rPr>
          <w:color w:val="000000"/>
          <w:sz w:val="28"/>
          <w:szCs w:val="28"/>
        </w:rPr>
      </w:pPr>
      <w:r w:rsidRPr="0010148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10148F">
        <w:rPr>
          <w:color w:val="000000"/>
          <w:sz w:val="28"/>
          <w:szCs w:val="28"/>
        </w:rPr>
        <w:t>осуществлять внутренний муниципальный финансовый контроль за правомерным, целевым, эффективным использованием средств бюджета поселения;</w:t>
      </w:r>
    </w:p>
    <w:p w:rsidR="00832A6D" w:rsidRPr="0010148F" w:rsidRDefault="00832A6D" w:rsidP="00832A6D">
      <w:pPr>
        <w:keepNext/>
        <w:shd w:val="clear" w:color="auto" w:fill="FFFFFF"/>
        <w:jc w:val="both"/>
        <w:rPr>
          <w:color w:val="000000"/>
          <w:sz w:val="28"/>
          <w:szCs w:val="28"/>
        </w:rPr>
      </w:pPr>
      <w:r w:rsidRPr="0010148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10148F">
        <w:rPr>
          <w:color w:val="000000"/>
          <w:sz w:val="28"/>
          <w:szCs w:val="28"/>
        </w:rPr>
        <w:t>осуществлять контроль за устранением нарушений, выявленных в ходе осуществления внутреннего финансового контроля;</w:t>
      </w:r>
    </w:p>
    <w:p w:rsidR="00832A6D" w:rsidRPr="0010148F" w:rsidRDefault="00832A6D" w:rsidP="00832A6D">
      <w:pPr>
        <w:keepNext/>
        <w:shd w:val="clear" w:color="auto" w:fill="FFFFFF"/>
        <w:jc w:val="both"/>
        <w:rPr>
          <w:color w:val="000000"/>
          <w:sz w:val="28"/>
          <w:szCs w:val="28"/>
        </w:rPr>
      </w:pPr>
      <w:r w:rsidRPr="0010148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10148F">
        <w:rPr>
          <w:color w:val="000000"/>
          <w:sz w:val="28"/>
          <w:szCs w:val="28"/>
        </w:rPr>
        <w:t>получать от главных распорядителей, получателей средств бюджета поселения информацию и материалы, необходимые для осуществления внутреннего муниципального финансового контроля;</w:t>
      </w:r>
    </w:p>
    <w:p w:rsidR="00832A6D" w:rsidRPr="0010148F" w:rsidRDefault="00832A6D" w:rsidP="00832A6D">
      <w:pPr>
        <w:keepNext/>
        <w:shd w:val="clear" w:color="auto" w:fill="FFFFFF"/>
        <w:jc w:val="both"/>
        <w:rPr>
          <w:color w:val="000000"/>
          <w:sz w:val="28"/>
          <w:szCs w:val="28"/>
        </w:rPr>
      </w:pPr>
      <w:r w:rsidRPr="0010148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10148F">
        <w:rPr>
          <w:color w:val="000000"/>
          <w:sz w:val="28"/>
          <w:szCs w:val="28"/>
        </w:rPr>
        <w:t>направлять представления и предписания объекту контроля, принимать другие предусмотренные законодательством меры по устранению и предотвращению выявленных нарушений.</w:t>
      </w:r>
    </w:p>
    <w:p w:rsidR="00832A6D" w:rsidRPr="0010148F" w:rsidRDefault="00832A6D" w:rsidP="00832A6D">
      <w:pPr>
        <w:keepNext/>
        <w:shd w:val="clear" w:color="auto" w:fill="FFFFFF"/>
        <w:jc w:val="both"/>
        <w:rPr>
          <w:color w:val="000000"/>
          <w:sz w:val="28"/>
          <w:szCs w:val="28"/>
        </w:rPr>
      </w:pPr>
    </w:p>
    <w:p w:rsidR="00832A6D" w:rsidRPr="0010148F" w:rsidRDefault="00832A6D" w:rsidP="00832A6D">
      <w:pPr>
        <w:keepNext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10148F">
        <w:rPr>
          <w:color w:val="000000"/>
          <w:sz w:val="28"/>
          <w:szCs w:val="28"/>
        </w:rPr>
        <w:t>2.4 Администрация Куменского района обязана:</w:t>
      </w:r>
    </w:p>
    <w:p w:rsidR="00832A6D" w:rsidRPr="0010148F" w:rsidRDefault="00832A6D" w:rsidP="00832A6D">
      <w:pPr>
        <w:keepNext/>
        <w:shd w:val="clear" w:color="auto" w:fill="FFFFFF"/>
        <w:jc w:val="both"/>
        <w:rPr>
          <w:color w:val="000000"/>
          <w:sz w:val="28"/>
          <w:szCs w:val="28"/>
        </w:rPr>
      </w:pPr>
      <w:r w:rsidRPr="0010148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10148F">
        <w:rPr>
          <w:color w:val="000000"/>
          <w:sz w:val="28"/>
          <w:szCs w:val="28"/>
        </w:rPr>
        <w:t>при осуществлении внутреннего муниципального финансового контроля руководствоваться действующим законодательством и нормативными правовыми актами Куменской районной Думы и администрации Куменского муниципального района Кировской области;</w:t>
      </w:r>
    </w:p>
    <w:p w:rsidR="00832A6D" w:rsidRPr="0010148F" w:rsidRDefault="00832A6D" w:rsidP="00832A6D">
      <w:pPr>
        <w:keepNext/>
        <w:shd w:val="clear" w:color="auto" w:fill="FFFFFF"/>
        <w:jc w:val="both"/>
        <w:rPr>
          <w:color w:val="000000"/>
          <w:sz w:val="28"/>
          <w:szCs w:val="28"/>
        </w:rPr>
      </w:pPr>
      <w:r w:rsidRPr="0010148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10148F">
        <w:rPr>
          <w:color w:val="000000"/>
          <w:sz w:val="28"/>
          <w:szCs w:val="28"/>
        </w:rPr>
        <w:t>не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 контрольного мероприятия;</w:t>
      </w:r>
    </w:p>
    <w:p w:rsidR="00832A6D" w:rsidRPr="0010148F" w:rsidRDefault="00832A6D" w:rsidP="00832A6D">
      <w:pPr>
        <w:keepNext/>
        <w:shd w:val="clear" w:color="auto" w:fill="FFFFFF"/>
        <w:jc w:val="both"/>
        <w:rPr>
          <w:color w:val="000000"/>
          <w:sz w:val="28"/>
          <w:szCs w:val="28"/>
        </w:rPr>
      </w:pPr>
      <w:r w:rsidRPr="0010148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10148F">
        <w:rPr>
          <w:color w:val="000000"/>
          <w:sz w:val="28"/>
          <w:szCs w:val="28"/>
        </w:rPr>
        <w:t>при наличии письменных возражений на акт контрольного мероприятия предоставлять на них письменный ответ;</w:t>
      </w:r>
    </w:p>
    <w:p w:rsidR="00832A6D" w:rsidRPr="0010148F" w:rsidRDefault="00832A6D" w:rsidP="00832A6D">
      <w:pPr>
        <w:keepNext/>
        <w:shd w:val="clear" w:color="auto" w:fill="FFFFFF"/>
        <w:jc w:val="both"/>
        <w:rPr>
          <w:sz w:val="28"/>
          <w:szCs w:val="28"/>
          <w:lang w:eastAsia="en-US"/>
        </w:rPr>
      </w:pPr>
      <w:r w:rsidRPr="0010148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10148F">
        <w:rPr>
          <w:color w:val="000000"/>
          <w:sz w:val="28"/>
          <w:szCs w:val="28"/>
        </w:rPr>
        <w:t>ознакомить Администрацию _______ сельского</w:t>
      </w:r>
      <w:r>
        <w:rPr>
          <w:color w:val="000000"/>
          <w:sz w:val="28"/>
          <w:szCs w:val="28"/>
        </w:rPr>
        <w:t xml:space="preserve"> (городского)</w:t>
      </w:r>
      <w:r w:rsidRPr="0010148F">
        <w:rPr>
          <w:color w:val="000000"/>
          <w:sz w:val="28"/>
          <w:szCs w:val="28"/>
        </w:rPr>
        <w:t xml:space="preserve"> поселения с актами проведенных контрольных мероприятий.     </w:t>
      </w:r>
    </w:p>
    <w:p w:rsidR="00832A6D" w:rsidRPr="0010148F" w:rsidRDefault="00832A6D" w:rsidP="00832A6D">
      <w:pPr>
        <w:keepNext/>
        <w:shd w:val="clear" w:color="auto" w:fill="FFFFFF"/>
        <w:spacing w:before="120" w:after="120"/>
        <w:ind w:firstLine="720"/>
        <w:jc w:val="both"/>
        <w:rPr>
          <w:b/>
          <w:color w:val="000000"/>
          <w:sz w:val="28"/>
          <w:szCs w:val="28"/>
        </w:rPr>
      </w:pPr>
      <w:r w:rsidRPr="0010148F">
        <w:rPr>
          <w:b/>
          <w:color w:val="000000"/>
          <w:sz w:val="28"/>
          <w:szCs w:val="28"/>
        </w:rPr>
        <w:t>3.</w:t>
      </w:r>
      <w:r>
        <w:rPr>
          <w:b/>
          <w:color w:val="000000"/>
          <w:sz w:val="28"/>
          <w:szCs w:val="28"/>
        </w:rPr>
        <w:t> </w:t>
      </w:r>
      <w:r w:rsidRPr="0010148F">
        <w:rPr>
          <w:b/>
          <w:color w:val="000000"/>
          <w:sz w:val="28"/>
          <w:szCs w:val="28"/>
        </w:rPr>
        <w:t>Порядок определение ежегодного объема межбюджетных трансфертов, необходимых для осуществления передаваемых полномочий.</w:t>
      </w:r>
    </w:p>
    <w:p w:rsidR="00832A6D" w:rsidRPr="0010148F" w:rsidRDefault="00832A6D" w:rsidP="00832A6D">
      <w:pPr>
        <w:keepNext/>
        <w:shd w:val="clear" w:color="auto" w:fill="FFFFFF"/>
        <w:spacing w:before="120" w:after="120"/>
        <w:ind w:firstLine="720"/>
        <w:jc w:val="both"/>
        <w:rPr>
          <w:color w:val="000000"/>
          <w:sz w:val="28"/>
          <w:szCs w:val="28"/>
        </w:rPr>
      </w:pPr>
      <w:r w:rsidRPr="0010148F">
        <w:rPr>
          <w:color w:val="000000"/>
          <w:sz w:val="28"/>
          <w:szCs w:val="28"/>
        </w:rPr>
        <w:t>3.1</w:t>
      </w:r>
      <w:r>
        <w:rPr>
          <w:color w:val="000000"/>
          <w:sz w:val="28"/>
          <w:szCs w:val="28"/>
        </w:rPr>
        <w:t> </w:t>
      </w:r>
      <w:r w:rsidRPr="0010148F">
        <w:rPr>
          <w:color w:val="000000"/>
          <w:sz w:val="28"/>
          <w:szCs w:val="28"/>
        </w:rPr>
        <w:t xml:space="preserve">Финансовые средства, необходимые для исполнения полномочий, предусмотренных настоящим Соглашением, предоставляются администрацией ________ сельского </w:t>
      </w:r>
      <w:r>
        <w:rPr>
          <w:color w:val="000000"/>
          <w:sz w:val="28"/>
          <w:szCs w:val="28"/>
        </w:rPr>
        <w:t xml:space="preserve">(городского) </w:t>
      </w:r>
      <w:r w:rsidRPr="0010148F">
        <w:rPr>
          <w:color w:val="000000"/>
          <w:sz w:val="28"/>
          <w:szCs w:val="28"/>
        </w:rPr>
        <w:t>поселения Куменского района в форме межбюджетных трансфертов.</w:t>
      </w:r>
    </w:p>
    <w:p w:rsidR="00832A6D" w:rsidRPr="0010148F" w:rsidRDefault="00832A6D" w:rsidP="00832A6D">
      <w:pPr>
        <w:keepNext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0148F">
        <w:rPr>
          <w:color w:val="000000"/>
          <w:sz w:val="28"/>
          <w:szCs w:val="28"/>
        </w:rPr>
        <w:t>3.2</w:t>
      </w:r>
      <w:r>
        <w:rPr>
          <w:color w:val="000000"/>
          <w:sz w:val="28"/>
          <w:szCs w:val="28"/>
        </w:rPr>
        <w:t> </w:t>
      </w:r>
      <w:r w:rsidRPr="0010148F">
        <w:rPr>
          <w:color w:val="000000"/>
          <w:sz w:val="28"/>
          <w:szCs w:val="28"/>
        </w:rPr>
        <w:t xml:space="preserve">Объем межбюджетных трансфертов, предоставляемых из бюджета </w:t>
      </w:r>
      <w:proofErr w:type="spellStart"/>
      <w:r>
        <w:rPr>
          <w:color w:val="000000"/>
          <w:sz w:val="28"/>
          <w:szCs w:val="28"/>
        </w:rPr>
        <w:t>___________сельского</w:t>
      </w:r>
      <w:proofErr w:type="spellEnd"/>
      <w:r>
        <w:rPr>
          <w:color w:val="000000"/>
          <w:sz w:val="28"/>
          <w:szCs w:val="28"/>
        </w:rPr>
        <w:t xml:space="preserve"> (городского)</w:t>
      </w:r>
      <w:r w:rsidRPr="0010148F">
        <w:rPr>
          <w:color w:val="000000"/>
          <w:sz w:val="28"/>
          <w:szCs w:val="28"/>
        </w:rPr>
        <w:t xml:space="preserve"> поселения для осуществления </w:t>
      </w:r>
      <w:r w:rsidRPr="0010148F">
        <w:rPr>
          <w:color w:val="000000"/>
          <w:sz w:val="28"/>
          <w:szCs w:val="28"/>
        </w:rPr>
        <w:lastRenderedPageBreak/>
        <w:t>полномочий, предусмотренных настоящим Соглашением, составляет 0,01% от плановой суммы бюджета расходов на очередной финансовый год _______ сельского</w:t>
      </w:r>
      <w:r>
        <w:rPr>
          <w:color w:val="000000"/>
          <w:sz w:val="28"/>
          <w:szCs w:val="28"/>
        </w:rPr>
        <w:t xml:space="preserve"> (городского)</w:t>
      </w:r>
      <w:r w:rsidRPr="0010148F">
        <w:rPr>
          <w:color w:val="000000"/>
          <w:sz w:val="28"/>
          <w:szCs w:val="28"/>
        </w:rPr>
        <w:t xml:space="preserve"> поселения.</w:t>
      </w:r>
      <w:r>
        <w:rPr>
          <w:color w:val="000000"/>
          <w:sz w:val="28"/>
          <w:szCs w:val="28"/>
        </w:rPr>
        <w:t xml:space="preserve"> П</w:t>
      </w:r>
      <w:r w:rsidRPr="0010148F">
        <w:rPr>
          <w:color w:val="000000"/>
          <w:sz w:val="28"/>
          <w:szCs w:val="28"/>
        </w:rPr>
        <w:t>еречисл</w:t>
      </w:r>
      <w:r>
        <w:rPr>
          <w:color w:val="000000"/>
          <w:sz w:val="28"/>
          <w:szCs w:val="28"/>
        </w:rPr>
        <w:t xml:space="preserve">ение межбюджетных трансфертов осуществляется в срок до 01 апреля текущего финансового года </w:t>
      </w:r>
      <w:r w:rsidRPr="0010148F">
        <w:rPr>
          <w:color w:val="000000"/>
          <w:sz w:val="28"/>
          <w:szCs w:val="28"/>
        </w:rPr>
        <w:t xml:space="preserve">в установленном порядке по следующим реквизитам: Отделение Киров Банка России//УФК по Кировской области г. Киров, БИК 013304182, единый казначейский счет 40102810345370000033, казначейский счет 03100643000000014000, УФК по Кировской области ( Муниципальное учреждение Финансовое управление администрации Куменского района л/с 04403009110), ИНН 4314005494, КПП 431401001, ОКТМО 33620151, КБК 91220240014050000150. </w:t>
      </w:r>
    </w:p>
    <w:p w:rsidR="00832A6D" w:rsidRPr="0010148F" w:rsidRDefault="00832A6D" w:rsidP="00832A6D">
      <w:pPr>
        <w:keepNext/>
        <w:shd w:val="clear" w:color="auto" w:fill="FFFFFF"/>
        <w:spacing w:before="120" w:after="120"/>
        <w:ind w:firstLine="720"/>
        <w:jc w:val="both"/>
        <w:rPr>
          <w:color w:val="000000"/>
          <w:sz w:val="28"/>
          <w:szCs w:val="28"/>
        </w:rPr>
      </w:pPr>
      <w:r w:rsidRPr="0010148F">
        <w:rPr>
          <w:color w:val="000000"/>
          <w:sz w:val="28"/>
          <w:szCs w:val="28"/>
        </w:rPr>
        <w:t>3.3</w:t>
      </w:r>
      <w:r>
        <w:rPr>
          <w:color w:val="000000"/>
          <w:sz w:val="28"/>
          <w:szCs w:val="28"/>
        </w:rPr>
        <w:t> </w:t>
      </w:r>
      <w:r w:rsidRPr="0010148F">
        <w:rPr>
          <w:color w:val="000000"/>
          <w:sz w:val="28"/>
          <w:szCs w:val="28"/>
        </w:rPr>
        <w:t xml:space="preserve">В случае если в течении финансового года полномочия, предусмотренные настоящим соглашением не осуществлялись в соответствии с планом контрольных мероприятий по внутреннему муниципальному финансовому контролю, </w:t>
      </w:r>
      <w:r>
        <w:rPr>
          <w:color w:val="000000"/>
          <w:sz w:val="28"/>
          <w:szCs w:val="28"/>
        </w:rPr>
        <w:t>__________</w:t>
      </w:r>
      <w:r w:rsidRPr="0010148F">
        <w:rPr>
          <w:color w:val="000000"/>
          <w:sz w:val="28"/>
          <w:szCs w:val="28"/>
        </w:rPr>
        <w:t xml:space="preserve"> сельское </w:t>
      </w:r>
      <w:r>
        <w:rPr>
          <w:color w:val="000000"/>
          <w:sz w:val="28"/>
          <w:szCs w:val="28"/>
        </w:rPr>
        <w:t xml:space="preserve">(городское) </w:t>
      </w:r>
      <w:r w:rsidRPr="0010148F">
        <w:rPr>
          <w:color w:val="000000"/>
          <w:sz w:val="28"/>
          <w:szCs w:val="28"/>
        </w:rPr>
        <w:t>поселение освобождается от положений, предусмотренных пунктом 3.1 и 3.2 настоящего Соглашения.</w:t>
      </w:r>
    </w:p>
    <w:p w:rsidR="00832A6D" w:rsidRPr="0010148F" w:rsidRDefault="00832A6D" w:rsidP="00832A6D">
      <w:pPr>
        <w:keepNext/>
        <w:shd w:val="clear" w:color="auto" w:fill="FFFFFF"/>
        <w:spacing w:before="120" w:after="120"/>
        <w:ind w:firstLine="720"/>
        <w:jc w:val="both"/>
        <w:rPr>
          <w:color w:val="000000"/>
          <w:sz w:val="28"/>
          <w:szCs w:val="28"/>
        </w:rPr>
      </w:pPr>
      <w:r w:rsidRPr="0010148F">
        <w:rPr>
          <w:color w:val="000000"/>
          <w:sz w:val="28"/>
          <w:szCs w:val="28"/>
        </w:rPr>
        <w:t>3.4</w:t>
      </w:r>
      <w:r>
        <w:rPr>
          <w:color w:val="000000"/>
          <w:sz w:val="28"/>
          <w:szCs w:val="28"/>
        </w:rPr>
        <w:t> </w:t>
      </w:r>
      <w:r w:rsidRPr="0010148F">
        <w:rPr>
          <w:color w:val="000000"/>
          <w:sz w:val="28"/>
          <w:szCs w:val="28"/>
        </w:rPr>
        <w:t xml:space="preserve">Межбюджетные трансферты, переданные для осуществления полномочий, предусмотренных настоящим Соглашением используются на содержание специалистов, осуществляющих полномочия по внутреннему муниципальному финансовому контролю: заработную плату, канцелярские товары.  </w:t>
      </w:r>
    </w:p>
    <w:p w:rsidR="00832A6D" w:rsidRPr="0010148F" w:rsidRDefault="00832A6D" w:rsidP="00832A6D">
      <w:pPr>
        <w:keepNext/>
        <w:shd w:val="clear" w:color="auto" w:fill="FFFFFF"/>
        <w:spacing w:before="120" w:after="120"/>
        <w:ind w:firstLine="720"/>
        <w:jc w:val="both"/>
        <w:rPr>
          <w:color w:val="000000"/>
          <w:sz w:val="28"/>
          <w:szCs w:val="28"/>
        </w:rPr>
      </w:pPr>
      <w:r w:rsidRPr="0010148F">
        <w:rPr>
          <w:color w:val="000000"/>
          <w:sz w:val="28"/>
          <w:szCs w:val="28"/>
        </w:rPr>
        <w:t>3.5</w:t>
      </w:r>
      <w:r>
        <w:rPr>
          <w:color w:val="000000"/>
          <w:sz w:val="28"/>
          <w:szCs w:val="28"/>
        </w:rPr>
        <w:t> </w:t>
      </w:r>
      <w:r w:rsidRPr="0010148F">
        <w:rPr>
          <w:color w:val="000000"/>
          <w:sz w:val="28"/>
          <w:szCs w:val="28"/>
        </w:rPr>
        <w:t>В случае нецелевого использования, межбюджетные трансферты подлежат возврату в бюджет поселения.</w:t>
      </w:r>
    </w:p>
    <w:p w:rsidR="00832A6D" w:rsidRPr="0010148F" w:rsidRDefault="00832A6D" w:rsidP="00832A6D">
      <w:pPr>
        <w:keepNext/>
        <w:shd w:val="clear" w:color="auto" w:fill="FFFFFF"/>
        <w:spacing w:before="120" w:after="120"/>
        <w:ind w:firstLine="720"/>
        <w:jc w:val="both"/>
        <w:rPr>
          <w:color w:val="000000"/>
          <w:sz w:val="28"/>
          <w:szCs w:val="28"/>
        </w:rPr>
      </w:pPr>
      <w:r w:rsidRPr="0010148F">
        <w:rPr>
          <w:color w:val="000000"/>
          <w:sz w:val="28"/>
          <w:szCs w:val="28"/>
        </w:rPr>
        <w:t>3.6</w:t>
      </w:r>
      <w:r>
        <w:rPr>
          <w:color w:val="000000"/>
          <w:sz w:val="28"/>
          <w:szCs w:val="28"/>
        </w:rPr>
        <w:t> </w:t>
      </w:r>
      <w:r w:rsidRPr="0010148F">
        <w:rPr>
          <w:color w:val="000000"/>
          <w:sz w:val="28"/>
          <w:szCs w:val="28"/>
        </w:rPr>
        <w:t>Межбюджетные трансферты, предоставляемые для осуществления полномочий, перечисляются до конца текущего финансового года.</w:t>
      </w:r>
      <w:r w:rsidRPr="0010148F">
        <w:rPr>
          <w:b/>
          <w:color w:val="000000"/>
          <w:sz w:val="28"/>
          <w:szCs w:val="28"/>
        </w:rPr>
        <w:tab/>
      </w:r>
    </w:p>
    <w:p w:rsidR="00832A6D" w:rsidRPr="0010148F" w:rsidRDefault="00832A6D" w:rsidP="00832A6D">
      <w:pPr>
        <w:keepNext/>
        <w:spacing w:before="120" w:after="120"/>
        <w:ind w:firstLine="720"/>
        <w:jc w:val="both"/>
        <w:rPr>
          <w:b/>
          <w:iCs/>
          <w:color w:val="000000"/>
          <w:sz w:val="28"/>
          <w:szCs w:val="28"/>
        </w:rPr>
      </w:pPr>
      <w:r w:rsidRPr="0010148F">
        <w:rPr>
          <w:b/>
          <w:iCs/>
          <w:color w:val="000000"/>
          <w:sz w:val="28"/>
          <w:szCs w:val="28"/>
        </w:rPr>
        <w:t>4.</w:t>
      </w:r>
      <w:r>
        <w:rPr>
          <w:b/>
          <w:iCs/>
          <w:color w:val="000000"/>
          <w:sz w:val="28"/>
          <w:szCs w:val="28"/>
        </w:rPr>
        <w:t> </w:t>
      </w:r>
      <w:r w:rsidRPr="0010148F">
        <w:rPr>
          <w:b/>
          <w:iCs/>
          <w:color w:val="000000"/>
          <w:sz w:val="28"/>
          <w:szCs w:val="28"/>
        </w:rPr>
        <w:t>Ответственность Сторон</w:t>
      </w:r>
    </w:p>
    <w:p w:rsidR="00832A6D" w:rsidRPr="0010148F" w:rsidRDefault="00832A6D" w:rsidP="00832A6D">
      <w:pPr>
        <w:keepNext/>
        <w:ind w:firstLine="720"/>
        <w:jc w:val="both"/>
        <w:rPr>
          <w:sz w:val="28"/>
          <w:szCs w:val="28"/>
        </w:rPr>
      </w:pPr>
      <w:r w:rsidRPr="0010148F">
        <w:rPr>
          <w:sz w:val="28"/>
          <w:szCs w:val="28"/>
        </w:rPr>
        <w:t>4.1</w:t>
      </w:r>
      <w:r>
        <w:rPr>
          <w:sz w:val="28"/>
          <w:szCs w:val="28"/>
        </w:rPr>
        <w:t> </w:t>
      </w:r>
      <w:r w:rsidRPr="0010148F">
        <w:rPr>
          <w:sz w:val="28"/>
          <w:szCs w:val="28"/>
        </w:rPr>
        <w:t>Администрация Куменского муниципального района Кировской области несет ответственность за неисполнение или ненадлежащее исполнение своих обязанностей по настоящему Соглашению.</w:t>
      </w:r>
    </w:p>
    <w:p w:rsidR="00832A6D" w:rsidRDefault="00832A6D" w:rsidP="00832A6D">
      <w:pPr>
        <w:keepNext/>
        <w:ind w:firstLine="720"/>
        <w:jc w:val="both"/>
        <w:rPr>
          <w:sz w:val="28"/>
          <w:szCs w:val="28"/>
        </w:rPr>
      </w:pPr>
      <w:r w:rsidRPr="0010148F">
        <w:rPr>
          <w:sz w:val="28"/>
          <w:szCs w:val="28"/>
        </w:rPr>
        <w:t>4.2</w:t>
      </w:r>
      <w:r>
        <w:rPr>
          <w:sz w:val="28"/>
          <w:szCs w:val="28"/>
        </w:rPr>
        <w:t> </w:t>
      </w:r>
      <w:r w:rsidRPr="0010148F">
        <w:rPr>
          <w:sz w:val="28"/>
          <w:szCs w:val="28"/>
        </w:rPr>
        <w:t>Администрация ____</w:t>
      </w:r>
      <w:r>
        <w:rPr>
          <w:sz w:val="28"/>
          <w:szCs w:val="28"/>
        </w:rPr>
        <w:t>____</w:t>
      </w:r>
      <w:r w:rsidRPr="0010148F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(городского) </w:t>
      </w:r>
      <w:r w:rsidRPr="0010148F">
        <w:rPr>
          <w:sz w:val="28"/>
          <w:szCs w:val="28"/>
        </w:rPr>
        <w:t>поселения несет ответственность за ненадлежащее исполнение своих обязанностей по настоящему Соглашению, в том числе за неполноту предоставления сведений при проведении контрольных мероприятий и несвоевременное устранение выявленных нарушений.</w:t>
      </w:r>
    </w:p>
    <w:p w:rsidR="00832A6D" w:rsidRPr="0010148F" w:rsidRDefault="00832A6D" w:rsidP="00832A6D">
      <w:pPr>
        <w:keepNext/>
        <w:ind w:firstLine="720"/>
        <w:jc w:val="both"/>
        <w:rPr>
          <w:sz w:val="28"/>
          <w:szCs w:val="28"/>
        </w:rPr>
      </w:pPr>
    </w:p>
    <w:p w:rsidR="00832A6D" w:rsidRDefault="00832A6D" w:rsidP="00832A6D">
      <w:pPr>
        <w:keepNext/>
        <w:ind w:firstLine="708"/>
        <w:jc w:val="both"/>
        <w:rPr>
          <w:b/>
          <w:sz w:val="28"/>
          <w:szCs w:val="28"/>
        </w:rPr>
      </w:pPr>
      <w:r w:rsidRPr="0010148F">
        <w:rPr>
          <w:b/>
          <w:sz w:val="28"/>
          <w:szCs w:val="28"/>
        </w:rPr>
        <w:t>5. Срок действия Соглашения.</w:t>
      </w:r>
    </w:p>
    <w:p w:rsidR="00832A6D" w:rsidRPr="0010148F" w:rsidRDefault="00832A6D" w:rsidP="00832A6D">
      <w:pPr>
        <w:keepNext/>
        <w:ind w:firstLine="708"/>
        <w:jc w:val="both"/>
        <w:rPr>
          <w:b/>
          <w:sz w:val="28"/>
          <w:szCs w:val="28"/>
        </w:rPr>
      </w:pPr>
    </w:p>
    <w:p w:rsidR="00832A6D" w:rsidRPr="0010148F" w:rsidRDefault="00832A6D" w:rsidP="00832A6D">
      <w:pPr>
        <w:keepNext/>
        <w:jc w:val="both"/>
        <w:rPr>
          <w:sz w:val="28"/>
          <w:szCs w:val="28"/>
        </w:rPr>
      </w:pPr>
      <w:r w:rsidRPr="0010148F">
        <w:rPr>
          <w:b/>
          <w:sz w:val="28"/>
          <w:szCs w:val="28"/>
        </w:rPr>
        <w:tab/>
      </w:r>
      <w:r w:rsidRPr="0010148F">
        <w:rPr>
          <w:sz w:val="28"/>
          <w:szCs w:val="28"/>
        </w:rPr>
        <w:t>5.1</w:t>
      </w:r>
      <w:r>
        <w:rPr>
          <w:sz w:val="28"/>
          <w:szCs w:val="28"/>
        </w:rPr>
        <w:t> </w:t>
      </w:r>
      <w:r w:rsidRPr="0010148F">
        <w:rPr>
          <w:sz w:val="28"/>
          <w:szCs w:val="28"/>
        </w:rPr>
        <w:t>Соглашение заключено сроком на 5 лет и действует до 31.12.202</w:t>
      </w:r>
      <w:r>
        <w:rPr>
          <w:sz w:val="28"/>
          <w:szCs w:val="28"/>
        </w:rPr>
        <w:t>9</w:t>
      </w:r>
      <w:r w:rsidRPr="0010148F">
        <w:rPr>
          <w:sz w:val="28"/>
          <w:szCs w:val="28"/>
        </w:rPr>
        <w:t xml:space="preserve"> года. </w:t>
      </w:r>
    </w:p>
    <w:p w:rsidR="00832A6D" w:rsidRPr="0010148F" w:rsidRDefault="00832A6D" w:rsidP="00832A6D">
      <w:pPr>
        <w:keepNext/>
        <w:jc w:val="both"/>
        <w:rPr>
          <w:sz w:val="28"/>
          <w:szCs w:val="28"/>
        </w:rPr>
      </w:pPr>
      <w:r w:rsidRPr="0010148F">
        <w:rPr>
          <w:sz w:val="28"/>
          <w:szCs w:val="28"/>
        </w:rPr>
        <w:tab/>
        <w:t>5.2</w:t>
      </w:r>
      <w:r>
        <w:rPr>
          <w:sz w:val="28"/>
          <w:szCs w:val="28"/>
        </w:rPr>
        <w:t> </w:t>
      </w:r>
      <w:r w:rsidRPr="0010148F">
        <w:rPr>
          <w:sz w:val="28"/>
          <w:szCs w:val="28"/>
        </w:rPr>
        <w:t xml:space="preserve">Соглашение может быть расторгнуто по взаимному согласию Сторон или в одностороннем порядке в случае неисполнения или </w:t>
      </w:r>
      <w:r w:rsidRPr="0010148F">
        <w:rPr>
          <w:sz w:val="28"/>
          <w:szCs w:val="28"/>
        </w:rPr>
        <w:lastRenderedPageBreak/>
        <w:t>ненадлежащего исполнения полномочий одной из сторон в соответствии с действующим законодательством.</w:t>
      </w:r>
    </w:p>
    <w:p w:rsidR="00832A6D" w:rsidRPr="0010148F" w:rsidRDefault="00832A6D" w:rsidP="00832A6D">
      <w:pPr>
        <w:keepNext/>
        <w:jc w:val="both"/>
        <w:rPr>
          <w:iCs/>
          <w:color w:val="000000"/>
          <w:sz w:val="28"/>
          <w:szCs w:val="28"/>
        </w:rPr>
      </w:pPr>
      <w:r w:rsidRPr="0010148F">
        <w:rPr>
          <w:sz w:val="28"/>
          <w:szCs w:val="28"/>
        </w:rPr>
        <w:tab/>
        <w:t>5.3</w:t>
      </w:r>
      <w:r>
        <w:rPr>
          <w:sz w:val="28"/>
          <w:szCs w:val="28"/>
        </w:rPr>
        <w:t> </w:t>
      </w:r>
      <w:r w:rsidRPr="0010148F">
        <w:rPr>
          <w:sz w:val="28"/>
          <w:szCs w:val="28"/>
        </w:rPr>
        <w:t xml:space="preserve">Уведомление о расторжении настоящего Соглашения в одностороннем порядке направляется другой стороне в письменном виде за 30 дней до  расторжения Соглашения. </w:t>
      </w:r>
    </w:p>
    <w:p w:rsidR="00832A6D" w:rsidRPr="0010148F" w:rsidRDefault="00832A6D" w:rsidP="00832A6D">
      <w:pPr>
        <w:keepNext/>
        <w:spacing w:before="120" w:after="120"/>
        <w:ind w:firstLine="709"/>
        <w:jc w:val="both"/>
        <w:rPr>
          <w:b/>
          <w:iCs/>
          <w:color w:val="000000"/>
          <w:sz w:val="28"/>
          <w:szCs w:val="28"/>
        </w:rPr>
      </w:pPr>
      <w:r w:rsidRPr="0010148F">
        <w:rPr>
          <w:b/>
          <w:iCs/>
          <w:color w:val="000000"/>
          <w:sz w:val="28"/>
          <w:szCs w:val="28"/>
        </w:rPr>
        <w:t>6.</w:t>
      </w:r>
      <w:r>
        <w:rPr>
          <w:b/>
          <w:iCs/>
          <w:color w:val="000000"/>
          <w:sz w:val="28"/>
          <w:szCs w:val="28"/>
        </w:rPr>
        <w:t> </w:t>
      </w:r>
      <w:r w:rsidRPr="0010148F">
        <w:rPr>
          <w:b/>
          <w:iCs/>
          <w:color w:val="000000"/>
          <w:sz w:val="28"/>
          <w:szCs w:val="28"/>
        </w:rPr>
        <w:t>Заключительные положения.</w:t>
      </w:r>
    </w:p>
    <w:p w:rsidR="00832A6D" w:rsidRPr="0010148F" w:rsidRDefault="00832A6D" w:rsidP="00832A6D">
      <w:pPr>
        <w:keepNext/>
        <w:shd w:val="clear" w:color="auto" w:fill="FFFFFF"/>
        <w:tabs>
          <w:tab w:val="left" w:leader="underscore" w:pos="8678"/>
        </w:tabs>
        <w:jc w:val="both"/>
        <w:rPr>
          <w:color w:val="000000"/>
          <w:sz w:val="28"/>
          <w:szCs w:val="28"/>
        </w:rPr>
      </w:pPr>
      <w:r w:rsidRPr="0010148F">
        <w:rPr>
          <w:color w:val="000000"/>
          <w:sz w:val="28"/>
          <w:szCs w:val="28"/>
        </w:rPr>
        <w:t>6.1</w:t>
      </w:r>
      <w:r>
        <w:rPr>
          <w:color w:val="000000"/>
          <w:sz w:val="28"/>
          <w:szCs w:val="28"/>
        </w:rPr>
        <w:t> </w:t>
      </w:r>
      <w:r w:rsidRPr="0010148F">
        <w:rPr>
          <w:color w:val="000000"/>
          <w:sz w:val="28"/>
          <w:szCs w:val="28"/>
        </w:rPr>
        <w:t>Настоящее Соглашение вступает в силу с момента его подписания Сторонами и распространяется на правоотношения, возникшие с 01.01.202</w:t>
      </w:r>
      <w:r>
        <w:rPr>
          <w:color w:val="000000"/>
          <w:sz w:val="28"/>
          <w:szCs w:val="28"/>
        </w:rPr>
        <w:t>5</w:t>
      </w:r>
      <w:r w:rsidRPr="0010148F">
        <w:rPr>
          <w:color w:val="000000"/>
          <w:sz w:val="28"/>
          <w:szCs w:val="28"/>
        </w:rPr>
        <w:t xml:space="preserve"> года.</w:t>
      </w:r>
    </w:p>
    <w:p w:rsidR="00832A6D" w:rsidRPr="0010148F" w:rsidRDefault="00832A6D" w:rsidP="00832A6D">
      <w:pPr>
        <w:keepNext/>
        <w:shd w:val="clear" w:color="auto" w:fill="FFFFFF"/>
        <w:tabs>
          <w:tab w:val="left" w:leader="underscore" w:pos="8678"/>
        </w:tabs>
        <w:jc w:val="both"/>
        <w:rPr>
          <w:color w:val="000000"/>
          <w:sz w:val="28"/>
          <w:szCs w:val="28"/>
        </w:rPr>
      </w:pPr>
      <w:r w:rsidRPr="0010148F">
        <w:rPr>
          <w:color w:val="000000"/>
          <w:sz w:val="28"/>
          <w:szCs w:val="28"/>
        </w:rPr>
        <w:t>6.2</w:t>
      </w:r>
      <w:r>
        <w:rPr>
          <w:color w:val="000000"/>
          <w:sz w:val="28"/>
          <w:szCs w:val="28"/>
        </w:rPr>
        <w:t> </w:t>
      </w:r>
      <w:r w:rsidRPr="0010148F">
        <w:rPr>
          <w:color w:val="000000"/>
          <w:sz w:val="28"/>
          <w:szCs w:val="28"/>
        </w:rPr>
        <w:t>Внесение изменений или дополнений в настоящее Соглашение осуществляется по взаимному согласию Сторон путем заключения дополнительных соглашений, которые заключаются в письменном виде и являются неотъемлемой частью настоящего Соглашения.</w:t>
      </w:r>
    </w:p>
    <w:p w:rsidR="00832A6D" w:rsidRPr="0010148F" w:rsidRDefault="00832A6D" w:rsidP="00832A6D">
      <w:pPr>
        <w:keepNext/>
        <w:shd w:val="clear" w:color="auto" w:fill="FFFFFF"/>
        <w:tabs>
          <w:tab w:val="left" w:leader="underscore" w:pos="8678"/>
        </w:tabs>
        <w:jc w:val="both"/>
        <w:rPr>
          <w:color w:val="000000"/>
          <w:sz w:val="28"/>
          <w:szCs w:val="28"/>
        </w:rPr>
      </w:pPr>
      <w:r w:rsidRPr="0010148F">
        <w:rPr>
          <w:color w:val="000000"/>
          <w:sz w:val="28"/>
          <w:szCs w:val="28"/>
        </w:rPr>
        <w:t>6.3</w:t>
      </w:r>
      <w:r>
        <w:rPr>
          <w:color w:val="000000"/>
          <w:sz w:val="28"/>
          <w:szCs w:val="28"/>
        </w:rPr>
        <w:t> </w:t>
      </w:r>
      <w:r w:rsidRPr="0010148F">
        <w:rPr>
          <w:color w:val="000000"/>
          <w:sz w:val="28"/>
          <w:szCs w:val="28"/>
        </w:rPr>
        <w:t>В случае прекращения действия настоящего Соглашения, начатые и проводимые в соответствии с ним контрольные и экспертно-аналитические мероприятия, продолжаются до полного их завершения.</w:t>
      </w:r>
    </w:p>
    <w:p w:rsidR="00832A6D" w:rsidRPr="0010148F" w:rsidRDefault="00832A6D" w:rsidP="00832A6D">
      <w:pPr>
        <w:keepNext/>
        <w:shd w:val="clear" w:color="auto" w:fill="FFFFFF"/>
        <w:tabs>
          <w:tab w:val="left" w:leader="underscore" w:pos="8678"/>
        </w:tabs>
        <w:jc w:val="both"/>
        <w:rPr>
          <w:color w:val="000000"/>
          <w:sz w:val="28"/>
          <w:szCs w:val="28"/>
        </w:rPr>
      </w:pPr>
      <w:r w:rsidRPr="0010148F">
        <w:rPr>
          <w:color w:val="000000"/>
          <w:sz w:val="28"/>
          <w:szCs w:val="28"/>
        </w:rPr>
        <w:t>6.4</w:t>
      </w:r>
      <w:r>
        <w:rPr>
          <w:color w:val="000000"/>
          <w:sz w:val="28"/>
          <w:szCs w:val="28"/>
        </w:rPr>
        <w:t> </w:t>
      </w:r>
      <w:r w:rsidRPr="0010148F">
        <w:rPr>
          <w:color w:val="000000"/>
          <w:sz w:val="28"/>
          <w:szCs w:val="28"/>
        </w:rPr>
        <w:t>Настоящее Соглашение составлено в двух экземплярах по одному для каждой из Сторон.</w:t>
      </w:r>
    </w:p>
    <w:p w:rsidR="00832A6D" w:rsidRPr="0010148F" w:rsidRDefault="00832A6D" w:rsidP="00832A6D">
      <w:pPr>
        <w:keepNext/>
        <w:shd w:val="clear" w:color="auto" w:fill="FFFFFF"/>
        <w:tabs>
          <w:tab w:val="left" w:leader="underscore" w:pos="8678"/>
        </w:tabs>
        <w:jc w:val="both"/>
        <w:rPr>
          <w:color w:val="000000"/>
          <w:sz w:val="28"/>
          <w:szCs w:val="28"/>
        </w:rPr>
      </w:pPr>
    </w:p>
    <w:p w:rsidR="00832A6D" w:rsidRPr="0010148F" w:rsidRDefault="00832A6D" w:rsidP="00832A6D">
      <w:pPr>
        <w:keepNext/>
        <w:spacing w:before="120" w:after="120"/>
        <w:ind w:firstLine="708"/>
        <w:jc w:val="both"/>
        <w:rPr>
          <w:b/>
          <w:sz w:val="28"/>
          <w:szCs w:val="28"/>
        </w:rPr>
      </w:pPr>
      <w:r w:rsidRPr="0010148F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 </w:t>
      </w:r>
      <w:r w:rsidRPr="0010148F">
        <w:rPr>
          <w:b/>
          <w:sz w:val="28"/>
          <w:szCs w:val="28"/>
        </w:rPr>
        <w:t>Реквизиты и подписи Сторон</w:t>
      </w:r>
    </w:p>
    <w:tbl>
      <w:tblPr>
        <w:tblW w:w="9747" w:type="dxa"/>
        <w:tblLook w:val="01E0"/>
      </w:tblPr>
      <w:tblGrid>
        <w:gridCol w:w="4644"/>
        <w:gridCol w:w="426"/>
        <w:gridCol w:w="4677"/>
      </w:tblGrid>
      <w:tr w:rsidR="00832A6D" w:rsidRPr="00FA0D62" w:rsidTr="00737365">
        <w:tc>
          <w:tcPr>
            <w:tcW w:w="4644" w:type="dxa"/>
            <w:hideMark/>
          </w:tcPr>
          <w:p w:rsidR="00832A6D" w:rsidRPr="00FA0D62" w:rsidRDefault="00832A6D" w:rsidP="00737365">
            <w:pPr>
              <w:keepNext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FA0D62">
              <w:rPr>
                <w:bCs/>
                <w:sz w:val="28"/>
                <w:szCs w:val="28"/>
                <w:lang w:eastAsia="en-US"/>
              </w:rPr>
              <w:t>Администрация</w:t>
            </w:r>
            <w:r>
              <w:rPr>
                <w:bCs/>
                <w:sz w:val="28"/>
                <w:szCs w:val="28"/>
                <w:lang w:eastAsia="en-US"/>
              </w:rPr>
              <w:t> </w:t>
            </w:r>
            <w:r w:rsidRPr="00FA0D62">
              <w:rPr>
                <w:bCs/>
                <w:sz w:val="28"/>
                <w:szCs w:val="28"/>
                <w:lang w:eastAsia="en-US"/>
              </w:rPr>
              <w:t>Куменского муниципального района</w:t>
            </w:r>
          </w:p>
          <w:p w:rsidR="00832A6D" w:rsidRPr="00FA0D62" w:rsidRDefault="00832A6D" w:rsidP="00737365">
            <w:pPr>
              <w:keepNext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FA0D62">
              <w:rPr>
                <w:bCs/>
                <w:sz w:val="28"/>
                <w:szCs w:val="28"/>
                <w:lang w:eastAsia="en-US"/>
              </w:rPr>
              <w:t xml:space="preserve">Кировской области </w:t>
            </w:r>
          </w:p>
          <w:p w:rsidR="00832A6D" w:rsidRPr="00FA0D62" w:rsidRDefault="00832A6D" w:rsidP="00737365">
            <w:pPr>
              <w:keepNext/>
              <w:spacing w:line="276" w:lineRule="auto"/>
              <w:jc w:val="both"/>
              <w:rPr>
                <w:bCs/>
                <w:sz w:val="28"/>
                <w:szCs w:val="28"/>
                <w:highlight w:val="yellow"/>
                <w:lang w:eastAsia="en-US"/>
              </w:rPr>
            </w:pPr>
          </w:p>
          <w:p w:rsidR="00832A6D" w:rsidRDefault="00832A6D" w:rsidP="00737365">
            <w:pPr>
              <w:keepNext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FA0D62">
              <w:rPr>
                <w:bCs/>
                <w:sz w:val="28"/>
                <w:szCs w:val="28"/>
                <w:lang w:eastAsia="en-US"/>
              </w:rPr>
              <w:t>613400,</w:t>
            </w:r>
            <w:r>
              <w:rPr>
                <w:bCs/>
                <w:sz w:val="28"/>
                <w:szCs w:val="28"/>
                <w:lang w:eastAsia="en-US"/>
              </w:rPr>
              <w:t> </w:t>
            </w:r>
            <w:r w:rsidRPr="00FA0D62">
              <w:rPr>
                <w:bCs/>
                <w:sz w:val="28"/>
                <w:szCs w:val="28"/>
                <w:lang w:eastAsia="en-US"/>
              </w:rPr>
              <w:t>Кировская</w:t>
            </w:r>
            <w:r>
              <w:rPr>
                <w:bCs/>
                <w:sz w:val="28"/>
                <w:szCs w:val="28"/>
                <w:lang w:eastAsia="en-US"/>
              </w:rPr>
              <w:t xml:space="preserve"> область,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Куменский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район,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пгт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Кумены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, </w:t>
            </w:r>
          </w:p>
          <w:p w:rsidR="00832A6D" w:rsidRDefault="00832A6D" w:rsidP="00737365">
            <w:pPr>
              <w:keepNext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ул. Кирова, д. 11</w:t>
            </w:r>
          </w:p>
          <w:p w:rsidR="00832A6D" w:rsidRDefault="00832A6D" w:rsidP="00737365">
            <w:pPr>
              <w:keepNext/>
              <w:spacing w:line="276" w:lineRule="auto"/>
              <w:jc w:val="both"/>
              <w:rPr>
                <w:bCs/>
                <w:sz w:val="28"/>
                <w:szCs w:val="28"/>
                <w:highlight w:val="yellow"/>
                <w:lang w:eastAsia="en-US"/>
              </w:rPr>
            </w:pPr>
          </w:p>
          <w:p w:rsidR="00832A6D" w:rsidRDefault="00832A6D" w:rsidP="00737365">
            <w:pPr>
              <w:keepNext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FA0D62">
              <w:rPr>
                <w:bCs/>
                <w:sz w:val="28"/>
                <w:szCs w:val="28"/>
                <w:lang w:eastAsia="en-US"/>
              </w:rPr>
              <w:t>Глава района</w:t>
            </w:r>
          </w:p>
          <w:p w:rsidR="00832A6D" w:rsidRPr="00FA0D62" w:rsidRDefault="00832A6D" w:rsidP="00737365">
            <w:pPr>
              <w:keepNext/>
              <w:spacing w:line="276" w:lineRule="auto"/>
              <w:jc w:val="both"/>
              <w:rPr>
                <w:bCs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26" w:type="dxa"/>
          </w:tcPr>
          <w:p w:rsidR="00832A6D" w:rsidRPr="00FA0D62" w:rsidRDefault="00832A6D" w:rsidP="00737365">
            <w:pPr>
              <w:keepNext/>
              <w:spacing w:line="276" w:lineRule="auto"/>
              <w:jc w:val="both"/>
              <w:rPr>
                <w:bCs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677" w:type="dxa"/>
            <w:hideMark/>
          </w:tcPr>
          <w:p w:rsidR="00832A6D" w:rsidRPr="00FA0D62" w:rsidRDefault="00832A6D" w:rsidP="00737365">
            <w:pPr>
              <w:keepNext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FA0D62">
              <w:rPr>
                <w:bCs/>
                <w:sz w:val="28"/>
                <w:szCs w:val="28"/>
                <w:lang w:eastAsia="en-US"/>
              </w:rPr>
              <w:t>Администрация</w:t>
            </w:r>
          </w:p>
          <w:p w:rsidR="00832A6D" w:rsidRPr="00FA0D62" w:rsidRDefault="00832A6D" w:rsidP="00737365">
            <w:pPr>
              <w:keepNext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FA0D62">
              <w:rPr>
                <w:bCs/>
                <w:sz w:val="28"/>
                <w:szCs w:val="28"/>
                <w:lang w:eastAsia="en-US"/>
              </w:rPr>
              <w:t xml:space="preserve">___________ сельского </w:t>
            </w:r>
            <w:r>
              <w:rPr>
                <w:bCs/>
                <w:sz w:val="28"/>
                <w:szCs w:val="28"/>
                <w:lang w:eastAsia="en-US"/>
              </w:rPr>
              <w:t xml:space="preserve">(городского) </w:t>
            </w:r>
            <w:r w:rsidRPr="00FA0D62">
              <w:rPr>
                <w:bCs/>
                <w:sz w:val="28"/>
                <w:szCs w:val="28"/>
                <w:lang w:eastAsia="en-US"/>
              </w:rPr>
              <w:t>поселения</w:t>
            </w:r>
          </w:p>
          <w:p w:rsidR="00832A6D" w:rsidRDefault="00832A6D" w:rsidP="00737365">
            <w:pPr>
              <w:keepNext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FA0D62">
              <w:rPr>
                <w:bCs/>
                <w:sz w:val="28"/>
                <w:szCs w:val="28"/>
                <w:lang w:eastAsia="en-US"/>
              </w:rPr>
              <w:t xml:space="preserve">Куменского муниципального района Кировской области </w:t>
            </w:r>
          </w:p>
          <w:p w:rsidR="00832A6D" w:rsidRDefault="00832A6D" w:rsidP="00737365">
            <w:pPr>
              <w:keepNext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832A6D" w:rsidRDefault="00832A6D" w:rsidP="00737365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832A6D" w:rsidRDefault="00832A6D" w:rsidP="00737365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832A6D" w:rsidRPr="00FA0D62" w:rsidRDefault="00832A6D" w:rsidP="00737365">
            <w:pPr>
              <w:tabs>
                <w:tab w:val="left" w:pos="1275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>Глава администрации _________ сельского (городского) поселения</w:t>
            </w:r>
          </w:p>
        </w:tc>
      </w:tr>
      <w:tr w:rsidR="00832A6D" w:rsidRPr="00FA0D62" w:rsidTr="00737365">
        <w:tc>
          <w:tcPr>
            <w:tcW w:w="4644" w:type="dxa"/>
          </w:tcPr>
          <w:p w:rsidR="00832A6D" w:rsidRPr="00FA0D62" w:rsidRDefault="00832A6D" w:rsidP="00737365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832A6D" w:rsidRPr="00FA0D62" w:rsidRDefault="00832A6D" w:rsidP="00737365">
            <w:pPr>
              <w:keepNext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832A6D" w:rsidRPr="00FA0D62" w:rsidRDefault="00832A6D" w:rsidP="00737365">
            <w:pPr>
              <w:keepNext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832A6D" w:rsidRPr="00FA0D62" w:rsidRDefault="00832A6D" w:rsidP="00832A6D">
      <w:pPr>
        <w:jc w:val="both"/>
        <w:rPr>
          <w:bCs/>
        </w:rPr>
      </w:pPr>
      <w:r w:rsidRPr="00FA0D62">
        <w:rPr>
          <w:bCs/>
          <w:sz w:val="28"/>
          <w:szCs w:val="28"/>
        </w:rPr>
        <w:t xml:space="preserve">_______________ И.Н. </w:t>
      </w:r>
      <w:proofErr w:type="spellStart"/>
      <w:r w:rsidRPr="00FA0D62">
        <w:rPr>
          <w:bCs/>
          <w:sz w:val="28"/>
          <w:szCs w:val="28"/>
        </w:rPr>
        <w:t>Шемпелев</w:t>
      </w:r>
      <w:proofErr w:type="spellEnd"/>
      <w:r w:rsidRPr="00FA0D62">
        <w:rPr>
          <w:bCs/>
          <w:sz w:val="28"/>
          <w:szCs w:val="28"/>
        </w:rPr>
        <w:tab/>
        <w:t xml:space="preserve">              ___________</w:t>
      </w:r>
    </w:p>
    <w:p w:rsidR="00832A6D" w:rsidRDefault="00832A6D" w:rsidP="00832A6D">
      <w:pPr>
        <w:jc w:val="both"/>
        <w:rPr>
          <w:bCs/>
        </w:rPr>
      </w:pPr>
    </w:p>
    <w:p w:rsidR="00832A6D" w:rsidRPr="00FA0D62" w:rsidRDefault="00832A6D" w:rsidP="00832A6D">
      <w:pPr>
        <w:jc w:val="both"/>
        <w:rPr>
          <w:bCs/>
          <w:sz w:val="24"/>
          <w:szCs w:val="24"/>
        </w:rPr>
      </w:pPr>
    </w:p>
    <w:p w:rsidR="00832A6D" w:rsidRDefault="00832A6D" w:rsidP="00832A6D">
      <w:pPr>
        <w:tabs>
          <w:tab w:val="left" w:pos="5475"/>
        </w:tabs>
        <w:jc w:val="both"/>
        <w:rPr>
          <w:sz w:val="28"/>
          <w:szCs w:val="28"/>
        </w:rPr>
      </w:pPr>
      <w:r w:rsidRPr="00FA0D62">
        <w:rPr>
          <w:sz w:val="28"/>
          <w:szCs w:val="28"/>
        </w:rPr>
        <w:t>м.п.</w:t>
      </w:r>
      <w:r>
        <w:rPr>
          <w:sz w:val="28"/>
          <w:szCs w:val="28"/>
        </w:rPr>
        <w:tab/>
        <w:t>м.п.</w:t>
      </w:r>
    </w:p>
    <w:p w:rsidR="00832A6D" w:rsidRPr="00FA0D62" w:rsidRDefault="00832A6D" w:rsidP="00832A6D">
      <w:pPr>
        <w:jc w:val="both"/>
        <w:rPr>
          <w:sz w:val="28"/>
          <w:szCs w:val="28"/>
        </w:rPr>
      </w:pPr>
    </w:p>
    <w:p w:rsidR="00832A6D" w:rsidRDefault="00832A6D" w:rsidP="00832A6D">
      <w:pPr>
        <w:jc w:val="both"/>
        <w:rPr>
          <w:sz w:val="28"/>
          <w:szCs w:val="28"/>
        </w:rPr>
      </w:pPr>
    </w:p>
    <w:p w:rsidR="00832A6D" w:rsidRDefault="00832A6D" w:rsidP="00832A6D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«___»_________ 202_г.</w:t>
      </w:r>
      <w:r>
        <w:rPr>
          <w:sz w:val="28"/>
          <w:szCs w:val="28"/>
        </w:rPr>
        <w:tab/>
        <w:t xml:space="preserve">                                        «___»__________202_г.</w:t>
      </w:r>
    </w:p>
    <w:p w:rsidR="002C6FAA" w:rsidRDefault="002C6FAA"/>
    <w:sectPr w:rsidR="002C6FAA" w:rsidSect="002C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2A6D"/>
    <w:rsid w:val="002C6FAA"/>
    <w:rsid w:val="008176E7"/>
    <w:rsid w:val="0083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32A6D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832A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2A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A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1461</Words>
  <Characters>8328</Characters>
  <Application>Microsoft Office Word</Application>
  <DocSecurity>0</DocSecurity>
  <Lines>69</Lines>
  <Paragraphs>19</Paragraphs>
  <ScaleCrop>false</ScaleCrop>
  <Company/>
  <LinksUpToDate>false</LinksUpToDate>
  <CharactersWithSpaces>9770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2024-12-23T05:43:00Z</dcterms:created>
  <dcterms:modified xsi:type="dcterms:W3CDTF">2024-12-23T05:45:00Z</dcterms:modified>
</cp:coreProperties>
</file>