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1" w:rsidRDefault="00736091" w:rsidP="00736091">
      <w:pPr>
        <w:pStyle w:val="a5"/>
        <w:rPr>
          <w:szCs w:val="28"/>
        </w:rPr>
      </w:pPr>
    </w:p>
    <w:p w:rsidR="00736091" w:rsidRDefault="00736091" w:rsidP="00736091">
      <w:pPr>
        <w:pStyle w:val="a5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091" w:rsidRDefault="00736091" w:rsidP="00736091">
      <w:pPr>
        <w:pStyle w:val="a5"/>
        <w:rPr>
          <w:szCs w:val="28"/>
        </w:rPr>
      </w:pPr>
    </w:p>
    <w:p w:rsidR="00736091" w:rsidRDefault="00736091" w:rsidP="00736091">
      <w:pPr>
        <w:pStyle w:val="a5"/>
        <w:rPr>
          <w:szCs w:val="28"/>
        </w:rPr>
      </w:pPr>
    </w:p>
    <w:p w:rsidR="00736091" w:rsidRPr="005E4FC2" w:rsidRDefault="00736091" w:rsidP="00736091">
      <w:pPr>
        <w:pStyle w:val="a5"/>
        <w:rPr>
          <w:szCs w:val="28"/>
        </w:rPr>
      </w:pPr>
      <w:r>
        <w:rPr>
          <w:szCs w:val="28"/>
        </w:rPr>
        <w:t>КУМЕНСКАЯ РАЙОННАЯ ДУМА</w:t>
      </w:r>
    </w:p>
    <w:p w:rsidR="00736091" w:rsidRDefault="00736091" w:rsidP="00736091">
      <w:pPr>
        <w:pStyle w:val="a5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736091" w:rsidRPr="001802AF" w:rsidRDefault="00736091" w:rsidP="00736091">
      <w:pPr>
        <w:pStyle w:val="a3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736091" w:rsidRDefault="00736091" w:rsidP="00736091">
      <w:pPr>
        <w:pStyle w:val="a5"/>
        <w:rPr>
          <w:b w:val="0"/>
        </w:rPr>
      </w:pPr>
    </w:p>
    <w:p w:rsidR="00736091" w:rsidRDefault="00736091" w:rsidP="00736091">
      <w:pPr>
        <w:pStyle w:val="a5"/>
        <w:rPr>
          <w:b w:val="0"/>
        </w:rPr>
      </w:pPr>
      <w:r>
        <w:rPr>
          <w:b w:val="0"/>
        </w:rPr>
        <w:t>от 17.12.2024 № 32/181</w:t>
      </w:r>
    </w:p>
    <w:p w:rsidR="00736091" w:rsidRDefault="00736091" w:rsidP="00736091">
      <w:pPr>
        <w:pStyle w:val="a5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736091" w:rsidRDefault="00736091" w:rsidP="00736091">
      <w:pPr>
        <w:pStyle w:val="a5"/>
        <w:tabs>
          <w:tab w:val="left" w:pos="510"/>
        </w:tabs>
        <w:jc w:val="left"/>
        <w:rPr>
          <w:b w:val="0"/>
        </w:rPr>
      </w:pPr>
    </w:p>
    <w:p w:rsidR="00736091" w:rsidRDefault="00736091" w:rsidP="00736091">
      <w:pPr>
        <w:pStyle w:val="a5"/>
        <w:rPr>
          <w:szCs w:val="28"/>
        </w:rPr>
      </w:pPr>
      <w:r w:rsidRPr="000F0906">
        <w:t xml:space="preserve"> </w:t>
      </w:r>
      <w:r w:rsidRPr="000F0906">
        <w:rPr>
          <w:szCs w:val="28"/>
        </w:rPr>
        <w:t xml:space="preserve">О внесении  изменений в  Устав муниципального   образования </w:t>
      </w:r>
    </w:p>
    <w:p w:rsidR="00736091" w:rsidRPr="000F0906" w:rsidRDefault="00736091" w:rsidP="00736091">
      <w:pPr>
        <w:pStyle w:val="a5"/>
      </w:pPr>
      <w:r w:rsidRPr="000F0906">
        <w:rPr>
          <w:szCs w:val="28"/>
        </w:rPr>
        <w:t>Куменский муниципальный район Кировской области</w:t>
      </w:r>
    </w:p>
    <w:p w:rsidR="00736091" w:rsidRDefault="00736091" w:rsidP="00736091">
      <w:pPr>
        <w:pStyle w:val="a5"/>
      </w:pPr>
    </w:p>
    <w:p w:rsidR="00736091" w:rsidRDefault="00736091" w:rsidP="00736091">
      <w:pPr>
        <w:pStyle w:val="a5"/>
        <w:ind w:firstLine="720"/>
        <w:jc w:val="both"/>
        <w:rPr>
          <w:b w:val="0"/>
          <w:szCs w:val="28"/>
        </w:rPr>
      </w:pPr>
      <w:r w:rsidRPr="00FF0F41">
        <w:rPr>
          <w:b w:val="0"/>
          <w:szCs w:val="28"/>
        </w:rPr>
        <w:t>В соответствии со стать</w:t>
      </w:r>
      <w:r>
        <w:rPr>
          <w:b w:val="0"/>
          <w:szCs w:val="28"/>
        </w:rPr>
        <w:t>ями</w:t>
      </w:r>
      <w:r w:rsidRPr="00FF0F41">
        <w:rPr>
          <w:b w:val="0"/>
          <w:szCs w:val="28"/>
        </w:rPr>
        <w:t xml:space="preserve"> </w:t>
      </w:r>
      <w:r>
        <w:rPr>
          <w:b w:val="0"/>
          <w:szCs w:val="28"/>
        </w:rPr>
        <w:t>35, 44</w:t>
      </w:r>
      <w:r w:rsidRPr="00FF0F41">
        <w:rPr>
          <w:b w:val="0"/>
          <w:szCs w:val="28"/>
        </w:rPr>
        <w:t xml:space="preserve"> Федерального закона от 06.10.2003 № 131 – ФЗ «Об общих принципах организации местного самоуправления в Российской Федерации», статьей </w:t>
      </w:r>
      <w:r>
        <w:rPr>
          <w:b w:val="0"/>
          <w:szCs w:val="28"/>
        </w:rPr>
        <w:t>23</w:t>
      </w:r>
      <w:r w:rsidRPr="00FF0F41">
        <w:rPr>
          <w:b w:val="0"/>
          <w:szCs w:val="28"/>
        </w:rPr>
        <w:t xml:space="preserve"> Устава Куменского района Куменская районная Дума РЕШИЛА:</w:t>
      </w:r>
    </w:p>
    <w:p w:rsidR="00736091" w:rsidRDefault="00736091" w:rsidP="00736091">
      <w:pPr>
        <w:pStyle w:val="a5"/>
        <w:ind w:firstLine="720"/>
        <w:contextualSpacing/>
        <w:jc w:val="both"/>
        <w:rPr>
          <w:b w:val="0"/>
          <w:szCs w:val="28"/>
        </w:rPr>
      </w:pPr>
    </w:p>
    <w:p w:rsidR="00736091" w:rsidRDefault="00736091" w:rsidP="00736091">
      <w:pPr>
        <w:pStyle w:val="a5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1. Внести в Устав муниципального образования Куменский муниципальный район Кировской области следующие изменения:</w:t>
      </w:r>
    </w:p>
    <w:p w:rsidR="00736091" w:rsidRDefault="00736091" w:rsidP="00736091">
      <w:pPr>
        <w:pStyle w:val="a5"/>
        <w:ind w:firstLine="720"/>
        <w:contextualSpacing/>
        <w:jc w:val="both"/>
        <w:rPr>
          <w:b w:val="0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4A39">
        <w:rPr>
          <w:sz w:val="28"/>
          <w:szCs w:val="28"/>
        </w:rPr>
        <w:t xml:space="preserve">          1.1</w:t>
      </w:r>
      <w:r w:rsidRPr="00216314">
        <w:rPr>
          <w:sz w:val="28"/>
          <w:szCs w:val="28"/>
        </w:rPr>
        <w:t>. часть 3 статьи 7 изложить в следующей редакции:</w:t>
      </w:r>
    </w:p>
    <w:p w:rsidR="00736091" w:rsidRPr="00216314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Pr="00216314" w:rsidRDefault="00736091" w:rsidP="0073609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sz w:val="28"/>
          <w:szCs w:val="28"/>
        </w:rPr>
        <w:t xml:space="preserve">          «3</w:t>
      </w:r>
      <w:r>
        <w:rPr>
          <w:sz w:val="28"/>
          <w:szCs w:val="28"/>
        </w:rPr>
        <w:t>.</w:t>
      </w:r>
      <w:r w:rsidRPr="00216314">
        <w:rPr>
          <w:sz w:val="28"/>
          <w:szCs w:val="28"/>
        </w:rPr>
        <w:t xml:space="preserve"> </w:t>
      </w:r>
      <w:r w:rsidRPr="00216314">
        <w:rPr>
          <w:rFonts w:eastAsiaTheme="minorHAnsi"/>
          <w:bCs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36091" w:rsidRPr="00216314" w:rsidRDefault="00736091" w:rsidP="0073609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36091" w:rsidRPr="00216314" w:rsidRDefault="00736091" w:rsidP="0073609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>1) официальное опубликование муниципального правового акта;</w:t>
      </w:r>
    </w:p>
    <w:p w:rsidR="00736091" w:rsidRPr="00216314" w:rsidRDefault="00736091" w:rsidP="0073609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736091" w:rsidRPr="00216314" w:rsidRDefault="00736091" w:rsidP="0073609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lastRenderedPageBreak/>
        <w:t xml:space="preserve">3) размещение на официальном сайте  муниципального образования </w:t>
      </w:r>
      <w:r>
        <w:rPr>
          <w:rFonts w:eastAsiaTheme="minorHAnsi"/>
          <w:bCs/>
          <w:sz w:val="28"/>
          <w:szCs w:val="28"/>
          <w:lang w:eastAsia="en-US"/>
        </w:rPr>
        <w:t>Куменский м</w:t>
      </w:r>
      <w:r w:rsidRPr="00216314">
        <w:rPr>
          <w:rFonts w:eastAsiaTheme="minorHAnsi"/>
          <w:bCs/>
          <w:sz w:val="28"/>
          <w:szCs w:val="28"/>
          <w:lang w:eastAsia="en-US"/>
        </w:rPr>
        <w:t>униципальный район Кировской области в</w:t>
      </w:r>
      <w:r>
        <w:rPr>
          <w:rFonts w:eastAsiaTheme="minorHAnsi"/>
          <w:bCs/>
          <w:sz w:val="28"/>
          <w:szCs w:val="28"/>
          <w:lang w:eastAsia="en-US"/>
        </w:rPr>
        <w:t xml:space="preserve"> информационно-телекоммуникационной</w:t>
      </w:r>
      <w:r w:rsidRPr="00216314">
        <w:rPr>
          <w:rFonts w:eastAsiaTheme="minorHAnsi"/>
          <w:bCs/>
          <w:sz w:val="28"/>
          <w:szCs w:val="28"/>
          <w:lang w:eastAsia="en-US"/>
        </w:rPr>
        <w:t xml:space="preserve"> сети "Интернет".</w:t>
      </w:r>
    </w:p>
    <w:p w:rsidR="00736091" w:rsidRPr="00216314" w:rsidRDefault="00736091" w:rsidP="0073609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органов местного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>Куменского</w:t>
      </w:r>
      <w:r w:rsidRPr="00216314">
        <w:rPr>
          <w:rFonts w:eastAsiaTheme="minorHAnsi"/>
          <w:bCs/>
          <w:sz w:val="28"/>
          <w:szCs w:val="28"/>
          <w:lang w:eastAsia="en-US"/>
        </w:rPr>
        <w:t xml:space="preserve"> района Кировской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16314">
        <w:rPr>
          <w:rFonts w:eastAsiaTheme="minorHAnsi"/>
          <w:bCs/>
          <w:sz w:val="28"/>
          <w:szCs w:val="28"/>
          <w:lang w:eastAsia="en-US"/>
        </w:rPr>
        <w:t>области.</w:t>
      </w:r>
      <w:r w:rsidRPr="00216314">
        <w:rPr>
          <w:sz w:val="28"/>
          <w:szCs w:val="28"/>
        </w:rPr>
        <w:t>».</w:t>
      </w:r>
    </w:p>
    <w:p w:rsidR="00736091" w:rsidRDefault="00736091" w:rsidP="00736091">
      <w:pPr>
        <w:pStyle w:val="a5"/>
        <w:ind w:firstLine="720"/>
        <w:contextualSpacing/>
        <w:jc w:val="both"/>
        <w:rPr>
          <w:rFonts w:eastAsiaTheme="minorHAnsi"/>
          <w:b w:val="0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    </w:t>
      </w:r>
      <w:r w:rsidRPr="00D35E4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35E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32 части 1 </w:t>
      </w:r>
      <w:hyperlink r:id="rId5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8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пункт 33 части 1 </w:t>
      </w:r>
      <w:hyperlink r:id="rId6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8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«33) </w:t>
      </w:r>
      <w:r>
        <w:rPr>
          <w:rFonts w:eastAsiaTheme="minorHAnsi"/>
          <w:sz w:val="28"/>
          <w:szCs w:val="28"/>
          <w:lang w:eastAsia="en-US"/>
        </w:rPr>
        <w:t xml:space="preserve">осуществление в пределах, установленных водным </w:t>
      </w:r>
      <w:hyperlink r:id="rId7" w:history="1">
        <w:r w:rsidRPr="0021631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>
        <w:rPr>
          <w:sz w:val="28"/>
          <w:szCs w:val="28"/>
        </w:rPr>
        <w:t>».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 часть 1 статьи 8 дополнить пунктом 40 следующего содержания: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 района.».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1.5.   пункт 18 части 2 </w:t>
      </w:r>
      <w:hyperlink r:id="rId8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23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«18) </w:t>
      </w:r>
      <w:r>
        <w:rPr>
          <w:rFonts w:eastAsiaTheme="minorHAnsi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жителей района официальной информации;</w:t>
      </w:r>
      <w:r>
        <w:rPr>
          <w:sz w:val="28"/>
          <w:szCs w:val="28"/>
        </w:rPr>
        <w:t>».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1.6.   статью 25 дополнить частью 4.1. следующего содержания:</w:t>
      </w:r>
    </w:p>
    <w:p w:rsidR="00736091" w:rsidRPr="00FB206B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«4.1. </w:t>
      </w:r>
      <w:r>
        <w:rPr>
          <w:rFonts w:eastAsiaTheme="minorHAnsi"/>
          <w:sz w:val="28"/>
          <w:szCs w:val="28"/>
          <w:lang w:eastAsia="en-US"/>
        </w:rPr>
        <w:t xml:space="preserve">Депутат районной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9" w:history="1">
        <w:r w:rsidRPr="00FB206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"Об общих принципах организации местного самоуправления в Российской Федерации" и другими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FB206B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FB206B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</w:t>
      </w:r>
      <w:r w:rsidRPr="00FB206B">
        <w:rPr>
          <w:sz w:val="28"/>
          <w:szCs w:val="28"/>
        </w:rPr>
        <w:t>.».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1.7.  статью 29 дополнить частью 9 следующего содержания: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«9. </w:t>
      </w:r>
      <w:r>
        <w:rPr>
          <w:rFonts w:eastAsiaTheme="minorHAnsi"/>
          <w:sz w:val="28"/>
          <w:szCs w:val="28"/>
          <w:lang w:eastAsia="en-US"/>
        </w:rPr>
        <w:t xml:space="preserve">Глава 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2" w:history="1">
        <w:r w:rsidRPr="00FB206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FB206B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hyperlink r:id="rId13" w:history="1">
        <w:r w:rsidRPr="00FB206B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Pr="00FB206B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</w:t>
      </w:r>
      <w:r>
        <w:rPr>
          <w:sz w:val="28"/>
          <w:szCs w:val="28"/>
        </w:rPr>
        <w:t>.».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1.8.  пункт 32 части 5 </w:t>
      </w:r>
      <w:hyperlink r:id="rId15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33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6091" w:rsidRPr="00312B04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312B04">
        <w:rPr>
          <w:sz w:val="28"/>
          <w:szCs w:val="28"/>
        </w:rPr>
        <w:t>;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1.9.    пункт 33 части 5 </w:t>
      </w:r>
      <w:hyperlink r:id="rId16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33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«33) </w:t>
      </w:r>
      <w:r>
        <w:rPr>
          <w:rFonts w:eastAsiaTheme="minorHAnsi"/>
          <w:sz w:val="28"/>
          <w:szCs w:val="28"/>
          <w:lang w:eastAsia="en-US"/>
        </w:rPr>
        <w:t xml:space="preserve">осуществление в пределах, установленных водным </w:t>
      </w:r>
      <w:hyperlink r:id="rId17" w:history="1">
        <w:r w:rsidRPr="0021631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1.10. часть 5 статьи 33 дополнить пунктом 38 следующего содержания:</w:t>
      </w:r>
    </w:p>
    <w:p w:rsidR="00736091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 района.».</w:t>
      </w:r>
    </w:p>
    <w:p w:rsidR="00736091" w:rsidRPr="00D35E47" w:rsidRDefault="00736091" w:rsidP="0073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91" w:rsidRPr="00E84A39" w:rsidRDefault="00736091" w:rsidP="007360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370B">
        <w:rPr>
          <w:sz w:val="28"/>
          <w:szCs w:val="28"/>
        </w:rPr>
        <w:lastRenderedPageBreak/>
        <w:t xml:space="preserve">     </w:t>
      </w:r>
      <w:r w:rsidRPr="00E84A39">
        <w:rPr>
          <w:sz w:val="28"/>
          <w:szCs w:val="28"/>
        </w:rPr>
        <w:t>2.  Настоящее решение вступает в силу в соответствии с действующим законодательством.</w:t>
      </w:r>
    </w:p>
    <w:p w:rsidR="00736091" w:rsidRDefault="00736091" w:rsidP="00736091">
      <w:pPr>
        <w:pStyle w:val="a5"/>
        <w:ind w:firstLine="720"/>
        <w:jc w:val="both"/>
        <w:rPr>
          <w:b w:val="0"/>
          <w:szCs w:val="28"/>
        </w:rPr>
      </w:pPr>
    </w:p>
    <w:p w:rsidR="00736091" w:rsidRDefault="00736091" w:rsidP="00736091">
      <w:pPr>
        <w:pStyle w:val="a5"/>
        <w:jc w:val="both"/>
        <w:rPr>
          <w:b w:val="0"/>
          <w:szCs w:val="28"/>
        </w:rPr>
      </w:pPr>
    </w:p>
    <w:p w:rsidR="00736091" w:rsidRDefault="00736091" w:rsidP="00736091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736091" w:rsidRDefault="00736091" w:rsidP="00736091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Куменской районной Думы        А.А. Машковцева</w:t>
      </w:r>
    </w:p>
    <w:p w:rsidR="00736091" w:rsidRDefault="00736091" w:rsidP="00736091">
      <w:pPr>
        <w:pStyle w:val="a5"/>
        <w:jc w:val="both"/>
        <w:rPr>
          <w:b w:val="0"/>
          <w:szCs w:val="28"/>
        </w:rPr>
      </w:pPr>
    </w:p>
    <w:p w:rsidR="00736091" w:rsidRDefault="00736091" w:rsidP="00736091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  И.Н. Шемпелев</w:t>
      </w:r>
    </w:p>
    <w:p w:rsidR="002C6FAA" w:rsidRDefault="002C6FAA"/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091"/>
    <w:rsid w:val="0015036B"/>
    <w:rsid w:val="002C6FAA"/>
    <w:rsid w:val="0073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60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36091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7360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79&amp;dst=100280" TargetMode="External"/><Relationship Id="rId12" Type="http://schemas.openxmlformats.org/officeDocument/2006/relationships/hyperlink" Target="https://login.consultant.ru/link/?req=doc&amp;base=LAW&amp;n=480809" TargetMode="External"/><Relationship Id="rId17" Type="http://schemas.openxmlformats.org/officeDocument/2006/relationships/hyperlink" Target="https://login.consultant.ru/link/?req=doc&amp;base=LAW&amp;n=464879&amp;dst=10028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1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5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0" Type="http://schemas.openxmlformats.org/officeDocument/2006/relationships/hyperlink" Target="https://login.consultant.ru/link/?req=doc&amp;base=LAW&amp;n=464894&amp;dst=33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2024-12-20T08:30:00Z</dcterms:created>
  <dcterms:modified xsi:type="dcterms:W3CDTF">2024-12-20T08:31:00Z</dcterms:modified>
</cp:coreProperties>
</file>