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CA" w:rsidRDefault="005A36CA" w:rsidP="005A36CA">
      <w:pPr>
        <w:pStyle w:val="a3"/>
        <w:jc w:val="left"/>
        <w:rPr>
          <w:szCs w:val="28"/>
        </w:rPr>
      </w:pPr>
      <w:r>
        <w:rPr>
          <w:noProof/>
        </w:rPr>
        <w:drawing>
          <wp:anchor distT="0" distB="0" distL="114300" distR="114300" simplePos="0" relativeHeight="251696128"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8"/>
                    <a:srcRect/>
                    <a:stretch>
                      <a:fillRect/>
                    </a:stretch>
                  </pic:blipFill>
                  <pic:spPr bwMode="auto">
                    <a:xfrm>
                      <a:off x="0" y="0"/>
                      <a:ext cx="854075" cy="570230"/>
                    </a:xfrm>
                    <a:prstGeom prst="rect">
                      <a:avLst/>
                    </a:prstGeom>
                    <a:noFill/>
                  </pic:spPr>
                </pic:pic>
              </a:graphicData>
            </a:graphic>
          </wp:anchor>
        </w:drawing>
      </w:r>
    </w:p>
    <w:p w:rsidR="00114071" w:rsidRDefault="00114071" w:rsidP="005A36CA">
      <w:pPr>
        <w:pStyle w:val="a3"/>
        <w:jc w:val="left"/>
        <w:rPr>
          <w:szCs w:val="28"/>
        </w:rPr>
      </w:pPr>
    </w:p>
    <w:p w:rsidR="005A36CA" w:rsidRDefault="005A36CA" w:rsidP="005A36CA">
      <w:pPr>
        <w:pStyle w:val="a3"/>
        <w:jc w:val="left"/>
        <w:rPr>
          <w:szCs w:val="28"/>
        </w:rPr>
      </w:pPr>
    </w:p>
    <w:p w:rsidR="005A36CA" w:rsidRDefault="005A36CA" w:rsidP="005A36CA">
      <w:pPr>
        <w:pStyle w:val="a3"/>
        <w:rPr>
          <w:szCs w:val="28"/>
        </w:rPr>
      </w:pPr>
    </w:p>
    <w:p w:rsidR="005A36CA" w:rsidRDefault="005A36CA" w:rsidP="005A36CA">
      <w:pPr>
        <w:pStyle w:val="a3"/>
        <w:rPr>
          <w:szCs w:val="28"/>
        </w:rPr>
      </w:pPr>
      <w:r>
        <w:rPr>
          <w:szCs w:val="28"/>
        </w:rPr>
        <w:t>КУМЕНСКАЯ РАЙОННАЯ ДУМА</w:t>
      </w:r>
    </w:p>
    <w:p w:rsidR="005A36CA" w:rsidRDefault="005A36CA" w:rsidP="005A36CA">
      <w:pPr>
        <w:pStyle w:val="a3"/>
        <w:spacing w:after="360"/>
        <w:rPr>
          <w:szCs w:val="28"/>
        </w:rPr>
      </w:pPr>
      <w:r>
        <w:rPr>
          <w:szCs w:val="28"/>
        </w:rPr>
        <w:t>ШЕСТОГО СОЗЫВА</w:t>
      </w:r>
    </w:p>
    <w:p w:rsidR="005A36CA" w:rsidRDefault="005A36CA" w:rsidP="005A36CA">
      <w:pPr>
        <w:pStyle w:val="a3"/>
        <w:rPr>
          <w:sz w:val="32"/>
          <w:szCs w:val="32"/>
        </w:rPr>
      </w:pPr>
      <w:r>
        <w:rPr>
          <w:sz w:val="32"/>
          <w:szCs w:val="32"/>
        </w:rPr>
        <w:t>РЕШЕНИЕ</w:t>
      </w:r>
    </w:p>
    <w:p w:rsidR="005A36CA" w:rsidRDefault="005A36CA" w:rsidP="005A36CA">
      <w:pPr>
        <w:pStyle w:val="a3"/>
        <w:jc w:val="left"/>
        <w:rPr>
          <w:b w:val="0"/>
        </w:rPr>
      </w:pPr>
    </w:p>
    <w:p w:rsidR="005A36CA" w:rsidRDefault="005A36CA" w:rsidP="005A36CA">
      <w:pPr>
        <w:pStyle w:val="a3"/>
        <w:rPr>
          <w:b w:val="0"/>
        </w:rPr>
      </w:pPr>
      <w:r>
        <w:rPr>
          <w:b w:val="0"/>
        </w:rPr>
        <w:t>от 29.10.2024 №</w:t>
      </w:r>
      <w:r w:rsidR="00114071">
        <w:rPr>
          <w:b w:val="0"/>
        </w:rPr>
        <w:t xml:space="preserve"> 30/178</w:t>
      </w:r>
      <w:bookmarkStart w:id="0" w:name="_GoBack"/>
      <w:bookmarkEnd w:id="0"/>
    </w:p>
    <w:p w:rsidR="005A36CA" w:rsidRDefault="005A36CA" w:rsidP="005A36CA">
      <w:pPr>
        <w:pStyle w:val="a3"/>
        <w:tabs>
          <w:tab w:val="left" w:pos="510"/>
        </w:tabs>
        <w:rPr>
          <w:b w:val="0"/>
        </w:rPr>
      </w:pPr>
      <w:r>
        <w:rPr>
          <w:b w:val="0"/>
        </w:rPr>
        <w:t>пгт Кумёны</w:t>
      </w:r>
    </w:p>
    <w:p w:rsidR="005A36CA" w:rsidRDefault="005A36CA" w:rsidP="005A36CA">
      <w:pPr>
        <w:pStyle w:val="a3"/>
        <w:tabs>
          <w:tab w:val="left" w:pos="510"/>
        </w:tabs>
        <w:jc w:val="left"/>
        <w:rPr>
          <w:b w:val="0"/>
        </w:rPr>
      </w:pPr>
    </w:p>
    <w:p w:rsidR="005A36CA" w:rsidRPr="00EA74E1" w:rsidRDefault="005A36CA" w:rsidP="005A36CA">
      <w:pPr>
        <w:jc w:val="center"/>
        <w:rPr>
          <w:b/>
          <w:spacing w:val="2"/>
          <w:sz w:val="28"/>
          <w:szCs w:val="28"/>
        </w:rPr>
      </w:pPr>
      <w:r w:rsidRPr="00EA74E1">
        <w:rPr>
          <w:b/>
          <w:spacing w:val="2"/>
          <w:sz w:val="28"/>
          <w:szCs w:val="28"/>
        </w:rPr>
        <w:t>Об утверждении Положения о порядке ведения реестра муниципального имущества Куменского района</w:t>
      </w:r>
    </w:p>
    <w:p w:rsidR="005A36CA" w:rsidRDefault="005A36CA" w:rsidP="005A36CA">
      <w:pPr>
        <w:autoSpaceDE w:val="0"/>
        <w:autoSpaceDN w:val="0"/>
        <w:rPr>
          <w:sz w:val="28"/>
          <w:szCs w:val="28"/>
        </w:rPr>
      </w:pPr>
    </w:p>
    <w:p w:rsidR="005A36CA" w:rsidRDefault="005A36CA" w:rsidP="005A36CA">
      <w:pPr>
        <w:ind w:firstLine="709"/>
        <w:jc w:val="both"/>
        <w:rPr>
          <w:sz w:val="28"/>
          <w:szCs w:val="28"/>
        </w:rPr>
      </w:pPr>
      <w:r w:rsidRPr="00443CDF">
        <w:rPr>
          <w:spacing w:val="2"/>
          <w:sz w:val="28"/>
          <w:szCs w:val="28"/>
        </w:rPr>
        <w:t>В соответствии с </w:t>
      </w:r>
      <w:hyperlink r:id="rId9" w:history="1">
        <w:r w:rsidRPr="00443CDF">
          <w:rPr>
            <w:spacing w:val="2"/>
            <w:sz w:val="28"/>
            <w:szCs w:val="28"/>
          </w:rPr>
          <w:t xml:space="preserve">Приказом Министерства </w:t>
        </w:r>
        <w:r>
          <w:rPr>
            <w:spacing w:val="2"/>
            <w:sz w:val="28"/>
            <w:szCs w:val="28"/>
          </w:rPr>
          <w:t>финансов</w:t>
        </w:r>
        <w:r w:rsidRPr="00443CDF">
          <w:rPr>
            <w:spacing w:val="2"/>
            <w:sz w:val="28"/>
            <w:szCs w:val="28"/>
          </w:rPr>
          <w:t xml:space="preserve"> Российской Федерации от </w:t>
        </w:r>
        <w:r>
          <w:rPr>
            <w:spacing w:val="2"/>
            <w:sz w:val="28"/>
            <w:szCs w:val="28"/>
          </w:rPr>
          <w:t>10</w:t>
        </w:r>
        <w:r w:rsidRPr="00443CDF">
          <w:rPr>
            <w:spacing w:val="2"/>
            <w:sz w:val="28"/>
            <w:szCs w:val="28"/>
          </w:rPr>
          <w:t>.</w:t>
        </w:r>
        <w:r>
          <w:rPr>
            <w:spacing w:val="2"/>
            <w:sz w:val="28"/>
            <w:szCs w:val="28"/>
          </w:rPr>
          <w:t>10</w:t>
        </w:r>
        <w:r w:rsidRPr="00443CDF">
          <w:rPr>
            <w:spacing w:val="2"/>
            <w:sz w:val="28"/>
            <w:szCs w:val="28"/>
          </w:rPr>
          <w:t>.20</w:t>
        </w:r>
        <w:r>
          <w:rPr>
            <w:spacing w:val="2"/>
            <w:sz w:val="28"/>
            <w:szCs w:val="28"/>
          </w:rPr>
          <w:t>23</w:t>
        </w:r>
        <w:r w:rsidRPr="00443CDF">
          <w:rPr>
            <w:spacing w:val="2"/>
            <w:sz w:val="28"/>
            <w:szCs w:val="28"/>
          </w:rPr>
          <w:t xml:space="preserve"> </w:t>
        </w:r>
        <w:r>
          <w:rPr>
            <w:spacing w:val="2"/>
            <w:sz w:val="28"/>
            <w:szCs w:val="28"/>
          </w:rPr>
          <w:t>№</w:t>
        </w:r>
        <w:r w:rsidRPr="00443CDF">
          <w:rPr>
            <w:spacing w:val="2"/>
            <w:sz w:val="28"/>
            <w:szCs w:val="28"/>
          </w:rPr>
          <w:t xml:space="preserve"> </w:t>
        </w:r>
        <w:r>
          <w:rPr>
            <w:spacing w:val="2"/>
            <w:sz w:val="28"/>
            <w:szCs w:val="28"/>
          </w:rPr>
          <w:t>163Н</w:t>
        </w:r>
      </w:hyperlink>
      <w:r w:rsidRPr="00443CDF">
        <w:rPr>
          <w:spacing w:val="2"/>
          <w:sz w:val="28"/>
          <w:szCs w:val="28"/>
        </w:rPr>
        <w:t> "Об утверждении порядка ведения органами местного самоуправления реестров муниципального имущества"</w:t>
      </w:r>
      <w:r w:rsidRPr="00443CDF">
        <w:rPr>
          <w:sz w:val="28"/>
          <w:szCs w:val="28"/>
        </w:rPr>
        <w:t xml:space="preserve">,  </w:t>
      </w:r>
      <w:r w:rsidRPr="00610F3E">
        <w:rPr>
          <w:rFonts w:eastAsia="Calibri"/>
          <w:sz w:val="28"/>
          <w:szCs w:val="28"/>
        </w:rPr>
        <w:t>статьей 2</w:t>
      </w:r>
      <w:r>
        <w:rPr>
          <w:rFonts w:eastAsia="Calibri"/>
          <w:sz w:val="28"/>
          <w:szCs w:val="28"/>
        </w:rPr>
        <w:t>3</w:t>
      </w:r>
      <w:r w:rsidRPr="00610F3E">
        <w:rPr>
          <w:rFonts w:eastAsia="Calibri"/>
          <w:sz w:val="28"/>
          <w:szCs w:val="28"/>
        </w:rPr>
        <w:t xml:space="preserve"> Устава муниципального образования Куменский муниципальный район Кировской области</w:t>
      </w:r>
      <w:r w:rsidRPr="009821ED">
        <w:rPr>
          <w:sz w:val="28"/>
          <w:szCs w:val="28"/>
        </w:rPr>
        <w:t xml:space="preserve"> </w:t>
      </w:r>
      <w:r w:rsidRPr="00610F3E">
        <w:rPr>
          <w:sz w:val="28"/>
          <w:szCs w:val="28"/>
        </w:rPr>
        <w:t>Кум</w:t>
      </w:r>
      <w:r>
        <w:rPr>
          <w:sz w:val="28"/>
          <w:szCs w:val="28"/>
        </w:rPr>
        <w:t>е</w:t>
      </w:r>
      <w:r w:rsidRPr="00610F3E">
        <w:rPr>
          <w:sz w:val="28"/>
          <w:szCs w:val="28"/>
        </w:rPr>
        <w:t>нская районная Дума РЕШ</w:t>
      </w:r>
      <w:r>
        <w:rPr>
          <w:sz w:val="28"/>
          <w:szCs w:val="28"/>
        </w:rPr>
        <w:t>ИЛА</w:t>
      </w:r>
      <w:r w:rsidRPr="00610F3E">
        <w:rPr>
          <w:sz w:val="28"/>
          <w:szCs w:val="28"/>
        </w:rPr>
        <w:t>:</w:t>
      </w:r>
    </w:p>
    <w:p w:rsidR="005A36CA" w:rsidRDefault="005A36CA" w:rsidP="005A36CA">
      <w:pPr>
        <w:ind w:firstLine="709"/>
        <w:jc w:val="both"/>
        <w:rPr>
          <w:sz w:val="28"/>
          <w:szCs w:val="28"/>
        </w:rPr>
      </w:pPr>
      <w:r w:rsidRPr="00C62D12">
        <w:rPr>
          <w:sz w:val="28"/>
          <w:szCs w:val="28"/>
        </w:rPr>
        <w:t xml:space="preserve">1.Утвердить Положение о </w:t>
      </w:r>
      <w:r w:rsidRPr="0070345C">
        <w:rPr>
          <w:spacing w:val="2"/>
          <w:sz w:val="28"/>
          <w:szCs w:val="28"/>
        </w:rPr>
        <w:t>ведения реестра муниципального имущества</w:t>
      </w:r>
      <w:r>
        <w:rPr>
          <w:spacing w:val="2"/>
          <w:sz w:val="28"/>
          <w:szCs w:val="28"/>
        </w:rPr>
        <w:t xml:space="preserve"> Куменского района в новой редакции. Прилагается.</w:t>
      </w:r>
    </w:p>
    <w:p w:rsidR="005A36CA" w:rsidRPr="00C62D12" w:rsidRDefault="005A36CA" w:rsidP="005A36CA">
      <w:pPr>
        <w:ind w:firstLine="709"/>
        <w:jc w:val="both"/>
        <w:rPr>
          <w:sz w:val="28"/>
          <w:szCs w:val="28"/>
        </w:rPr>
      </w:pPr>
      <w:r>
        <w:rPr>
          <w:sz w:val="28"/>
          <w:szCs w:val="28"/>
        </w:rPr>
        <w:t>2.Решение Куменской районной Думы от 13.08.2019 № 25/202 «Об утверждении Положения о реестре муниципального имущества Куменского района» считать утратившими силу.</w:t>
      </w:r>
    </w:p>
    <w:p w:rsidR="005A36CA" w:rsidRPr="00AD7E9A" w:rsidRDefault="005A36CA" w:rsidP="005A36CA">
      <w:pPr>
        <w:ind w:firstLine="709"/>
        <w:contextualSpacing/>
        <w:jc w:val="both"/>
        <w:rPr>
          <w:b/>
          <w:sz w:val="28"/>
          <w:szCs w:val="28"/>
        </w:rPr>
      </w:pPr>
      <w:r>
        <w:rPr>
          <w:sz w:val="28"/>
          <w:szCs w:val="28"/>
        </w:rPr>
        <w:t xml:space="preserve">3. </w:t>
      </w:r>
      <w:r w:rsidRPr="00AD7E9A">
        <w:rPr>
          <w:sz w:val="28"/>
          <w:szCs w:val="28"/>
        </w:rPr>
        <w:t>Настоящее решение вступает в силу в соответствии с действующим законодательством.</w:t>
      </w:r>
      <w:r>
        <w:rPr>
          <w:sz w:val="28"/>
          <w:szCs w:val="28"/>
        </w:rPr>
        <w:t xml:space="preserve"> </w:t>
      </w:r>
    </w:p>
    <w:p w:rsidR="005A36CA" w:rsidRDefault="005A36CA" w:rsidP="005A36CA">
      <w:pPr>
        <w:autoSpaceDE w:val="0"/>
        <w:autoSpaceDN w:val="0"/>
        <w:adjustRightInd w:val="0"/>
        <w:jc w:val="both"/>
        <w:rPr>
          <w:szCs w:val="28"/>
        </w:rPr>
      </w:pPr>
    </w:p>
    <w:p w:rsidR="005A36CA" w:rsidRPr="0026495A" w:rsidRDefault="005A36CA" w:rsidP="005A36CA">
      <w:pPr>
        <w:autoSpaceDE w:val="0"/>
        <w:autoSpaceDN w:val="0"/>
        <w:adjustRightInd w:val="0"/>
        <w:jc w:val="both"/>
        <w:rPr>
          <w:rFonts w:eastAsiaTheme="minorHAnsi"/>
          <w:sz w:val="28"/>
          <w:szCs w:val="28"/>
        </w:rPr>
      </w:pPr>
    </w:p>
    <w:p w:rsidR="005A36CA" w:rsidRDefault="005A36CA" w:rsidP="005A36CA">
      <w:pPr>
        <w:tabs>
          <w:tab w:val="left" w:pos="7371"/>
        </w:tabs>
        <w:jc w:val="both"/>
        <w:rPr>
          <w:sz w:val="28"/>
          <w:szCs w:val="28"/>
        </w:rPr>
      </w:pPr>
      <w:r>
        <w:rPr>
          <w:sz w:val="28"/>
          <w:szCs w:val="28"/>
        </w:rPr>
        <w:t xml:space="preserve">Председатель </w:t>
      </w:r>
    </w:p>
    <w:p w:rsidR="005A36CA" w:rsidRDefault="005A36CA" w:rsidP="005A36CA">
      <w:pPr>
        <w:tabs>
          <w:tab w:val="left" w:pos="7371"/>
        </w:tabs>
        <w:jc w:val="both"/>
        <w:rPr>
          <w:sz w:val="28"/>
          <w:szCs w:val="28"/>
        </w:rPr>
      </w:pPr>
      <w:r>
        <w:rPr>
          <w:sz w:val="28"/>
          <w:szCs w:val="28"/>
        </w:rPr>
        <w:t>Куменской районной Думы    А.А. Машковцева</w:t>
      </w:r>
    </w:p>
    <w:p w:rsidR="005A36CA" w:rsidRDefault="005A36CA" w:rsidP="005A36CA">
      <w:pPr>
        <w:tabs>
          <w:tab w:val="left" w:pos="7371"/>
        </w:tabs>
        <w:jc w:val="both"/>
        <w:rPr>
          <w:sz w:val="28"/>
          <w:szCs w:val="28"/>
        </w:rPr>
      </w:pPr>
    </w:p>
    <w:p w:rsidR="005A36CA" w:rsidRPr="00225C09" w:rsidRDefault="005A36CA" w:rsidP="005A36CA">
      <w:pPr>
        <w:tabs>
          <w:tab w:val="left" w:pos="3872"/>
        </w:tabs>
        <w:rPr>
          <w:sz w:val="28"/>
          <w:szCs w:val="28"/>
        </w:rPr>
      </w:pPr>
      <w:r w:rsidRPr="00225C09">
        <w:rPr>
          <w:sz w:val="28"/>
          <w:szCs w:val="28"/>
        </w:rPr>
        <w:t xml:space="preserve">Глава Куменского района        </w:t>
      </w:r>
      <w:r>
        <w:rPr>
          <w:sz w:val="28"/>
          <w:szCs w:val="28"/>
        </w:rPr>
        <w:t xml:space="preserve"> </w:t>
      </w:r>
      <w:r w:rsidRPr="00225C09">
        <w:rPr>
          <w:sz w:val="28"/>
          <w:szCs w:val="28"/>
        </w:rPr>
        <w:t>И.Н. Шемпелев</w:t>
      </w:r>
    </w:p>
    <w:p w:rsidR="005A36CA" w:rsidRDefault="005A36CA">
      <w:pPr>
        <w:spacing w:after="200" w:line="276" w:lineRule="auto"/>
      </w:pPr>
      <w:r>
        <w:br w:type="page"/>
      </w:r>
    </w:p>
    <w:p w:rsidR="005A36CA" w:rsidRDefault="005A36CA" w:rsidP="005A36CA">
      <w:pPr>
        <w:ind w:left="5670"/>
        <w:jc w:val="both"/>
        <w:rPr>
          <w:sz w:val="28"/>
          <w:szCs w:val="28"/>
        </w:rPr>
      </w:pPr>
      <w:r>
        <w:rPr>
          <w:sz w:val="28"/>
          <w:szCs w:val="28"/>
        </w:rPr>
        <w:lastRenderedPageBreak/>
        <w:t>Утверждено</w:t>
      </w:r>
    </w:p>
    <w:p w:rsidR="005A36CA" w:rsidRDefault="005A36CA" w:rsidP="005A36CA">
      <w:pPr>
        <w:ind w:left="5670"/>
        <w:jc w:val="both"/>
        <w:rPr>
          <w:sz w:val="28"/>
          <w:szCs w:val="28"/>
        </w:rPr>
      </w:pPr>
      <w:r>
        <w:rPr>
          <w:sz w:val="28"/>
          <w:szCs w:val="28"/>
        </w:rPr>
        <w:t>решением Куменской</w:t>
      </w:r>
    </w:p>
    <w:p w:rsidR="005A36CA" w:rsidRDefault="005A36CA" w:rsidP="005A36CA">
      <w:pPr>
        <w:ind w:left="5670"/>
        <w:jc w:val="both"/>
        <w:rPr>
          <w:sz w:val="28"/>
          <w:szCs w:val="28"/>
        </w:rPr>
      </w:pPr>
      <w:r>
        <w:rPr>
          <w:sz w:val="28"/>
          <w:szCs w:val="28"/>
        </w:rPr>
        <w:t>районной Думы</w:t>
      </w:r>
    </w:p>
    <w:p w:rsidR="005A36CA" w:rsidRDefault="005A36CA" w:rsidP="005A36CA">
      <w:pPr>
        <w:ind w:left="5670"/>
        <w:jc w:val="both"/>
        <w:rPr>
          <w:sz w:val="28"/>
          <w:szCs w:val="28"/>
        </w:rPr>
      </w:pPr>
      <w:r>
        <w:rPr>
          <w:sz w:val="28"/>
          <w:szCs w:val="28"/>
        </w:rPr>
        <w:t xml:space="preserve">от 29.10.2024 № </w:t>
      </w:r>
      <w:r w:rsidR="00114071">
        <w:rPr>
          <w:sz w:val="28"/>
          <w:szCs w:val="28"/>
        </w:rPr>
        <w:t>30/178</w:t>
      </w:r>
    </w:p>
    <w:p w:rsidR="005A36CA" w:rsidRDefault="005A36CA" w:rsidP="005A36CA">
      <w:pPr>
        <w:jc w:val="center"/>
        <w:rPr>
          <w:spacing w:val="2"/>
          <w:sz w:val="28"/>
          <w:szCs w:val="28"/>
        </w:rPr>
      </w:pPr>
    </w:p>
    <w:p w:rsidR="005A36CA" w:rsidRDefault="005A36CA" w:rsidP="005A36CA">
      <w:pPr>
        <w:jc w:val="center"/>
        <w:rPr>
          <w:spacing w:val="2"/>
          <w:sz w:val="28"/>
          <w:szCs w:val="28"/>
        </w:rPr>
      </w:pPr>
    </w:p>
    <w:p w:rsidR="005A36CA" w:rsidRPr="00B30A28" w:rsidRDefault="005A36CA" w:rsidP="005A36CA">
      <w:pPr>
        <w:jc w:val="center"/>
        <w:rPr>
          <w:b/>
          <w:spacing w:val="2"/>
          <w:sz w:val="28"/>
          <w:szCs w:val="28"/>
        </w:rPr>
      </w:pPr>
      <w:r w:rsidRPr="00B30A28">
        <w:rPr>
          <w:b/>
          <w:spacing w:val="2"/>
          <w:sz w:val="28"/>
          <w:szCs w:val="28"/>
        </w:rPr>
        <w:t>ПОЛОЖЕНИЕ</w:t>
      </w:r>
    </w:p>
    <w:p w:rsidR="005A36CA" w:rsidRPr="00B30A28" w:rsidRDefault="005A36CA" w:rsidP="005A36CA">
      <w:pPr>
        <w:jc w:val="center"/>
        <w:rPr>
          <w:b/>
          <w:spacing w:val="2"/>
          <w:sz w:val="28"/>
          <w:szCs w:val="28"/>
        </w:rPr>
      </w:pPr>
      <w:r w:rsidRPr="00B30A28">
        <w:rPr>
          <w:b/>
          <w:spacing w:val="2"/>
          <w:sz w:val="28"/>
          <w:szCs w:val="28"/>
        </w:rPr>
        <w:t xml:space="preserve"> о порядке ведения реестра муниципального имущества </w:t>
      </w:r>
    </w:p>
    <w:p w:rsidR="005A36CA" w:rsidRPr="00B30A28" w:rsidRDefault="005A36CA" w:rsidP="005A36CA">
      <w:pPr>
        <w:jc w:val="center"/>
        <w:rPr>
          <w:b/>
          <w:spacing w:val="2"/>
          <w:sz w:val="28"/>
          <w:szCs w:val="28"/>
        </w:rPr>
      </w:pPr>
      <w:r w:rsidRPr="00B30A28">
        <w:rPr>
          <w:b/>
          <w:spacing w:val="2"/>
          <w:sz w:val="28"/>
          <w:szCs w:val="28"/>
        </w:rPr>
        <w:t>Куменского района</w:t>
      </w:r>
    </w:p>
    <w:p w:rsidR="005A36CA" w:rsidRPr="00B30A28" w:rsidRDefault="005A36CA" w:rsidP="005A36CA">
      <w:pPr>
        <w:jc w:val="center"/>
        <w:rPr>
          <w:b/>
          <w:spacing w:val="2"/>
          <w:sz w:val="28"/>
          <w:szCs w:val="28"/>
        </w:rPr>
      </w:pPr>
    </w:p>
    <w:p w:rsidR="005A36CA" w:rsidRPr="00B30A28" w:rsidRDefault="005A36CA" w:rsidP="005A36CA">
      <w:pPr>
        <w:pStyle w:val="ConsPlusTitle"/>
        <w:jc w:val="center"/>
        <w:outlineLvl w:val="1"/>
      </w:pPr>
      <w:r w:rsidRPr="00B30A28">
        <w:t>I. Общие положения</w:t>
      </w:r>
    </w:p>
    <w:p w:rsidR="005A36CA" w:rsidRPr="00B30A28" w:rsidRDefault="005A36CA" w:rsidP="005A36CA">
      <w:pPr>
        <w:pStyle w:val="ConsPlusNormal"/>
        <w:jc w:val="both"/>
      </w:pPr>
    </w:p>
    <w:p w:rsidR="005A36CA" w:rsidRDefault="005A36CA" w:rsidP="005A36CA">
      <w:pPr>
        <w:pStyle w:val="ConsPlusNormal"/>
        <w:ind w:firstLine="540"/>
        <w:jc w:val="both"/>
      </w:pPr>
      <w:r w:rsidRPr="00B30A28">
        <w:t>1. Настоящее Положение устанавливает правила ведения Реестра муниципального имущества (далее - Реестр) муниципального образования Куменский муниципальный район Кировской области,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5A36CA" w:rsidRPr="00B30A28" w:rsidRDefault="005A36CA" w:rsidP="005A36CA">
      <w:pPr>
        <w:pStyle w:val="ConsPlusNormal"/>
        <w:ind w:firstLine="540"/>
        <w:jc w:val="both"/>
      </w:pPr>
      <w:r w:rsidRPr="00B30A28">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A36CA" w:rsidRPr="00B30A28" w:rsidRDefault="005A36CA" w:rsidP="005A36CA">
      <w:pPr>
        <w:pStyle w:val="ConsPlusNormal"/>
        <w:ind w:firstLine="540"/>
        <w:jc w:val="both"/>
      </w:pPr>
      <w:r w:rsidRPr="00B30A28">
        <w:t>2. Объектом учета муниципального имущества (далее - объект учета) является следующее муниципальное имущество:</w:t>
      </w:r>
    </w:p>
    <w:p w:rsidR="005A36CA" w:rsidRPr="00B30A28" w:rsidRDefault="005A36CA" w:rsidP="005A36CA">
      <w:pPr>
        <w:pStyle w:val="ConsPlusNormal"/>
        <w:ind w:firstLine="540"/>
        <w:jc w:val="both"/>
      </w:pPr>
      <w:r w:rsidRPr="00B30A28">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иное имущество, отнесенное законом к недвижимым вещам);</w:t>
      </w:r>
    </w:p>
    <w:p w:rsidR="005A36CA" w:rsidRPr="00B30A28" w:rsidRDefault="005A36CA" w:rsidP="005A36CA">
      <w:pPr>
        <w:pStyle w:val="ConsPlusNormal"/>
        <w:ind w:firstLine="540"/>
        <w:jc w:val="both"/>
        <w:rPr>
          <w:color w:val="FF0000"/>
        </w:rPr>
      </w:pPr>
      <w:r w:rsidRPr="00B30A28">
        <w:t xml:space="preserve">движимые вещи </w:t>
      </w:r>
      <w:r>
        <w:t>и</w:t>
      </w:r>
      <w:r w:rsidRPr="00B30A28">
        <w:t xml:space="preserve"> </w:t>
      </w:r>
      <w:r>
        <w:t xml:space="preserve">иное имущество, </w:t>
      </w:r>
      <w:r w:rsidRPr="00B30A28">
        <w:t>стоимость которого превышает 100 000 рублей</w:t>
      </w:r>
      <w:r>
        <w:t>, (ценные бумаги (акции) включаются по номинальной стоимости).</w:t>
      </w:r>
    </w:p>
    <w:p w:rsidR="005A36CA" w:rsidRPr="00B30A28" w:rsidRDefault="005A36CA" w:rsidP="005A36CA">
      <w:pPr>
        <w:pStyle w:val="ConsPlusNormal"/>
        <w:ind w:firstLine="540"/>
        <w:jc w:val="both"/>
        <w:rPr>
          <w:color w:val="FF0000"/>
        </w:rPr>
      </w:pPr>
      <w:r w:rsidRPr="00B30A28">
        <w:t>3. Учет муниципального имущества, сведения об объектах и (или) о количестве объектов которого составляют государственную тайну, осуществляется</w:t>
      </w:r>
      <w:r w:rsidRPr="00B30A28">
        <w:rPr>
          <w:color w:val="FF0000"/>
        </w:rPr>
        <w:t xml:space="preserve"> </w:t>
      </w:r>
      <w:r w:rsidRPr="00B30A28">
        <w:t>главным специалистом по мобилизационной работе и секретному делопроизводству</w:t>
      </w:r>
      <w:r>
        <w:t xml:space="preserve"> администрации Куменского района</w:t>
      </w:r>
      <w:r w:rsidRPr="00B30A28">
        <w:t>.</w:t>
      </w:r>
    </w:p>
    <w:p w:rsidR="005A36CA" w:rsidRPr="00B30A28" w:rsidRDefault="005A36CA" w:rsidP="005A36CA">
      <w:pPr>
        <w:pStyle w:val="ConsPlusNormal"/>
        <w:ind w:firstLine="540"/>
        <w:jc w:val="both"/>
      </w:pPr>
      <w:r w:rsidRPr="00B30A28">
        <w:t xml:space="preserve">4. </w:t>
      </w:r>
      <w:r>
        <w:t>Уполномоченным органом по в</w:t>
      </w:r>
      <w:r w:rsidRPr="00B30A28">
        <w:t>едени</w:t>
      </w:r>
      <w:r>
        <w:t>ю</w:t>
      </w:r>
      <w:r w:rsidRPr="00B30A28">
        <w:t xml:space="preserve"> Реестра</w:t>
      </w:r>
      <w:r>
        <w:t xml:space="preserve"> является отдел муниципального имущества и земельных ресурсов администрации Куменского района, ведение Реестра</w:t>
      </w:r>
      <w:r w:rsidRPr="00B30A28">
        <w:t xml:space="preserve"> осуществляется </w:t>
      </w:r>
      <w:r>
        <w:t xml:space="preserve">главным </w:t>
      </w:r>
      <w:r w:rsidRPr="00B30A28">
        <w:t>специалистом отдела муниципального имущества и земельных ресурсов администрации Куменского района Кировской области.</w:t>
      </w:r>
    </w:p>
    <w:p w:rsidR="005A36CA" w:rsidRPr="00B30A28" w:rsidRDefault="005A36CA" w:rsidP="005A36CA">
      <w:pPr>
        <w:pStyle w:val="ConsPlusNormal"/>
        <w:ind w:firstLine="540"/>
        <w:jc w:val="both"/>
      </w:pPr>
      <w:r w:rsidRPr="00B30A28">
        <w:lastRenderedPageBreak/>
        <w:t>5. Учет муниципального имущества в Реестре сопровождается присвоением реестрового номера муниципального имущества (далее - реестровый номер).</w:t>
      </w:r>
    </w:p>
    <w:p w:rsidR="005A36CA" w:rsidRPr="00B30A28" w:rsidRDefault="005A36CA" w:rsidP="005A36CA">
      <w:pPr>
        <w:pStyle w:val="ConsPlusNormal"/>
        <w:ind w:firstLine="540"/>
        <w:jc w:val="both"/>
      </w:pPr>
      <w:r w:rsidRPr="00B30A28">
        <w:t>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5A36CA" w:rsidRPr="00B30A28" w:rsidRDefault="005A36CA" w:rsidP="005A36CA">
      <w:pPr>
        <w:pStyle w:val="ConsPlusNormal"/>
        <w:ind w:firstLine="540"/>
        <w:jc w:val="both"/>
      </w:pPr>
      <w:r w:rsidRPr="00B30A28">
        <w:t>7. Реестры ведутся на бумажных и (или) электронных носителях.</w:t>
      </w:r>
    </w:p>
    <w:p w:rsidR="005A36CA" w:rsidRPr="00B30A28" w:rsidRDefault="005A36CA" w:rsidP="005A36CA">
      <w:pPr>
        <w:pStyle w:val="ConsPlusNormal"/>
        <w:ind w:firstLine="540"/>
        <w:jc w:val="both"/>
      </w:pPr>
      <w:r w:rsidRPr="00B30A28">
        <w:t>8. Ведение реестра осуществляется путем внесения в соответствующие подразделы реестра сведений об объектах учета, собственником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A36CA" w:rsidRPr="00B30A28" w:rsidRDefault="005A36CA" w:rsidP="005A36CA">
      <w:pPr>
        <w:pStyle w:val="ConsPlusNormal"/>
        <w:ind w:firstLine="540"/>
        <w:jc w:val="both"/>
      </w:pPr>
      <w:r w:rsidRPr="00B30A28">
        <w:t>9. Неотъемлемой частью реестра являются документы, подтверждающие сведения, включаемые в реестр (далее - подтверждающие документы);</w:t>
      </w:r>
    </w:p>
    <w:p w:rsidR="005A36CA" w:rsidRPr="00B30A28" w:rsidRDefault="005A36CA" w:rsidP="005A36CA">
      <w:pPr>
        <w:pStyle w:val="ConsPlusNormal"/>
        <w:ind w:firstLine="540"/>
        <w:jc w:val="both"/>
      </w:pPr>
      <w:r w:rsidRPr="00B30A28">
        <w:t>10.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A36CA" w:rsidRPr="00B30A28" w:rsidRDefault="005A36CA" w:rsidP="005A36CA">
      <w:pPr>
        <w:pStyle w:val="ConsPlusNormal"/>
        <w:ind w:firstLine="540"/>
        <w:jc w:val="both"/>
      </w:pPr>
      <w:r w:rsidRPr="00B30A28">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A36CA" w:rsidRPr="00B30A28" w:rsidRDefault="005A36CA" w:rsidP="005A36CA">
      <w:pPr>
        <w:pStyle w:val="ConsPlusNormal"/>
        <w:ind w:firstLine="540"/>
        <w:jc w:val="both"/>
      </w:pPr>
      <w:r w:rsidRPr="00B30A28">
        <w:t xml:space="preserve">Сведения, содержащиеся в реестре, хранятся в соответствии с Федеральным </w:t>
      </w:r>
      <w:hyperlink r:id="rId10">
        <w:r w:rsidRPr="00DC4C22">
          <w:t>законом</w:t>
        </w:r>
      </w:hyperlink>
      <w:r w:rsidRPr="00B30A28">
        <w:t xml:space="preserve"> от 22 октября 2004 г. </w:t>
      </w:r>
      <w:r>
        <w:t>№</w:t>
      </w:r>
      <w:r w:rsidRPr="00B30A28">
        <w:t xml:space="preserve"> 125-ФЗ "Об архивном деле в Российской Федерации".</w:t>
      </w:r>
    </w:p>
    <w:p w:rsidR="005A36CA" w:rsidRDefault="005A36CA" w:rsidP="005A36CA">
      <w:pPr>
        <w:pStyle w:val="ConsPlusNormal"/>
        <w:jc w:val="both"/>
      </w:pPr>
    </w:p>
    <w:p w:rsidR="005A36CA" w:rsidRPr="00B30A28" w:rsidRDefault="005A36CA" w:rsidP="005A36CA">
      <w:pPr>
        <w:pStyle w:val="ConsPlusTitle"/>
        <w:jc w:val="center"/>
        <w:outlineLvl w:val="1"/>
      </w:pPr>
      <w:r w:rsidRPr="00B30A28">
        <w:t>II. Состав сведений, подлежащих отражению в реестре</w:t>
      </w:r>
    </w:p>
    <w:p w:rsidR="005A36CA" w:rsidRDefault="005A36CA" w:rsidP="005A36CA">
      <w:pPr>
        <w:pStyle w:val="ConsPlusNormal"/>
        <w:jc w:val="both"/>
      </w:pPr>
    </w:p>
    <w:p w:rsidR="005A36CA" w:rsidRPr="00B30A28" w:rsidRDefault="005A36CA" w:rsidP="005A36CA">
      <w:pPr>
        <w:pStyle w:val="ConsPlusNormal"/>
        <w:ind w:firstLine="540"/>
        <w:jc w:val="both"/>
      </w:pPr>
      <w:r w:rsidRPr="00B30A28">
        <w:t xml:space="preserve">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w:t>
      </w:r>
      <w:r w:rsidRPr="00B30A28">
        <w:lastRenderedPageBreak/>
        <w:t>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A36CA" w:rsidRPr="00B30A28" w:rsidRDefault="005A36CA" w:rsidP="005A36CA">
      <w:pPr>
        <w:pStyle w:val="ConsPlusNormal"/>
        <w:ind w:firstLine="540"/>
        <w:jc w:val="both"/>
      </w:pPr>
      <w:r w:rsidRPr="00B30A28">
        <w:t>2. В раздел 1 вносятся сведения о недвижимом имуществе.</w:t>
      </w:r>
    </w:p>
    <w:p w:rsidR="005A36CA" w:rsidRPr="00B30A28" w:rsidRDefault="005A36CA" w:rsidP="005A36CA">
      <w:pPr>
        <w:pStyle w:val="ConsPlusNormal"/>
        <w:ind w:firstLine="540"/>
        <w:jc w:val="both"/>
      </w:pPr>
      <w:r w:rsidRPr="00B30A28">
        <w:t>В подраздел 1.1 раздела 1 реестра вносятся сведения о земельных участках, в том числе:</w:t>
      </w:r>
    </w:p>
    <w:p w:rsidR="005A36CA" w:rsidRPr="00B30A28" w:rsidRDefault="005A36CA" w:rsidP="005A36CA">
      <w:pPr>
        <w:pStyle w:val="ConsPlusNormal"/>
        <w:ind w:firstLine="540"/>
        <w:jc w:val="both"/>
      </w:pPr>
      <w:r w:rsidRPr="00B30A28">
        <w:t>наименование земельного участка;</w:t>
      </w:r>
    </w:p>
    <w:p w:rsidR="005A36CA" w:rsidRPr="00B30A28" w:rsidRDefault="005A36CA" w:rsidP="005A36CA">
      <w:pPr>
        <w:pStyle w:val="ConsPlusNormal"/>
        <w:ind w:firstLine="540"/>
        <w:jc w:val="both"/>
      </w:pPr>
      <w:r w:rsidRPr="00B30A28">
        <w:t xml:space="preserve">адрес (местоположение) земельного участка с указанием кода Общероссийского </w:t>
      </w:r>
      <w:hyperlink r:id="rId11">
        <w:r w:rsidRPr="00DC4C22">
          <w:t>классификатора</w:t>
        </w:r>
      </w:hyperlink>
      <w:r w:rsidRPr="00B30A28">
        <w:t xml:space="preserve"> территорий муниципальных образований (далее - ОКТМО);</w:t>
      </w:r>
    </w:p>
    <w:p w:rsidR="005A36CA" w:rsidRPr="00B30A28" w:rsidRDefault="005A36CA" w:rsidP="005A36CA">
      <w:pPr>
        <w:pStyle w:val="ConsPlusNormal"/>
        <w:ind w:firstLine="540"/>
        <w:jc w:val="both"/>
      </w:pPr>
      <w:r w:rsidRPr="00B30A28">
        <w:t>кадастровый номер земельного участка (с датой присвоения);</w:t>
      </w:r>
    </w:p>
    <w:p w:rsidR="005A36CA" w:rsidRPr="00B30A28" w:rsidRDefault="005A36CA" w:rsidP="005A36CA">
      <w:pPr>
        <w:pStyle w:val="ConsPlusNormal"/>
        <w:ind w:firstLine="540"/>
        <w:jc w:val="both"/>
      </w:pPr>
      <w:r w:rsidRPr="00B30A28">
        <w:t>сведения о правообладателе, включая полное наименование юридического лица, включающее его организационно-правовую форму, или фамил</w:t>
      </w:r>
      <w:r>
        <w:t>ию, имя и отчество</w:t>
      </w:r>
      <w:r w:rsidRPr="00B30A28">
        <w:t xml:space="preserve">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адрес в пределах места </w:t>
      </w:r>
      <w:r>
        <w:t>нахождения</w:t>
      </w:r>
      <w:r w:rsidRPr="00B30A28">
        <w:t xml:space="preserve">, адрес регистрации по месту жительства (месту пребывания) (для физических лиц) (с указанием кода </w:t>
      </w:r>
      <w:hyperlink r:id="rId12">
        <w:r w:rsidRPr="00DC4C22">
          <w:t>ОКТМО</w:t>
        </w:r>
      </w:hyperlink>
      <w:r w:rsidRPr="00B30A28">
        <w:t>) (далее - сведения о правообладателе);</w:t>
      </w:r>
    </w:p>
    <w:p w:rsidR="005A36CA" w:rsidRPr="00B30A28" w:rsidRDefault="005A36CA" w:rsidP="005A36CA">
      <w:pPr>
        <w:pStyle w:val="ConsPlusNormal"/>
        <w:ind w:firstLine="540"/>
        <w:jc w:val="both"/>
      </w:pPr>
      <w:r w:rsidRPr="00B30A28">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B30A28" w:rsidRDefault="005A36CA" w:rsidP="005A36CA">
      <w:pPr>
        <w:pStyle w:val="ConsPlusNormal"/>
        <w:ind w:firstLine="540"/>
        <w:jc w:val="both"/>
      </w:pPr>
      <w:r w:rsidRPr="00B30A28">
        <w:t>сведения об основных характеристиках земельного участка, в том числе: площадь, категория земель, вид разрешенного использования;</w:t>
      </w:r>
    </w:p>
    <w:p w:rsidR="005A36CA" w:rsidRPr="00B30A28" w:rsidRDefault="005A36CA" w:rsidP="005A36CA">
      <w:pPr>
        <w:pStyle w:val="ConsPlusNormal"/>
        <w:ind w:firstLine="540"/>
        <w:jc w:val="both"/>
      </w:pPr>
      <w:r w:rsidRPr="00B30A28">
        <w:t>сведения о стоимости земельного участка;</w:t>
      </w:r>
    </w:p>
    <w:p w:rsidR="005A36CA" w:rsidRPr="00B30A28" w:rsidRDefault="005A36CA" w:rsidP="005A36CA">
      <w:pPr>
        <w:pStyle w:val="ConsPlusNormal"/>
        <w:ind w:firstLine="540"/>
        <w:jc w:val="both"/>
      </w:pPr>
      <w:r w:rsidRPr="00B30A28">
        <w:t>сведения о произведенном улучшении земельного участка;</w:t>
      </w:r>
    </w:p>
    <w:p w:rsidR="005A36CA" w:rsidRPr="00B30A28" w:rsidRDefault="005A36CA" w:rsidP="005A36CA">
      <w:pPr>
        <w:pStyle w:val="ConsPlusNormal"/>
        <w:ind w:firstLine="540"/>
        <w:jc w:val="both"/>
      </w:pPr>
      <w:r w:rsidRPr="00B30A28">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5A36CA" w:rsidRPr="00B30A28" w:rsidRDefault="005A36CA" w:rsidP="005A36CA">
      <w:pPr>
        <w:pStyle w:val="ConsPlusNormal"/>
        <w:ind w:firstLine="540"/>
        <w:jc w:val="both"/>
      </w:pPr>
      <w:r w:rsidRPr="00B30A28">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w:t>
      </w:r>
      <w:r>
        <w:t>ию, имя и отчество</w:t>
      </w:r>
      <w:r w:rsidRPr="00B30A28">
        <w:t xml:space="preserve">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r w:rsidRPr="001C00BE">
          <w:t>ОКТМО</w:t>
        </w:r>
      </w:hyperlink>
      <w:r w:rsidRPr="00B30A28">
        <w:t>) (далее - сведения о лице, в пользу которого установлены ограничения (обременения);</w:t>
      </w:r>
    </w:p>
    <w:p w:rsidR="005A36CA" w:rsidRPr="00B30A28" w:rsidRDefault="005A36CA" w:rsidP="005A36CA">
      <w:pPr>
        <w:pStyle w:val="ConsPlusNormal"/>
        <w:ind w:firstLine="540"/>
        <w:jc w:val="both"/>
      </w:pPr>
      <w:r w:rsidRPr="00B30A28">
        <w:t xml:space="preserve">В подраздел 1.2 раздела 1 реестра вносятся сведения о зданиях, сооружениях, объектах незавершенного строительства, единых недвижимых </w:t>
      </w:r>
      <w:r w:rsidRPr="00B30A28">
        <w:lastRenderedPageBreak/>
        <w:t>комплексах и иных объектах, отнесенных законом к недвижимости, в том числе:</w:t>
      </w:r>
    </w:p>
    <w:p w:rsidR="005A36CA" w:rsidRPr="00B30A28" w:rsidRDefault="005A36CA" w:rsidP="005A36CA">
      <w:pPr>
        <w:pStyle w:val="ConsPlusNormal"/>
        <w:ind w:firstLine="540"/>
        <w:jc w:val="both"/>
      </w:pPr>
      <w:r w:rsidRPr="00B30A28">
        <w:t>вид объекта учета;</w:t>
      </w:r>
    </w:p>
    <w:p w:rsidR="005A36CA" w:rsidRPr="00B30A28" w:rsidRDefault="005A36CA" w:rsidP="005A36CA">
      <w:pPr>
        <w:pStyle w:val="ConsPlusNormal"/>
        <w:ind w:firstLine="540"/>
        <w:jc w:val="both"/>
      </w:pPr>
      <w:r w:rsidRPr="00B30A28">
        <w:t>наименование объекта учета;</w:t>
      </w:r>
    </w:p>
    <w:p w:rsidR="005A36CA" w:rsidRPr="00B30A28" w:rsidRDefault="005A36CA" w:rsidP="005A36CA">
      <w:pPr>
        <w:pStyle w:val="ConsPlusNormal"/>
        <w:ind w:firstLine="540"/>
        <w:jc w:val="both"/>
      </w:pPr>
      <w:r w:rsidRPr="00B30A28">
        <w:t>назначение объекта учета;</w:t>
      </w:r>
    </w:p>
    <w:p w:rsidR="005A36CA" w:rsidRPr="00B30A28" w:rsidRDefault="005A36CA" w:rsidP="005A36CA">
      <w:pPr>
        <w:pStyle w:val="ConsPlusNormal"/>
        <w:ind w:firstLine="540"/>
        <w:jc w:val="both"/>
      </w:pPr>
      <w:r w:rsidRPr="00B30A28">
        <w:t xml:space="preserve">адрес (местоположение) объекта учета (с указанием кода </w:t>
      </w:r>
      <w:hyperlink r:id="rId14">
        <w:r w:rsidRPr="001C00BE">
          <w:t>ОКТМО</w:t>
        </w:r>
      </w:hyperlink>
      <w:r w:rsidRPr="00B30A28">
        <w:t>);</w:t>
      </w:r>
    </w:p>
    <w:p w:rsidR="005A36CA" w:rsidRPr="00B30A28" w:rsidRDefault="005A36CA" w:rsidP="005A36CA">
      <w:pPr>
        <w:pStyle w:val="ConsPlusNormal"/>
        <w:ind w:firstLine="540"/>
        <w:jc w:val="both"/>
      </w:pPr>
      <w:r w:rsidRPr="00B30A28">
        <w:t>кадастровый номер объекта учета (с датой присвоения);</w:t>
      </w:r>
    </w:p>
    <w:p w:rsidR="005A36CA" w:rsidRPr="00B30A28" w:rsidRDefault="005A36CA" w:rsidP="005A36CA">
      <w:pPr>
        <w:pStyle w:val="ConsPlusNormal"/>
        <w:ind w:firstLine="540"/>
        <w:jc w:val="both"/>
      </w:pPr>
      <w:r w:rsidRPr="00B30A28">
        <w:t>сведения о земельном участке, на котором расположен объект учета (кадастровый номер, форма собственности, площадь);</w:t>
      </w:r>
    </w:p>
    <w:p w:rsidR="005A36CA" w:rsidRPr="00B30A28" w:rsidRDefault="005A36CA" w:rsidP="005A36CA">
      <w:pPr>
        <w:pStyle w:val="ConsPlusNormal"/>
        <w:ind w:firstLine="540"/>
        <w:jc w:val="both"/>
      </w:pPr>
      <w:r w:rsidRPr="00B30A28">
        <w:t>сведения о правообладателе;</w:t>
      </w:r>
    </w:p>
    <w:p w:rsidR="005A36CA" w:rsidRPr="00B30A28" w:rsidRDefault="005A36CA" w:rsidP="005A36CA">
      <w:pPr>
        <w:pStyle w:val="ConsPlusNormal"/>
        <w:ind w:firstLine="540"/>
        <w:jc w:val="both"/>
      </w:pPr>
      <w:r w:rsidRPr="00B30A28">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B30A28" w:rsidRDefault="005A36CA" w:rsidP="005A36CA">
      <w:pPr>
        <w:pStyle w:val="ConsPlusNormal"/>
        <w:ind w:firstLine="540"/>
        <w:jc w:val="both"/>
      </w:pPr>
      <w:r w:rsidRPr="00B30A28">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A36CA" w:rsidRPr="00B30A28" w:rsidRDefault="005A36CA" w:rsidP="005A36CA">
      <w:pPr>
        <w:pStyle w:val="ConsPlusNormal"/>
        <w:ind w:firstLine="540"/>
        <w:jc w:val="both"/>
      </w:pPr>
      <w:r w:rsidRPr="00B30A28">
        <w:t>инвентарный номер объекта учета;</w:t>
      </w:r>
    </w:p>
    <w:p w:rsidR="005A36CA" w:rsidRPr="00B30A28" w:rsidRDefault="005A36CA" w:rsidP="005A36CA">
      <w:pPr>
        <w:pStyle w:val="ConsPlusNormal"/>
        <w:ind w:firstLine="540"/>
        <w:jc w:val="both"/>
      </w:pPr>
      <w:r w:rsidRPr="00B30A28">
        <w:t>сведения о стоимости объекта учета;</w:t>
      </w:r>
    </w:p>
    <w:p w:rsidR="005A36CA" w:rsidRPr="00B30A28" w:rsidRDefault="005A36CA" w:rsidP="005A36CA">
      <w:pPr>
        <w:pStyle w:val="ConsPlusNormal"/>
        <w:ind w:firstLine="540"/>
        <w:jc w:val="both"/>
      </w:pPr>
      <w:r w:rsidRPr="00B30A28">
        <w:t>сведения об изменениях объекта учета (произведенных достройках, капитальном ремонте, реконструкции, модернизации, сносе);</w:t>
      </w:r>
    </w:p>
    <w:p w:rsidR="005A36CA" w:rsidRPr="00B30A28" w:rsidRDefault="005A36CA" w:rsidP="005A36CA">
      <w:pPr>
        <w:pStyle w:val="ConsPlusNormal"/>
        <w:ind w:firstLine="540"/>
        <w:jc w:val="both"/>
      </w:pPr>
      <w:r w:rsidRPr="00B30A28">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A36CA" w:rsidRPr="00B30A28" w:rsidRDefault="005A36CA" w:rsidP="005A36CA">
      <w:pPr>
        <w:pStyle w:val="ConsPlusNormal"/>
        <w:ind w:firstLine="540"/>
        <w:jc w:val="both"/>
      </w:pPr>
      <w:r w:rsidRPr="00B30A28">
        <w:t>сведения о лице, в пользу которого установлены ограничения (обременения);</w:t>
      </w:r>
    </w:p>
    <w:p w:rsidR="005A36CA" w:rsidRPr="00B30A28" w:rsidRDefault="005A36CA" w:rsidP="005A36CA">
      <w:pPr>
        <w:pStyle w:val="ConsPlusNormal"/>
        <w:ind w:firstLine="540"/>
        <w:jc w:val="both"/>
      </w:pPr>
      <w:r w:rsidRPr="00B30A28">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A36CA" w:rsidRPr="00B30A28" w:rsidRDefault="005A36CA" w:rsidP="005A36CA">
      <w:pPr>
        <w:pStyle w:val="ConsPlusNormal"/>
        <w:ind w:firstLine="540"/>
        <w:jc w:val="both"/>
      </w:pPr>
      <w:r w:rsidRPr="00B30A28">
        <w:t>В подраздел 1.3 раздела 1 реестра вносятся сведения о помещениях, машино-местах и иных объектах, отнесенных законом к недвижимости, в том числе:</w:t>
      </w:r>
    </w:p>
    <w:p w:rsidR="005A36CA" w:rsidRPr="00B30A28" w:rsidRDefault="005A36CA" w:rsidP="005A36CA">
      <w:pPr>
        <w:pStyle w:val="ConsPlusNormal"/>
        <w:ind w:firstLine="540"/>
        <w:jc w:val="both"/>
      </w:pPr>
      <w:r w:rsidRPr="00B30A28">
        <w:t>вид объекта учета;</w:t>
      </w:r>
    </w:p>
    <w:p w:rsidR="005A36CA" w:rsidRPr="00B30A28" w:rsidRDefault="005A36CA" w:rsidP="005A36CA">
      <w:pPr>
        <w:pStyle w:val="ConsPlusNormal"/>
        <w:ind w:firstLine="540"/>
        <w:jc w:val="both"/>
      </w:pPr>
      <w:r w:rsidRPr="00B30A28">
        <w:t>наименование объекта учета;</w:t>
      </w:r>
    </w:p>
    <w:p w:rsidR="005A36CA" w:rsidRPr="00B30A28" w:rsidRDefault="005A36CA" w:rsidP="005A36CA">
      <w:pPr>
        <w:pStyle w:val="ConsPlusNormal"/>
        <w:ind w:firstLine="540"/>
        <w:jc w:val="both"/>
      </w:pPr>
      <w:r w:rsidRPr="00B30A28">
        <w:t>назначение объекта учета;</w:t>
      </w:r>
    </w:p>
    <w:p w:rsidR="005A36CA" w:rsidRPr="00B30A28" w:rsidRDefault="005A36CA" w:rsidP="005A36CA">
      <w:pPr>
        <w:pStyle w:val="ConsPlusNormal"/>
        <w:ind w:firstLine="540"/>
        <w:jc w:val="both"/>
      </w:pPr>
      <w:r w:rsidRPr="00B30A28">
        <w:t xml:space="preserve">адрес (местоположение) объекта учета (с указанием кода </w:t>
      </w:r>
      <w:hyperlink r:id="rId15">
        <w:r w:rsidRPr="001C00BE">
          <w:t>ОКТМО</w:t>
        </w:r>
      </w:hyperlink>
      <w:r w:rsidRPr="00B30A28">
        <w:t>);</w:t>
      </w:r>
    </w:p>
    <w:p w:rsidR="005A36CA" w:rsidRPr="00B30A28" w:rsidRDefault="005A36CA" w:rsidP="005A36CA">
      <w:pPr>
        <w:pStyle w:val="ConsPlusNormal"/>
        <w:ind w:firstLine="540"/>
        <w:jc w:val="both"/>
      </w:pPr>
      <w:r w:rsidRPr="00B30A28">
        <w:t>кадастровый номер объекта учета (с датой присвоения);</w:t>
      </w:r>
    </w:p>
    <w:p w:rsidR="005A36CA" w:rsidRPr="00B30A28" w:rsidRDefault="005A36CA" w:rsidP="005A36CA">
      <w:pPr>
        <w:pStyle w:val="ConsPlusNormal"/>
        <w:ind w:firstLine="540"/>
        <w:jc w:val="both"/>
      </w:pPr>
      <w:r w:rsidRPr="00B30A28">
        <w:t>сведения о здании, сооружении, в состав которого входит объект учета (кадастровый номер, форма собственности);</w:t>
      </w:r>
    </w:p>
    <w:p w:rsidR="005A36CA" w:rsidRPr="00B30A28" w:rsidRDefault="005A36CA" w:rsidP="005A36CA">
      <w:pPr>
        <w:pStyle w:val="ConsPlusNormal"/>
        <w:ind w:firstLine="540"/>
        <w:jc w:val="both"/>
      </w:pPr>
      <w:r w:rsidRPr="00B30A28">
        <w:t>сведения о правообладателе;</w:t>
      </w:r>
    </w:p>
    <w:p w:rsidR="005A36CA" w:rsidRPr="00B30A28" w:rsidRDefault="005A36CA" w:rsidP="005A36CA">
      <w:pPr>
        <w:pStyle w:val="ConsPlusNormal"/>
        <w:ind w:firstLine="540"/>
        <w:jc w:val="both"/>
      </w:pPr>
      <w:r w:rsidRPr="00B30A28">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B30A28">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5A36CA" w:rsidRPr="00B30A28" w:rsidRDefault="005A36CA" w:rsidP="005A36CA">
      <w:pPr>
        <w:pStyle w:val="ConsPlusNormal"/>
        <w:ind w:firstLine="540"/>
        <w:jc w:val="both"/>
      </w:pPr>
      <w:r w:rsidRPr="00B30A28">
        <w:t>сведения об основных характеристиках объекта, в том числе: тип объекта (жилое либо нежилое), площадь, этажность (подземная этажность);</w:t>
      </w:r>
    </w:p>
    <w:p w:rsidR="005A36CA" w:rsidRPr="00B30A28" w:rsidRDefault="005A36CA" w:rsidP="005A36CA">
      <w:pPr>
        <w:pStyle w:val="ConsPlusNormal"/>
        <w:ind w:firstLine="540"/>
        <w:jc w:val="both"/>
      </w:pPr>
      <w:r w:rsidRPr="00B30A28">
        <w:t>инвентарный номер объекта учета;</w:t>
      </w:r>
    </w:p>
    <w:p w:rsidR="005A36CA" w:rsidRPr="00B30A28" w:rsidRDefault="005A36CA" w:rsidP="005A36CA">
      <w:pPr>
        <w:pStyle w:val="ConsPlusNormal"/>
        <w:ind w:firstLine="540"/>
        <w:jc w:val="both"/>
      </w:pPr>
      <w:r w:rsidRPr="00B30A28">
        <w:t>сведения о стоимости объекта учета;</w:t>
      </w:r>
    </w:p>
    <w:p w:rsidR="005A36CA" w:rsidRPr="00B30A28" w:rsidRDefault="005A36CA" w:rsidP="005A36CA">
      <w:pPr>
        <w:pStyle w:val="ConsPlusNormal"/>
        <w:ind w:firstLine="540"/>
        <w:jc w:val="both"/>
      </w:pPr>
      <w:r w:rsidRPr="00B30A28">
        <w:t>сведения об изменениях объекта учета (произведенных достройках, капитальном ремонте, реконструкции, модернизации, сносе);</w:t>
      </w:r>
    </w:p>
    <w:p w:rsidR="005A36CA" w:rsidRPr="00B30A28" w:rsidRDefault="005A36CA" w:rsidP="005A36CA">
      <w:pPr>
        <w:pStyle w:val="ConsPlusNormal"/>
        <w:ind w:firstLine="540"/>
        <w:jc w:val="both"/>
      </w:pPr>
      <w:r w:rsidRPr="00B30A28">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A36CA" w:rsidRPr="00917A8F" w:rsidRDefault="005A36CA" w:rsidP="005A36CA">
      <w:pPr>
        <w:pStyle w:val="ConsPlusNormal"/>
        <w:ind w:firstLine="540"/>
        <w:jc w:val="both"/>
      </w:pPr>
      <w:r w:rsidRPr="00B30A28">
        <w:t>сведения о лице, в пользу которого установлены ограничения (обременения);</w:t>
      </w:r>
    </w:p>
    <w:p w:rsidR="005A36CA" w:rsidRPr="00917A8F" w:rsidRDefault="005A36CA" w:rsidP="005A36CA">
      <w:pPr>
        <w:pStyle w:val="ConsPlusNormal"/>
        <w:ind w:firstLine="540"/>
        <w:jc w:val="both"/>
      </w:pPr>
      <w:r w:rsidRPr="00917A8F">
        <w:t>В раздел 2 вносятся сведения о движимом и ином имуществе.</w:t>
      </w:r>
    </w:p>
    <w:p w:rsidR="005A36CA" w:rsidRPr="00917A8F" w:rsidRDefault="005A36CA" w:rsidP="005A36CA">
      <w:pPr>
        <w:pStyle w:val="ConsPlusNormal"/>
        <w:ind w:firstLine="540"/>
        <w:jc w:val="both"/>
      </w:pPr>
      <w:r w:rsidRPr="00917A8F">
        <w:t>В подраздел 2.1 раздела 2 реестра вносятся сведения об акциях, в том числе:</w:t>
      </w:r>
    </w:p>
    <w:p w:rsidR="005A36CA" w:rsidRPr="00917A8F" w:rsidRDefault="005A36CA" w:rsidP="005A36CA">
      <w:pPr>
        <w:pStyle w:val="ConsPlusNormal"/>
        <w:ind w:firstLine="540"/>
        <w:jc w:val="both"/>
      </w:pPr>
      <w:r w:rsidRPr="00917A8F">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1C00BE">
          <w:t>ОКТМО</w:t>
        </w:r>
      </w:hyperlink>
      <w:r w:rsidRPr="00917A8F">
        <w:t>);</w:t>
      </w:r>
    </w:p>
    <w:p w:rsidR="005A36CA" w:rsidRPr="00917A8F" w:rsidRDefault="005A36CA" w:rsidP="005A36CA">
      <w:pPr>
        <w:pStyle w:val="ConsPlusNormal"/>
        <w:ind w:firstLine="540"/>
        <w:jc w:val="both"/>
      </w:pPr>
      <w:r w:rsidRPr="00917A8F">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A36CA" w:rsidRPr="00917A8F" w:rsidRDefault="005A36CA" w:rsidP="005A36CA">
      <w:pPr>
        <w:pStyle w:val="ConsPlusNormal"/>
        <w:ind w:firstLine="540"/>
        <w:jc w:val="both"/>
      </w:pPr>
      <w:r w:rsidRPr="00917A8F">
        <w:t>сведения о правообладателе;</w:t>
      </w:r>
    </w:p>
    <w:p w:rsidR="005A36CA" w:rsidRPr="00917A8F" w:rsidRDefault="005A36CA" w:rsidP="005A36CA">
      <w:pPr>
        <w:pStyle w:val="ConsPlusNormal"/>
        <w:ind w:firstLine="540"/>
        <w:jc w:val="both"/>
      </w:pPr>
      <w:r w:rsidRPr="00917A8F">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917A8F" w:rsidRDefault="005A36CA" w:rsidP="005A36CA">
      <w:pPr>
        <w:pStyle w:val="ConsPlusNormal"/>
        <w:ind w:firstLine="540"/>
        <w:jc w:val="both"/>
      </w:pPr>
      <w:r w:rsidRPr="00917A8F">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A36CA" w:rsidRPr="00917A8F" w:rsidRDefault="005A36CA" w:rsidP="005A36CA">
      <w:pPr>
        <w:pStyle w:val="ConsPlusNormal"/>
        <w:ind w:firstLine="540"/>
        <w:jc w:val="both"/>
      </w:pPr>
      <w:r w:rsidRPr="00917A8F">
        <w:t>сведения о лице, в пользу которого установлены ограничения (обременения);</w:t>
      </w:r>
    </w:p>
    <w:p w:rsidR="005A36CA" w:rsidRPr="00917A8F" w:rsidRDefault="005A36CA" w:rsidP="005A36CA">
      <w:pPr>
        <w:pStyle w:val="ConsPlusNormal"/>
        <w:ind w:firstLine="540"/>
        <w:jc w:val="both"/>
      </w:pPr>
      <w:r w:rsidRPr="00917A8F">
        <w:t>В подраздел 2.2 раздела 2 вносятся сведения о долях (вкладах) в уставных (складочных) капиталах хозяйственных обществ и товариществ, в том числе:</w:t>
      </w:r>
    </w:p>
    <w:p w:rsidR="005A36CA" w:rsidRPr="00917A8F" w:rsidRDefault="005A36CA" w:rsidP="005A36CA">
      <w:pPr>
        <w:pStyle w:val="ConsPlusNormal"/>
        <w:ind w:firstLine="540"/>
        <w:jc w:val="both"/>
      </w:pPr>
      <w:r w:rsidRPr="00917A8F">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r w:rsidRPr="001C00BE">
          <w:t>ОКТМО</w:t>
        </w:r>
      </w:hyperlink>
      <w:r w:rsidRPr="001C00BE">
        <w:t>)</w:t>
      </w:r>
      <w:r w:rsidRPr="00917A8F">
        <w:t>;</w:t>
      </w:r>
    </w:p>
    <w:p w:rsidR="005A36CA" w:rsidRPr="00917A8F" w:rsidRDefault="005A36CA" w:rsidP="005A36CA">
      <w:pPr>
        <w:pStyle w:val="ConsPlusNormal"/>
        <w:ind w:firstLine="540"/>
        <w:jc w:val="both"/>
      </w:pPr>
      <w:r w:rsidRPr="00917A8F">
        <w:t>доля (вклад) в уставном (складочном) капитале хозяйственного общества, товарищества в процентах;</w:t>
      </w:r>
    </w:p>
    <w:p w:rsidR="005A36CA" w:rsidRPr="00917A8F" w:rsidRDefault="005A36CA" w:rsidP="005A36CA">
      <w:pPr>
        <w:pStyle w:val="ConsPlusNormal"/>
        <w:ind w:firstLine="540"/>
        <w:jc w:val="both"/>
      </w:pPr>
      <w:r w:rsidRPr="00917A8F">
        <w:t>сведения о правообладателе;</w:t>
      </w:r>
    </w:p>
    <w:p w:rsidR="005A36CA" w:rsidRPr="00917A8F" w:rsidRDefault="005A36CA" w:rsidP="005A36CA">
      <w:pPr>
        <w:pStyle w:val="ConsPlusNormal"/>
        <w:ind w:firstLine="540"/>
        <w:jc w:val="both"/>
      </w:pPr>
      <w:r w:rsidRPr="00917A8F">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917A8F" w:rsidRDefault="005A36CA" w:rsidP="005A36CA">
      <w:pPr>
        <w:pStyle w:val="ConsPlusNormal"/>
        <w:ind w:firstLine="540"/>
        <w:jc w:val="both"/>
      </w:pPr>
      <w:r w:rsidRPr="00917A8F">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A36CA" w:rsidRPr="00917A8F" w:rsidRDefault="005A36CA" w:rsidP="005A36CA">
      <w:pPr>
        <w:pStyle w:val="ConsPlusNormal"/>
        <w:ind w:firstLine="540"/>
        <w:jc w:val="both"/>
      </w:pPr>
      <w:r w:rsidRPr="00917A8F">
        <w:t>сведения о лице, в пользу которого установлены ограничения (обременения);</w:t>
      </w:r>
    </w:p>
    <w:p w:rsidR="005A36CA" w:rsidRPr="00917A8F" w:rsidRDefault="005A36CA" w:rsidP="005A36CA">
      <w:pPr>
        <w:pStyle w:val="ConsPlusNormal"/>
        <w:ind w:firstLine="540"/>
        <w:jc w:val="both"/>
      </w:pPr>
      <w:r w:rsidRPr="00917A8F">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A36CA" w:rsidRPr="00917A8F" w:rsidRDefault="005A36CA" w:rsidP="005A36CA">
      <w:pPr>
        <w:pStyle w:val="ConsPlusNormal"/>
        <w:ind w:firstLine="540"/>
        <w:jc w:val="both"/>
      </w:pPr>
      <w:r w:rsidRPr="00917A8F">
        <w:t>наименование движимого имущества (иного имущества);</w:t>
      </w:r>
    </w:p>
    <w:p w:rsidR="005A36CA" w:rsidRPr="00917A8F" w:rsidRDefault="005A36CA" w:rsidP="005A36CA">
      <w:pPr>
        <w:pStyle w:val="ConsPlusNormal"/>
        <w:ind w:firstLine="540"/>
        <w:jc w:val="both"/>
      </w:pPr>
      <w:r w:rsidRPr="00917A8F">
        <w:t>сведения об объекте учета, в том числе: марка, модель, год выпуска, инвентарный номер;</w:t>
      </w:r>
    </w:p>
    <w:p w:rsidR="005A36CA" w:rsidRPr="00917A8F" w:rsidRDefault="005A36CA" w:rsidP="005A36CA">
      <w:pPr>
        <w:pStyle w:val="ConsPlusNormal"/>
        <w:ind w:firstLine="540"/>
        <w:jc w:val="both"/>
      </w:pPr>
      <w:r w:rsidRPr="00917A8F">
        <w:t>сведения о правообладателе;</w:t>
      </w:r>
    </w:p>
    <w:p w:rsidR="005A36CA" w:rsidRPr="00917A8F" w:rsidRDefault="005A36CA" w:rsidP="005A36CA">
      <w:pPr>
        <w:pStyle w:val="ConsPlusNormal"/>
        <w:ind w:firstLine="540"/>
        <w:jc w:val="both"/>
      </w:pPr>
      <w:r w:rsidRPr="00917A8F">
        <w:t>сведения о стоимости;</w:t>
      </w:r>
    </w:p>
    <w:p w:rsidR="005A36CA" w:rsidRPr="00917A8F" w:rsidRDefault="005A36CA" w:rsidP="005A36CA">
      <w:pPr>
        <w:pStyle w:val="ConsPlusNormal"/>
        <w:ind w:firstLine="540"/>
        <w:jc w:val="both"/>
      </w:pPr>
      <w:r w:rsidRPr="00917A8F">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917A8F" w:rsidRDefault="005A36CA" w:rsidP="005A36CA">
      <w:pPr>
        <w:pStyle w:val="ConsPlusNormal"/>
        <w:ind w:firstLine="540"/>
        <w:jc w:val="both"/>
      </w:pPr>
      <w:r w:rsidRPr="00917A8F">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A36CA" w:rsidRPr="00917A8F" w:rsidRDefault="005A36CA" w:rsidP="005A36CA">
      <w:pPr>
        <w:pStyle w:val="ConsPlusNormal"/>
        <w:ind w:firstLine="540"/>
        <w:jc w:val="both"/>
      </w:pPr>
      <w:r w:rsidRPr="00917A8F">
        <w:t>сведения о лице, в пользу которого установлены ограничения (обременения);</w:t>
      </w:r>
    </w:p>
    <w:p w:rsidR="005A36CA" w:rsidRPr="00917A8F" w:rsidRDefault="005A36CA" w:rsidP="005A36CA">
      <w:pPr>
        <w:pStyle w:val="ConsPlusNormal"/>
        <w:ind w:firstLine="540"/>
        <w:jc w:val="both"/>
      </w:pPr>
      <w:r w:rsidRPr="00917A8F">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A36CA" w:rsidRPr="00917A8F" w:rsidRDefault="005A36CA" w:rsidP="005A36CA">
      <w:pPr>
        <w:pStyle w:val="ConsPlusNormal"/>
        <w:ind w:firstLine="540"/>
        <w:jc w:val="both"/>
      </w:pPr>
      <w:r w:rsidRPr="00917A8F">
        <w:t>размер доли в праве общей долевой собственности на объекты недвижимого и (или) движимого имущества;</w:t>
      </w:r>
    </w:p>
    <w:p w:rsidR="005A36CA" w:rsidRPr="00917A8F" w:rsidRDefault="005A36CA" w:rsidP="005A36CA">
      <w:pPr>
        <w:pStyle w:val="ConsPlusNormal"/>
        <w:ind w:firstLine="540"/>
        <w:jc w:val="both"/>
      </w:pPr>
      <w:r w:rsidRPr="00917A8F">
        <w:t>сведения о стоимости доли;</w:t>
      </w:r>
    </w:p>
    <w:p w:rsidR="005A36CA" w:rsidRPr="001C00BE" w:rsidRDefault="005A36CA" w:rsidP="005A36CA">
      <w:pPr>
        <w:pStyle w:val="ConsPlusNormal"/>
        <w:ind w:firstLine="540"/>
        <w:jc w:val="both"/>
      </w:pPr>
      <w:r w:rsidRPr="00917A8F">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w:t>
      </w:r>
      <w:r>
        <w:t>ИНН, КПП</w:t>
      </w:r>
      <w:r w:rsidRPr="00917A8F">
        <w:t xml:space="preserve">, </w:t>
      </w:r>
      <w:r>
        <w:t>ОГРН</w:t>
      </w:r>
      <w:r w:rsidRPr="00917A8F">
        <w:t xml:space="preserve">,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r w:rsidRPr="001C00BE">
          <w:t>ОКТМО</w:t>
        </w:r>
      </w:hyperlink>
      <w:r w:rsidRPr="001C00BE">
        <w:t>);</w:t>
      </w:r>
    </w:p>
    <w:p w:rsidR="005A36CA" w:rsidRPr="00917A8F" w:rsidRDefault="005A36CA" w:rsidP="005A36CA">
      <w:pPr>
        <w:pStyle w:val="ConsPlusNormal"/>
        <w:ind w:firstLine="540"/>
        <w:jc w:val="both"/>
      </w:pPr>
      <w:r w:rsidRPr="00917A8F">
        <w:t>сведения о правообладателе;</w:t>
      </w:r>
    </w:p>
    <w:p w:rsidR="005A36CA" w:rsidRPr="00917A8F" w:rsidRDefault="005A36CA" w:rsidP="005A36CA">
      <w:pPr>
        <w:pStyle w:val="ConsPlusNormal"/>
        <w:ind w:firstLine="540"/>
        <w:jc w:val="both"/>
      </w:pPr>
      <w:r w:rsidRPr="00917A8F">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A36CA" w:rsidRPr="00917A8F" w:rsidRDefault="005A36CA" w:rsidP="005A36CA">
      <w:pPr>
        <w:pStyle w:val="ConsPlusNormal"/>
        <w:ind w:firstLine="540"/>
        <w:jc w:val="both"/>
      </w:pPr>
      <w:r w:rsidRPr="00917A8F">
        <w:lastRenderedPageBreak/>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A36CA" w:rsidRPr="00917A8F" w:rsidRDefault="005A36CA" w:rsidP="005A36CA">
      <w:pPr>
        <w:pStyle w:val="ConsPlusNormal"/>
        <w:ind w:firstLine="540"/>
        <w:jc w:val="both"/>
      </w:pPr>
      <w:r w:rsidRPr="00917A8F">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5A36CA" w:rsidRPr="00917A8F" w:rsidRDefault="005A36CA" w:rsidP="005A36CA">
      <w:pPr>
        <w:pStyle w:val="ConsPlusNormal"/>
        <w:ind w:firstLine="540"/>
        <w:jc w:val="both"/>
      </w:pPr>
      <w:r w:rsidRPr="00917A8F">
        <w:t>сведения о лице, в пользу которого установлены ограничения (обременения);</w:t>
      </w:r>
    </w:p>
    <w:p w:rsidR="005A36CA" w:rsidRPr="00917A8F" w:rsidRDefault="005A36CA" w:rsidP="005A36CA">
      <w:pPr>
        <w:pStyle w:val="ConsPlusNormal"/>
        <w:ind w:firstLine="540"/>
        <w:jc w:val="both"/>
      </w:pPr>
      <w:r w:rsidRPr="00917A8F">
        <w:t>иные сведения (при необходимости).</w:t>
      </w:r>
    </w:p>
    <w:p w:rsidR="005A36CA" w:rsidRPr="00917A8F" w:rsidRDefault="005A36CA" w:rsidP="005A36CA">
      <w:pPr>
        <w:pStyle w:val="ConsPlusNormal"/>
        <w:ind w:firstLine="540"/>
        <w:jc w:val="both"/>
      </w:pPr>
      <w:r w:rsidRPr="00917A8F">
        <w:t>В раздел 3 вносятся сведения о лицах, обладающих правами на муниципальное имущество и сведениями о нем, в том числе:</w:t>
      </w:r>
    </w:p>
    <w:p w:rsidR="005A36CA" w:rsidRPr="00917A8F" w:rsidRDefault="005A36CA" w:rsidP="005A36CA">
      <w:pPr>
        <w:pStyle w:val="ConsPlusNormal"/>
        <w:ind w:firstLine="540"/>
        <w:jc w:val="both"/>
      </w:pPr>
      <w:r w:rsidRPr="00917A8F">
        <w:t>сведения о правообладателях;</w:t>
      </w:r>
    </w:p>
    <w:p w:rsidR="005A36CA" w:rsidRPr="00917A8F" w:rsidRDefault="005A36CA" w:rsidP="005A36CA">
      <w:pPr>
        <w:pStyle w:val="ConsPlusNormal"/>
        <w:ind w:firstLine="540"/>
        <w:jc w:val="both"/>
      </w:pPr>
      <w:r w:rsidRPr="00917A8F">
        <w:t>реестровый номер объектов учета, принадлежащих на соответствующем вещном праве;</w:t>
      </w:r>
    </w:p>
    <w:p w:rsidR="005A36CA" w:rsidRPr="00917A8F" w:rsidRDefault="005A36CA" w:rsidP="005A36CA">
      <w:pPr>
        <w:pStyle w:val="ConsPlusNormal"/>
        <w:ind w:firstLine="540"/>
        <w:jc w:val="both"/>
      </w:pPr>
      <w:r w:rsidRPr="00917A8F">
        <w:t>реестровый номер объектов учета, вещные права на которые ограничены (обременены) в пользу правообладателя;</w:t>
      </w:r>
    </w:p>
    <w:p w:rsidR="005A36CA" w:rsidRPr="00917A8F" w:rsidRDefault="005A36CA" w:rsidP="005A36CA">
      <w:pPr>
        <w:pStyle w:val="ConsPlusNormal"/>
        <w:ind w:firstLine="540"/>
        <w:jc w:val="both"/>
      </w:pPr>
      <w:r w:rsidRPr="00917A8F">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A36CA" w:rsidRPr="00917A8F" w:rsidRDefault="005A36CA" w:rsidP="005A36CA">
      <w:pPr>
        <w:pStyle w:val="ConsPlusNormal"/>
        <w:ind w:firstLine="540"/>
        <w:jc w:val="both"/>
      </w:pPr>
      <w:r w:rsidRPr="00917A8F">
        <w:t>Ведение учета объекта учета без указания стоимостной оценки не допускается.</w:t>
      </w:r>
    </w:p>
    <w:p w:rsidR="005A36CA" w:rsidRDefault="005A36CA" w:rsidP="005A36CA">
      <w:pPr>
        <w:pStyle w:val="ConsPlusNormal"/>
        <w:jc w:val="both"/>
      </w:pPr>
    </w:p>
    <w:p w:rsidR="005A36CA" w:rsidRPr="004A12A9" w:rsidRDefault="005A36CA" w:rsidP="005A36CA">
      <w:pPr>
        <w:pStyle w:val="ConsPlusTitle"/>
        <w:jc w:val="center"/>
        <w:outlineLvl w:val="1"/>
      </w:pPr>
      <w:r w:rsidRPr="004A12A9">
        <w:t>III. Порядок учета муниципального имущества</w:t>
      </w:r>
    </w:p>
    <w:p w:rsidR="005A36CA" w:rsidRPr="004A12A9" w:rsidRDefault="005A36CA" w:rsidP="005A36CA">
      <w:pPr>
        <w:pStyle w:val="ConsPlusNormal"/>
        <w:jc w:val="both"/>
      </w:pPr>
    </w:p>
    <w:p w:rsidR="005A36CA" w:rsidRPr="004A12A9" w:rsidRDefault="005A36CA" w:rsidP="005A36CA">
      <w:pPr>
        <w:pStyle w:val="ConsPlusNormal"/>
        <w:ind w:firstLine="540"/>
        <w:jc w:val="both"/>
      </w:pPr>
      <w:bookmarkStart w:id="1" w:name="P169"/>
      <w:bookmarkEnd w:id="1"/>
      <w:r w:rsidRPr="004A12A9">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5A36CA" w:rsidRPr="004A12A9" w:rsidRDefault="005A36CA" w:rsidP="005A36CA">
      <w:pPr>
        <w:pStyle w:val="ConsPlusNormal"/>
        <w:ind w:firstLine="540"/>
        <w:jc w:val="both"/>
      </w:pPr>
      <w:r w:rsidRPr="004A12A9">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5A36CA" w:rsidRPr="004A12A9" w:rsidRDefault="005A36CA" w:rsidP="005A36CA">
      <w:pPr>
        <w:pStyle w:val="ConsPlusNormal"/>
        <w:ind w:firstLine="540"/>
        <w:jc w:val="both"/>
      </w:pPr>
      <w:r w:rsidRPr="004A12A9">
        <w:t xml:space="preserve">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w:t>
      </w:r>
      <w:r w:rsidRPr="004A12A9">
        <w:lastRenderedPageBreak/>
        <w:t>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A36CA" w:rsidRPr="004A12A9" w:rsidRDefault="005A36CA" w:rsidP="005A36CA">
      <w:pPr>
        <w:pStyle w:val="ConsPlusNormal"/>
        <w:ind w:firstLine="540"/>
        <w:jc w:val="both"/>
      </w:pPr>
      <w:r w:rsidRPr="004A12A9">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5A36CA" w:rsidRPr="004A12A9" w:rsidRDefault="005A36CA" w:rsidP="005A36CA">
      <w:pPr>
        <w:pStyle w:val="ConsPlusNormal"/>
        <w:ind w:firstLine="540"/>
        <w:jc w:val="both"/>
      </w:pPr>
      <w:bookmarkStart w:id="2" w:name="P173"/>
      <w:bookmarkEnd w:id="2"/>
      <w:r w:rsidRPr="004A12A9">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5A36CA" w:rsidRPr="004A12A9" w:rsidRDefault="005A36CA" w:rsidP="005A36CA">
      <w:pPr>
        <w:pStyle w:val="ConsPlusNormal"/>
        <w:ind w:firstLine="540"/>
        <w:jc w:val="both"/>
      </w:pPr>
      <w:r w:rsidRPr="004A12A9">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1C00BE">
          <w:t>абзаце первом</w:t>
        </w:r>
      </w:hyperlink>
      <w:r w:rsidRPr="004A12A9">
        <w:t xml:space="preserve"> настоящего пункта, в отношении каждого объекта учета.</w:t>
      </w:r>
    </w:p>
    <w:p w:rsidR="005A36CA" w:rsidRPr="004A12A9" w:rsidRDefault="005A36CA" w:rsidP="005A36CA">
      <w:pPr>
        <w:pStyle w:val="ConsPlusNormal"/>
        <w:ind w:firstLine="540"/>
        <w:jc w:val="both"/>
      </w:pPr>
      <w:r w:rsidRPr="004A12A9">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A36CA" w:rsidRPr="004A12A9" w:rsidRDefault="005A36CA" w:rsidP="005A36CA">
      <w:pPr>
        <w:pStyle w:val="ConsPlusNormal"/>
        <w:ind w:firstLine="540"/>
        <w:jc w:val="both"/>
      </w:pPr>
      <w:r w:rsidRPr="004A12A9">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A36CA" w:rsidRPr="004A12A9" w:rsidRDefault="005A36CA" w:rsidP="005A36CA">
      <w:pPr>
        <w:pStyle w:val="ConsPlusNormal"/>
        <w:ind w:firstLine="540"/>
        <w:jc w:val="both"/>
      </w:pPr>
      <w:r w:rsidRPr="004A12A9">
        <w:t>6. Сведения об объекте учета, заявления и документы,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A36CA" w:rsidRPr="004A12A9" w:rsidRDefault="005A36CA" w:rsidP="005A36CA">
      <w:pPr>
        <w:pStyle w:val="ConsPlusNormal"/>
        <w:ind w:firstLine="540"/>
        <w:jc w:val="both"/>
      </w:pPr>
      <w:r w:rsidRPr="004A12A9">
        <w:lastRenderedPageBreak/>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A36CA" w:rsidRPr="004A12A9" w:rsidRDefault="005A36CA" w:rsidP="005A36CA">
      <w:pPr>
        <w:pStyle w:val="ConsPlusNormal"/>
        <w:ind w:firstLine="540"/>
        <w:jc w:val="both"/>
      </w:pPr>
      <w:r w:rsidRPr="004A12A9">
        <w:t>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A36CA" w:rsidRPr="004A12A9" w:rsidRDefault="005A36CA" w:rsidP="005A36CA">
      <w:pPr>
        <w:pStyle w:val="ConsPlusNormal"/>
        <w:ind w:firstLine="540"/>
        <w:jc w:val="both"/>
      </w:pPr>
      <w:r w:rsidRPr="004A12A9">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5A36CA" w:rsidRPr="004A12A9" w:rsidRDefault="005A36CA" w:rsidP="005A36CA">
      <w:pPr>
        <w:pStyle w:val="ConsPlusNormal"/>
        <w:ind w:firstLine="540"/>
        <w:jc w:val="both"/>
      </w:pPr>
      <w:r w:rsidRPr="004A12A9">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A36CA" w:rsidRPr="004A12A9" w:rsidRDefault="005A36CA" w:rsidP="005A36CA">
      <w:pPr>
        <w:pStyle w:val="ConsPlusNormal"/>
        <w:ind w:firstLine="540"/>
        <w:jc w:val="both"/>
      </w:pPr>
      <w:bookmarkStart w:id="3" w:name="P182"/>
      <w:bookmarkEnd w:id="3"/>
      <w:r w:rsidRPr="004A12A9">
        <w:t>в) о приостановлении процедуры учета в реестре объекта учета в следующих случаях:</w:t>
      </w:r>
    </w:p>
    <w:p w:rsidR="005A36CA" w:rsidRPr="004A12A9" w:rsidRDefault="005A36CA" w:rsidP="005A36CA">
      <w:pPr>
        <w:pStyle w:val="ConsPlusNormal"/>
        <w:ind w:firstLine="540"/>
        <w:jc w:val="both"/>
      </w:pPr>
      <w:r w:rsidRPr="004A12A9">
        <w:t>установлены неполнота и (или) недостоверность содержащихся в документах правообладателя сведений;</w:t>
      </w:r>
    </w:p>
    <w:p w:rsidR="005A36CA" w:rsidRPr="004A12A9" w:rsidRDefault="005A36CA" w:rsidP="005A36CA">
      <w:pPr>
        <w:pStyle w:val="ConsPlusNormal"/>
        <w:ind w:firstLine="540"/>
        <w:jc w:val="both"/>
      </w:pPr>
      <w:r w:rsidRPr="004A12A9">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A36CA" w:rsidRPr="004A12A9" w:rsidRDefault="005A36CA" w:rsidP="005A36CA">
      <w:pPr>
        <w:pStyle w:val="ConsPlusNormal"/>
        <w:ind w:firstLine="540"/>
        <w:jc w:val="both"/>
      </w:pPr>
      <w:r w:rsidRPr="004A12A9">
        <w:t xml:space="preserve">В случае принятия уполномоченным органом решения, предусмотренного </w:t>
      </w:r>
      <w:hyperlink w:anchor="P182">
        <w:r w:rsidRPr="001C00BE">
          <w:t>подпунктом "в"</w:t>
        </w:r>
      </w:hyperlink>
      <w:r w:rsidRPr="004A12A9">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A36CA" w:rsidRPr="004A12A9" w:rsidRDefault="005A36CA" w:rsidP="005A36CA">
      <w:pPr>
        <w:pStyle w:val="ConsPlusNormal"/>
        <w:ind w:firstLine="540"/>
        <w:jc w:val="both"/>
      </w:pPr>
      <w:bookmarkStart w:id="4" w:name="P186"/>
      <w:bookmarkEnd w:id="4"/>
      <w:r w:rsidRPr="004A12A9">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5A36CA" w:rsidRPr="004A12A9" w:rsidRDefault="005A36CA" w:rsidP="005A36CA">
      <w:pPr>
        <w:pStyle w:val="ConsPlusNormal"/>
        <w:ind w:firstLine="540"/>
        <w:jc w:val="both"/>
      </w:pPr>
      <w:r w:rsidRPr="004A12A9">
        <w:t>а) вносит в реестр сведения об объекте учета, в том числе о правообладателях (при наличии);</w:t>
      </w:r>
    </w:p>
    <w:p w:rsidR="005A36CA" w:rsidRPr="004A12A9" w:rsidRDefault="005A36CA" w:rsidP="005A36CA">
      <w:pPr>
        <w:pStyle w:val="ConsPlusNormal"/>
        <w:ind w:firstLine="540"/>
        <w:jc w:val="both"/>
      </w:pPr>
      <w:r w:rsidRPr="004A12A9">
        <w:lastRenderedPageBreak/>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5A36CA" w:rsidRPr="001C00BE" w:rsidRDefault="005A36CA" w:rsidP="005A36CA">
      <w:pPr>
        <w:pStyle w:val="ConsPlusNormal"/>
        <w:ind w:firstLine="540"/>
        <w:jc w:val="both"/>
      </w:pPr>
      <w:r w:rsidRPr="004A12A9">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w:t>
      </w:r>
      <w:r w:rsidRPr="001C00BE">
        <w:t>правообладателю, осуществляется уполномоченным органом.</w:t>
      </w:r>
    </w:p>
    <w:p w:rsidR="005A36CA" w:rsidRPr="001C00BE" w:rsidRDefault="005A36CA" w:rsidP="005A36CA">
      <w:pPr>
        <w:pStyle w:val="ConsPlusNormal"/>
        <w:ind w:firstLine="540"/>
        <w:jc w:val="both"/>
      </w:pPr>
      <w:r w:rsidRPr="001C00BE">
        <w:t>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5A36CA" w:rsidRPr="001C00BE" w:rsidRDefault="005A36CA" w:rsidP="005A36CA">
      <w:pPr>
        <w:pStyle w:val="ConsPlusNormal"/>
        <w:ind w:firstLine="540"/>
        <w:jc w:val="both"/>
      </w:pPr>
      <w:r w:rsidRPr="001C00BE">
        <w:t>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5A36CA" w:rsidRPr="001C00BE" w:rsidRDefault="005A36CA" w:rsidP="005A36CA">
      <w:pPr>
        <w:pStyle w:val="ConsPlusNormal"/>
        <w:jc w:val="both"/>
      </w:pPr>
    </w:p>
    <w:p w:rsidR="005A36CA" w:rsidRPr="001C00BE" w:rsidRDefault="005A36CA" w:rsidP="005A36CA">
      <w:pPr>
        <w:pStyle w:val="ConsPlusTitle"/>
        <w:jc w:val="center"/>
        <w:outlineLvl w:val="1"/>
      </w:pPr>
      <w:r w:rsidRPr="001C00BE">
        <w:t>IV. Предоставление информации из реестра</w:t>
      </w:r>
    </w:p>
    <w:p w:rsidR="005A36CA" w:rsidRPr="001C00BE" w:rsidRDefault="005A36CA" w:rsidP="005A36CA">
      <w:pPr>
        <w:pStyle w:val="ConsPlusNormal"/>
        <w:jc w:val="both"/>
      </w:pPr>
    </w:p>
    <w:p w:rsidR="005A36CA" w:rsidRPr="001C00BE" w:rsidRDefault="005A36CA" w:rsidP="005A36CA">
      <w:pPr>
        <w:pStyle w:val="ConsPlusNormal"/>
        <w:ind w:firstLine="540"/>
        <w:jc w:val="both"/>
      </w:pPr>
      <w:r w:rsidRPr="001C00BE">
        <w:t>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A36CA" w:rsidRPr="001C00BE" w:rsidRDefault="005A36CA" w:rsidP="005A36CA">
      <w:pPr>
        <w:pStyle w:val="ConsPlusNormal"/>
        <w:ind w:firstLine="540"/>
        <w:jc w:val="both"/>
      </w:pPr>
      <w:r w:rsidRPr="001C00BE">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w:t>
      </w:r>
    </w:p>
    <w:p w:rsidR="005A36CA" w:rsidRPr="001C00BE" w:rsidRDefault="005A36CA" w:rsidP="005A36CA">
      <w:pPr>
        <w:pStyle w:val="ConsPlusNormal"/>
        <w:ind w:firstLine="540"/>
        <w:jc w:val="both"/>
      </w:pPr>
      <w:r w:rsidRPr="001C00BE">
        <w:t>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5A36CA" w:rsidRPr="001C00BE" w:rsidRDefault="005A36CA" w:rsidP="005A36CA">
      <w:pPr>
        <w:pStyle w:val="ConsPlusNormal"/>
        <w:ind w:firstLine="540"/>
        <w:jc w:val="both"/>
      </w:pPr>
      <w:r w:rsidRPr="001C00BE">
        <w:lastRenderedPageBreak/>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A36CA" w:rsidRPr="001C00BE" w:rsidRDefault="005A36CA" w:rsidP="005A36CA">
      <w:pPr>
        <w:pStyle w:val="ConsPlusNormal"/>
        <w:ind w:firstLine="540"/>
        <w:jc w:val="both"/>
      </w:pPr>
      <w:bookmarkStart w:id="5" w:name="P202"/>
      <w:bookmarkEnd w:id="5"/>
      <w:r w:rsidRPr="001C00BE">
        <w:t>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A36CA" w:rsidRPr="001C00BE" w:rsidRDefault="005A36CA" w:rsidP="005A36CA">
      <w:pPr>
        <w:pStyle w:val="ConsPlusNormal"/>
        <w:jc w:val="both"/>
      </w:pPr>
    </w:p>
    <w:p w:rsidR="005A36CA" w:rsidRPr="001C00BE" w:rsidRDefault="005A36CA" w:rsidP="005A36CA">
      <w:pPr>
        <w:pStyle w:val="ConsPlusNormal"/>
        <w:jc w:val="both"/>
      </w:pPr>
    </w:p>
    <w:p w:rsidR="005A36CA" w:rsidRPr="001C00BE" w:rsidRDefault="005A36CA" w:rsidP="005A36CA">
      <w:pPr>
        <w:pStyle w:val="ConsPlusNormal"/>
        <w:jc w:val="both"/>
      </w:pPr>
    </w:p>
    <w:p w:rsidR="005A36CA" w:rsidRPr="001C00BE" w:rsidRDefault="005A36CA" w:rsidP="005A36CA">
      <w:pPr>
        <w:pStyle w:val="ConsPlusNormal"/>
        <w:jc w:val="both"/>
      </w:pPr>
    </w:p>
    <w:p w:rsidR="005A36CA" w:rsidRPr="001C00BE" w:rsidRDefault="005A36CA" w:rsidP="005A36CA">
      <w:pPr>
        <w:pStyle w:val="ConsPlusNormal"/>
        <w:jc w:val="both"/>
      </w:pPr>
    </w:p>
    <w:p w:rsidR="00360739" w:rsidRDefault="00360739">
      <w:pPr>
        <w:spacing w:after="200" w:line="276" w:lineRule="auto"/>
      </w:pPr>
      <w:r>
        <w:br w:type="page"/>
      </w:r>
    </w:p>
    <w:p w:rsidR="00360739" w:rsidRDefault="00360739" w:rsidP="00360739">
      <w:pPr>
        <w:pStyle w:val="a3"/>
        <w:jc w:val="right"/>
        <w:rPr>
          <w:szCs w:val="28"/>
        </w:rPr>
      </w:pPr>
      <w:r>
        <w:rPr>
          <w:szCs w:val="28"/>
        </w:rPr>
        <w:lastRenderedPageBreak/>
        <w:t>ПРОЕКТ</w:t>
      </w:r>
    </w:p>
    <w:p w:rsidR="00360739" w:rsidRDefault="00360739" w:rsidP="00360739">
      <w:pPr>
        <w:pStyle w:val="a3"/>
        <w:rPr>
          <w:szCs w:val="28"/>
        </w:rPr>
      </w:pPr>
      <w:r>
        <w:rPr>
          <w:szCs w:val="28"/>
        </w:rPr>
        <w:t xml:space="preserve">  </w:t>
      </w:r>
    </w:p>
    <w:p w:rsidR="00360739" w:rsidRDefault="00360739" w:rsidP="00360739">
      <w:pPr>
        <w:pStyle w:val="a3"/>
        <w:rPr>
          <w:b w:val="0"/>
          <w:sz w:val="36"/>
        </w:rPr>
      </w:pPr>
      <w:r>
        <w:rPr>
          <w:noProof/>
        </w:rPr>
        <w:drawing>
          <wp:anchor distT="0" distB="0" distL="114300" distR="114300" simplePos="0" relativeHeight="251698176" behindDoc="1" locked="0" layoutInCell="1" allowOverlap="1">
            <wp:simplePos x="0" y="0"/>
            <wp:positionH relativeFrom="column">
              <wp:posOffset>2632710</wp:posOffset>
            </wp:positionH>
            <wp:positionV relativeFrom="paragraph">
              <wp:posOffset>3175</wp:posOffset>
            </wp:positionV>
            <wp:extent cx="850265" cy="570230"/>
            <wp:effectExtent l="19050" t="0" r="6985" b="0"/>
            <wp:wrapThrough wrapText="bothSides">
              <wp:wrapPolygon edited="0">
                <wp:start x="-484" y="0"/>
                <wp:lineTo x="-484" y="20927"/>
                <wp:lineTo x="21777" y="20927"/>
                <wp:lineTo x="21777" y="0"/>
                <wp:lineTo x="-484" y="0"/>
              </wp:wrapPolygon>
            </wp:wrapThrough>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50265" cy="570230"/>
                    </a:xfrm>
                    <a:prstGeom prst="rect">
                      <a:avLst/>
                    </a:prstGeom>
                    <a:noFill/>
                  </pic:spPr>
                </pic:pic>
              </a:graphicData>
            </a:graphic>
          </wp:anchor>
        </w:drawing>
      </w:r>
    </w:p>
    <w:p w:rsidR="00360739" w:rsidRDefault="00360739" w:rsidP="00360739">
      <w:pPr>
        <w:pStyle w:val="a7"/>
        <w:ind w:right="-1"/>
        <w:rPr>
          <w:b/>
          <w:sz w:val="36"/>
        </w:rPr>
      </w:pPr>
    </w:p>
    <w:p w:rsidR="00360739" w:rsidRDefault="00360739" w:rsidP="00360739">
      <w:pPr>
        <w:pStyle w:val="a3"/>
        <w:rPr>
          <w:szCs w:val="28"/>
        </w:rPr>
      </w:pPr>
    </w:p>
    <w:p w:rsidR="00360739" w:rsidRPr="00DD2230" w:rsidRDefault="00360739" w:rsidP="00360739">
      <w:pPr>
        <w:pStyle w:val="a3"/>
        <w:rPr>
          <w:szCs w:val="28"/>
        </w:rPr>
      </w:pPr>
      <w:r w:rsidRPr="00DD2230">
        <w:rPr>
          <w:szCs w:val="28"/>
        </w:rPr>
        <w:t>КУМЕНСКАЯ РАЙОННАЯ ДУМА</w:t>
      </w:r>
    </w:p>
    <w:p w:rsidR="00360739" w:rsidRPr="00ED4644" w:rsidRDefault="00360739" w:rsidP="00360739">
      <w:pPr>
        <w:pStyle w:val="a7"/>
        <w:ind w:right="-1"/>
        <w:jc w:val="center"/>
        <w:rPr>
          <w:b/>
          <w:szCs w:val="28"/>
        </w:rPr>
      </w:pPr>
      <w:r>
        <w:rPr>
          <w:b/>
          <w:szCs w:val="28"/>
        </w:rPr>
        <w:t>ШЕСТОГО</w:t>
      </w:r>
      <w:r w:rsidRPr="00ED4644">
        <w:rPr>
          <w:b/>
          <w:szCs w:val="28"/>
        </w:rPr>
        <w:t xml:space="preserve"> СОЗЫВА</w:t>
      </w:r>
    </w:p>
    <w:p w:rsidR="00360739" w:rsidRPr="00ED4644" w:rsidRDefault="00360739" w:rsidP="00360739">
      <w:pPr>
        <w:pStyle w:val="a7"/>
        <w:rPr>
          <w:szCs w:val="28"/>
        </w:rPr>
      </w:pPr>
    </w:p>
    <w:p w:rsidR="00360739" w:rsidRPr="005E4FC2" w:rsidRDefault="00360739" w:rsidP="00360739">
      <w:pPr>
        <w:pStyle w:val="a3"/>
        <w:rPr>
          <w:sz w:val="32"/>
          <w:szCs w:val="32"/>
        </w:rPr>
      </w:pPr>
      <w:r w:rsidRPr="005E4FC2">
        <w:rPr>
          <w:sz w:val="32"/>
          <w:szCs w:val="32"/>
        </w:rPr>
        <w:t>РЕШЕНИЕ</w:t>
      </w:r>
    </w:p>
    <w:p w:rsidR="00360739" w:rsidRDefault="00360739" w:rsidP="00360739">
      <w:pPr>
        <w:pStyle w:val="a3"/>
        <w:jc w:val="left"/>
        <w:rPr>
          <w:b w:val="0"/>
        </w:rPr>
      </w:pPr>
    </w:p>
    <w:p w:rsidR="00360739" w:rsidRDefault="00360739" w:rsidP="00360739">
      <w:pPr>
        <w:pStyle w:val="a3"/>
        <w:rPr>
          <w:b w:val="0"/>
        </w:rPr>
      </w:pPr>
      <w:r>
        <w:rPr>
          <w:b w:val="0"/>
        </w:rPr>
        <w:t xml:space="preserve">от 29.10.2024 №  </w:t>
      </w:r>
    </w:p>
    <w:p w:rsidR="00360739" w:rsidRDefault="00360739" w:rsidP="00360739">
      <w:pPr>
        <w:pStyle w:val="a3"/>
        <w:tabs>
          <w:tab w:val="left" w:pos="510"/>
        </w:tabs>
        <w:rPr>
          <w:b w:val="0"/>
        </w:rPr>
      </w:pPr>
      <w:r>
        <w:rPr>
          <w:b w:val="0"/>
        </w:rPr>
        <w:t>пгт Кумёны</w:t>
      </w:r>
    </w:p>
    <w:p w:rsidR="00360739" w:rsidRDefault="00360739" w:rsidP="00360739">
      <w:pPr>
        <w:pStyle w:val="a3"/>
        <w:tabs>
          <w:tab w:val="left" w:pos="510"/>
        </w:tabs>
        <w:jc w:val="left"/>
        <w:rPr>
          <w:b w:val="0"/>
        </w:rPr>
      </w:pPr>
    </w:p>
    <w:p w:rsidR="00360739" w:rsidRDefault="00360739" w:rsidP="00360739">
      <w:pPr>
        <w:pStyle w:val="a3"/>
      </w:pPr>
      <w:r>
        <w:t xml:space="preserve">О награждении Благодарственным письмом </w:t>
      </w:r>
      <w:r>
        <w:br/>
        <w:t>Куменской районной Думы</w:t>
      </w:r>
    </w:p>
    <w:p w:rsidR="00360739" w:rsidRDefault="00360739" w:rsidP="00360739">
      <w:pPr>
        <w:ind w:left="720"/>
        <w:jc w:val="both"/>
        <w:rPr>
          <w:sz w:val="28"/>
        </w:rPr>
      </w:pPr>
    </w:p>
    <w:p w:rsidR="00360739" w:rsidRPr="00FD0A8B" w:rsidRDefault="00360739" w:rsidP="00360739">
      <w:pPr>
        <w:pStyle w:val="23"/>
        <w:ind w:firstLine="708"/>
        <w:rPr>
          <w:szCs w:val="28"/>
        </w:rPr>
      </w:pPr>
      <w:r w:rsidRPr="00FD0A8B">
        <w:rPr>
          <w:szCs w:val="28"/>
        </w:rPr>
        <w:t xml:space="preserve">В соответствии с пунктом 3 статьи 23 Устава муниципального образования Куменский муниципальный район Кировской области, Положением о Благодарственном письме Кумёнской районной Думы, утверждённым решением Куменской районной Думы от 21.07.2015 </w:t>
      </w:r>
      <w:r w:rsidRPr="00FD0A8B">
        <w:rPr>
          <w:szCs w:val="28"/>
        </w:rPr>
        <w:br/>
        <w:t>№ 34/311, и на основании протокол</w:t>
      </w:r>
      <w:r>
        <w:rPr>
          <w:szCs w:val="28"/>
        </w:rPr>
        <w:t>ов</w:t>
      </w:r>
      <w:r w:rsidRPr="00FD0A8B">
        <w:rPr>
          <w:szCs w:val="28"/>
        </w:rPr>
        <w:t xml:space="preserve"> комиссии по мандатам, регламенту, вопросам местного самоуправления, законности и правопорядка от </w:t>
      </w:r>
      <w:r>
        <w:rPr>
          <w:szCs w:val="28"/>
        </w:rPr>
        <w:t>23</w:t>
      </w:r>
      <w:r w:rsidRPr="00FD0A8B">
        <w:rPr>
          <w:szCs w:val="28"/>
        </w:rPr>
        <w:t>.</w:t>
      </w:r>
      <w:r>
        <w:rPr>
          <w:szCs w:val="28"/>
        </w:rPr>
        <w:t>10</w:t>
      </w:r>
      <w:r w:rsidRPr="00FD0A8B">
        <w:rPr>
          <w:szCs w:val="28"/>
        </w:rPr>
        <w:t>.202</w:t>
      </w:r>
      <w:r>
        <w:rPr>
          <w:szCs w:val="28"/>
        </w:rPr>
        <w:t>4</w:t>
      </w:r>
      <w:r w:rsidRPr="00FD0A8B">
        <w:rPr>
          <w:szCs w:val="28"/>
        </w:rPr>
        <w:t xml:space="preserve"> № </w:t>
      </w:r>
      <w:r>
        <w:rPr>
          <w:szCs w:val="28"/>
        </w:rPr>
        <w:t xml:space="preserve">79, </w:t>
      </w:r>
      <w:r w:rsidRPr="00FD0A8B">
        <w:rPr>
          <w:szCs w:val="28"/>
        </w:rPr>
        <w:t>Куменская районная Дума РЕШИЛА:</w:t>
      </w:r>
    </w:p>
    <w:p w:rsidR="00360739" w:rsidRPr="00FD0A8B" w:rsidRDefault="00360739" w:rsidP="00360739">
      <w:pPr>
        <w:pStyle w:val="23"/>
        <w:numPr>
          <w:ilvl w:val="0"/>
          <w:numId w:val="14"/>
        </w:numPr>
        <w:ind w:left="0" w:firstLine="708"/>
        <w:rPr>
          <w:szCs w:val="28"/>
        </w:rPr>
      </w:pPr>
      <w:r w:rsidRPr="00FD0A8B">
        <w:rPr>
          <w:szCs w:val="28"/>
        </w:rPr>
        <w:t>Наградить Благодарственным письмом Кумёнской районной Думы:</w:t>
      </w:r>
    </w:p>
    <w:p w:rsidR="00360739" w:rsidRDefault="00360739" w:rsidP="00360739">
      <w:pPr>
        <w:pStyle w:val="ConsPlusNonformat"/>
        <w:ind w:firstLine="708"/>
        <w:jc w:val="both"/>
        <w:rPr>
          <w:sz w:val="28"/>
          <w:szCs w:val="28"/>
        </w:rPr>
      </w:pPr>
      <w:r w:rsidRPr="00FD0A8B">
        <w:rPr>
          <w:sz w:val="28"/>
          <w:szCs w:val="28"/>
        </w:rPr>
        <w:tab/>
      </w:r>
      <w:r w:rsidRPr="00360739">
        <w:rPr>
          <w:rFonts w:ascii="Times New Roman" w:hAnsi="Times New Roman" w:cs="Times New Roman"/>
          <w:sz w:val="28"/>
          <w:szCs w:val="28"/>
        </w:rPr>
        <w:t xml:space="preserve">1.1. Лучинину Светлану Адольфовну, учителя начальных классов муниципального казенного общеобразовательного учреждения средняя общеобразовательная школа п. Вичёвщина Куменского района Кировской области, </w:t>
      </w:r>
      <w:r w:rsidRPr="00360739">
        <w:rPr>
          <w:rFonts w:ascii="Times New Roman" w:eastAsia="Calibri" w:hAnsi="Times New Roman" w:cs="Times New Roman"/>
          <w:sz w:val="28"/>
          <w:szCs w:val="28"/>
        </w:rPr>
        <w:t>за профессиональные успехи и достижения, многолетний добросовестный труд, активную общественную деятельность и в связи с юбилейным Днем рождения</w:t>
      </w:r>
      <w:r>
        <w:rPr>
          <w:rFonts w:ascii="Times New Roman" w:eastAsia="Calibri" w:hAnsi="Times New Roman" w:cs="Times New Roman"/>
          <w:sz w:val="28"/>
          <w:szCs w:val="28"/>
        </w:rPr>
        <w:t>;</w:t>
      </w:r>
    </w:p>
    <w:p w:rsidR="00360739" w:rsidRDefault="00360739" w:rsidP="00360739">
      <w:pPr>
        <w:pStyle w:val="23"/>
        <w:rPr>
          <w:szCs w:val="28"/>
        </w:rPr>
      </w:pPr>
      <w:r>
        <w:rPr>
          <w:szCs w:val="28"/>
        </w:rPr>
        <w:tab/>
        <w:t>2</w:t>
      </w:r>
      <w:r w:rsidRPr="00FD0A8B">
        <w:rPr>
          <w:szCs w:val="28"/>
        </w:rPr>
        <w:t>. Аппарату Кумёнской районной Думы опубликовать решение в Информационном бюллетене Кумёнской районной Думы, на официальном сайте Куменского муниципального района и направить информацию в районную газету «Кумёнские вести».</w:t>
      </w:r>
    </w:p>
    <w:p w:rsidR="00360739" w:rsidRDefault="00360739" w:rsidP="00360739">
      <w:pPr>
        <w:pStyle w:val="a3"/>
        <w:ind w:firstLine="720"/>
        <w:jc w:val="both"/>
        <w:rPr>
          <w:b w:val="0"/>
          <w:szCs w:val="28"/>
        </w:rPr>
      </w:pPr>
      <w:r>
        <w:rPr>
          <w:b w:val="0"/>
        </w:rPr>
        <w:t>3</w:t>
      </w:r>
      <w:r w:rsidRPr="00D25258">
        <w:rPr>
          <w:b w:val="0"/>
        </w:rPr>
        <w:t>.</w:t>
      </w:r>
      <w:r>
        <w:t xml:space="preserve"> </w:t>
      </w:r>
      <w:r w:rsidRPr="00DF7799">
        <w:rPr>
          <w:b w:val="0"/>
          <w:szCs w:val="28"/>
        </w:rPr>
        <w:t>Настоящее решение вступает в силу в соответствии с действующим законодательством.</w:t>
      </w:r>
    </w:p>
    <w:p w:rsidR="00360739" w:rsidRDefault="00360739" w:rsidP="00360739">
      <w:pPr>
        <w:pStyle w:val="a3"/>
        <w:ind w:firstLine="720"/>
        <w:jc w:val="both"/>
        <w:rPr>
          <w:b w:val="0"/>
          <w:szCs w:val="28"/>
        </w:rPr>
      </w:pPr>
    </w:p>
    <w:p w:rsidR="00360739" w:rsidRDefault="00360739" w:rsidP="00360739">
      <w:pPr>
        <w:pStyle w:val="a3"/>
        <w:ind w:firstLine="720"/>
        <w:jc w:val="both"/>
        <w:rPr>
          <w:b w:val="0"/>
          <w:szCs w:val="28"/>
        </w:rPr>
      </w:pPr>
    </w:p>
    <w:p w:rsidR="00360739" w:rsidRDefault="00360739" w:rsidP="00360739">
      <w:pPr>
        <w:tabs>
          <w:tab w:val="left" w:pos="7371"/>
        </w:tabs>
        <w:jc w:val="both"/>
        <w:rPr>
          <w:sz w:val="28"/>
          <w:szCs w:val="28"/>
        </w:rPr>
      </w:pPr>
      <w:r>
        <w:rPr>
          <w:sz w:val="28"/>
          <w:szCs w:val="28"/>
        </w:rPr>
        <w:t>Председатель</w:t>
      </w:r>
      <w:r w:rsidRPr="00B01E6F">
        <w:rPr>
          <w:sz w:val="28"/>
          <w:szCs w:val="28"/>
        </w:rPr>
        <w:t xml:space="preserve"> </w:t>
      </w:r>
    </w:p>
    <w:p w:rsidR="00360739" w:rsidRDefault="00360739" w:rsidP="00360739">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360739" w:rsidRDefault="00360739" w:rsidP="00360739">
      <w:pPr>
        <w:tabs>
          <w:tab w:val="left" w:pos="7371"/>
        </w:tabs>
        <w:jc w:val="both"/>
        <w:rPr>
          <w:sz w:val="28"/>
          <w:szCs w:val="28"/>
        </w:rPr>
      </w:pPr>
    </w:p>
    <w:p w:rsidR="00360739" w:rsidRDefault="00360739" w:rsidP="00360739">
      <w:pPr>
        <w:pStyle w:val="a3"/>
        <w:tabs>
          <w:tab w:val="left" w:pos="7371"/>
        </w:tabs>
        <w:jc w:val="both"/>
        <w:rPr>
          <w:b w:val="0"/>
          <w:szCs w:val="28"/>
        </w:rPr>
      </w:pPr>
      <w:r>
        <w:rPr>
          <w:b w:val="0"/>
          <w:szCs w:val="28"/>
        </w:rPr>
        <w:t xml:space="preserve">Глава Куменского района        И.Н. Шемпелев </w:t>
      </w:r>
    </w:p>
    <w:p w:rsidR="00F73355" w:rsidRDefault="00F73355">
      <w:pPr>
        <w:spacing w:after="200" w:line="276" w:lineRule="auto"/>
      </w:pPr>
    </w:p>
    <w:sectPr w:rsidR="00F73355" w:rsidSect="00D50FFA">
      <w:footerReference w:type="default" r:id="rId19"/>
      <w:pgSz w:w="11906" w:h="16838"/>
      <w:pgMar w:top="1418"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1D" w:rsidRDefault="00167A1D" w:rsidP="001B4AE3">
      <w:r>
        <w:separator/>
      </w:r>
    </w:p>
  </w:endnote>
  <w:endnote w:type="continuationSeparator" w:id="0">
    <w:p w:rsidR="00167A1D" w:rsidRDefault="00167A1D" w:rsidP="001B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B1" w:rsidRDefault="00FC77B1">
    <w:pPr>
      <w:pStyle w:val="afd"/>
      <w:jc w:val="center"/>
    </w:pPr>
  </w:p>
  <w:p w:rsidR="00FC77B1" w:rsidRDefault="00FC77B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1D" w:rsidRDefault="00167A1D" w:rsidP="001B4AE3">
      <w:r>
        <w:separator/>
      </w:r>
    </w:p>
  </w:footnote>
  <w:footnote w:type="continuationSeparator" w:id="0">
    <w:p w:rsidR="00167A1D" w:rsidRDefault="00167A1D" w:rsidP="001B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AFE"/>
    <w:multiLevelType w:val="hybridMultilevel"/>
    <w:tmpl w:val="CCF68DDE"/>
    <w:lvl w:ilvl="0" w:tplc="534C10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433FC"/>
    <w:multiLevelType w:val="hybridMultilevel"/>
    <w:tmpl w:val="5FFE29C6"/>
    <w:lvl w:ilvl="0" w:tplc="3452B5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15:restartNumberingAfterBreak="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12"/>
  </w:num>
  <w:num w:numId="5">
    <w:abstractNumId w:val="2"/>
  </w:num>
  <w:num w:numId="6">
    <w:abstractNumId w:val="6"/>
  </w:num>
  <w:num w:numId="7">
    <w:abstractNumId w:val="13"/>
  </w:num>
  <w:num w:numId="8">
    <w:abstractNumId w:val="7"/>
  </w:num>
  <w:num w:numId="9">
    <w:abstractNumId w:val="8"/>
  </w:num>
  <w:num w:numId="10">
    <w:abstractNumId w:val="11"/>
  </w:num>
  <w:num w:numId="11">
    <w:abstractNumId w:val="10"/>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0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DD6A2F"/>
    <w:rsid w:val="000070B3"/>
    <w:rsid w:val="000451F0"/>
    <w:rsid w:val="00060462"/>
    <w:rsid w:val="000A60C4"/>
    <w:rsid w:val="000B1A82"/>
    <w:rsid w:val="000C094C"/>
    <w:rsid w:val="000D5E5E"/>
    <w:rsid w:val="000F7BCC"/>
    <w:rsid w:val="00114071"/>
    <w:rsid w:val="00135E24"/>
    <w:rsid w:val="00157AA2"/>
    <w:rsid w:val="00160AD4"/>
    <w:rsid w:val="00166A90"/>
    <w:rsid w:val="00167A1D"/>
    <w:rsid w:val="00186FAF"/>
    <w:rsid w:val="001A11A9"/>
    <w:rsid w:val="001B4AE3"/>
    <w:rsid w:val="001B6AC0"/>
    <w:rsid w:val="001C06C0"/>
    <w:rsid w:val="001C153E"/>
    <w:rsid w:val="001D5601"/>
    <w:rsid w:val="001E4927"/>
    <w:rsid w:val="00215D6E"/>
    <w:rsid w:val="00221817"/>
    <w:rsid w:val="00225C09"/>
    <w:rsid w:val="00226946"/>
    <w:rsid w:val="0023165A"/>
    <w:rsid w:val="002368DB"/>
    <w:rsid w:val="002566F5"/>
    <w:rsid w:val="0026495A"/>
    <w:rsid w:val="0029232F"/>
    <w:rsid w:val="002C6FAA"/>
    <w:rsid w:val="002D64AC"/>
    <w:rsid w:val="002F5FFE"/>
    <w:rsid w:val="00306DF5"/>
    <w:rsid w:val="003269AC"/>
    <w:rsid w:val="0034613E"/>
    <w:rsid w:val="00360739"/>
    <w:rsid w:val="0038775E"/>
    <w:rsid w:val="0039788A"/>
    <w:rsid w:val="003B1C38"/>
    <w:rsid w:val="003C4317"/>
    <w:rsid w:val="003C519D"/>
    <w:rsid w:val="0045190B"/>
    <w:rsid w:val="0045321C"/>
    <w:rsid w:val="004557D5"/>
    <w:rsid w:val="00456A16"/>
    <w:rsid w:val="00460660"/>
    <w:rsid w:val="0047024E"/>
    <w:rsid w:val="00491B2B"/>
    <w:rsid w:val="004C34A8"/>
    <w:rsid w:val="004E6542"/>
    <w:rsid w:val="00500C6B"/>
    <w:rsid w:val="00540F55"/>
    <w:rsid w:val="00557299"/>
    <w:rsid w:val="005670E8"/>
    <w:rsid w:val="00592124"/>
    <w:rsid w:val="005A33DE"/>
    <w:rsid w:val="005A36CA"/>
    <w:rsid w:val="005D043D"/>
    <w:rsid w:val="005E29A0"/>
    <w:rsid w:val="00617D25"/>
    <w:rsid w:val="00633972"/>
    <w:rsid w:val="00633E5E"/>
    <w:rsid w:val="006455AF"/>
    <w:rsid w:val="006502CF"/>
    <w:rsid w:val="0065760C"/>
    <w:rsid w:val="0067623B"/>
    <w:rsid w:val="006822CE"/>
    <w:rsid w:val="006B11B6"/>
    <w:rsid w:val="006C4BC6"/>
    <w:rsid w:val="006D1BB7"/>
    <w:rsid w:val="00702835"/>
    <w:rsid w:val="007074A0"/>
    <w:rsid w:val="007117E5"/>
    <w:rsid w:val="00730EA0"/>
    <w:rsid w:val="007533A6"/>
    <w:rsid w:val="00755EA9"/>
    <w:rsid w:val="00767833"/>
    <w:rsid w:val="00806B9B"/>
    <w:rsid w:val="00840ECC"/>
    <w:rsid w:val="008A6DE8"/>
    <w:rsid w:val="00914875"/>
    <w:rsid w:val="00950174"/>
    <w:rsid w:val="009957D1"/>
    <w:rsid w:val="009A49E2"/>
    <w:rsid w:val="009C6A04"/>
    <w:rsid w:val="009D0F0A"/>
    <w:rsid w:val="009E19FF"/>
    <w:rsid w:val="00A042D0"/>
    <w:rsid w:val="00A11892"/>
    <w:rsid w:val="00A1514C"/>
    <w:rsid w:val="00A723DD"/>
    <w:rsid w:val="00A87E9D"/>
    <w:rsid w:val="00AC05C5"/>
    <w:rsid w:val="00AF0B48"/>
    <w:rsid w:val="00AF5389"/>
    <w:rsid w:val="00AF7D90"/>
    <w:rsid w:val="00B3186B"/>
    <w:rsid w:val="00B53CEA"/>
    <w:rsid w:val="00B651FA"/>
    <w:rsid w:val="00B73A4D"/>
    <w:rsid w:val="00BA2A46"/>
    <w:rsid w:val="00BC18DE"/>
    <w:rsid w:val="00BC77E4"/>
    <w:rsid w:val="00BD316D"/>
    <w:rsid w:val="00C308C3"/>
    <w:rsid w:val="00C354AF"/>
    <w:rsid w:val="00C66800"/>
    <w:rsid w:val="00C91159"/>
    <w:rsid w:val="00D050DA"/>
    <w:rsid w:val="00D104B6"/>
    <w:rsid w:val="00D15363"/>
    <w:rsid w:val="00D266B2"/>
    <w:rsid w:val="00D50FFA"/>
    <w:rsid w:val="00D61CF7"/>
    <w:rsid w:val="00D640F4"/>
    <w:rsid w:val="00D90BF1"/>
    <w:rsid w:val="00D9335A"/>
    <w:rsid w:val="00D96D4C"/>
    <w:rsid w:val="00DA5E5D"/>
    <w:rsid w:val="00DA7D9B"/>
    <w:rsid w:val="00DC4352"/>
    <w:rsid w:val="00DC5620"/>
    <w:rsid w:val="00DD6A2F"/>
    <w:rsid w:val="00E213B2"/>
    <w:rsid w:val="00E6423F"/>
    <w:rsid w:val="00EB1155"/>
    <w:rsid w:val="00ED46E7"/>
    <w:rsid w:val="00F038F2"/>
    <w:rsid w:val="00F041ED"/>
    <w:rsid w:val="00F15A2A"/>
    <w:rsid w:val="00F21998"/>
    <w:rsid w:val="00F362E4"/>
    <w:rsid w:val="00F36AD4"/>
    <w:rsid w:val="00F37526"/>
    <w:rsid w:val="00F41D94"/>
    <w:rsid w:val="00F4488E"/>
    <w:rsid w:val="00F520A8"/>
    <w:rsid w:val="00F656AB"/>
    <w:rsid w:val="00F73355"/>
    <w:rsid w:val="00F82399"/>
    <w:rsid w:val="00FB7BCF"/>
    <w:rsid w:val="00FC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F7E372F3-5A43-42D3-A554-2BBF124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6946"/>
    <w:pPr>
      <w:keepNext/>
      <w:jc w:val="center"/>
      <w:outlineLvl w:val="0"/>
    </w:pPr>
    <w:rPr>
      <w:spacing w:val="60"/>
      <w:sz w:val="28"/>
      <w:szCs w:val="24"/>
    </w:rPr>
  </w:style>
  <w:style w:type="paragraph" w:styleId="2">
    <w:name w:val="heading 2"/>
    <w:basedOn w:val="a"/>
    <w:next w:val="a"/>
    <w:link w:val="20"/>
    <w:qFormat/>
    <w:rsid w:val="00226946"/>
    <w:pPr>
      <w:keepNext/>
      <w:jc w:val="both"/>
      <w:outlineLvl w:val="1"/>
    </w:pPr>
    <w:rPr>
      <w:sz w:val="28"/>
      <w:szCs w:val="24"/>
    </w:rPr>
  </w:style>
  <w:style w:type="paragraph" w:styleId="3">
    <w:name w:val="heading 3"/>
    <w:basedOn w:val="a"/>
    <w:next w:val="a"/>
    <w:link w:val="30"/>
    <w:qFormat/>
    <w:rsid w:val="00226946"/>
    <w:pPr>
      <w:keepNext/>
      <w:spacing w:line="360" w:lineRule="auto"/>
      <w:jc w:val="center"/>
      <w:outlineLvl w:val="2"/>
    </w:pPr>
    <w:rPr>
      <w:b/>
      <w:bCs/>
      <w:sz w:val="28"/>
      <w:szCs w:val="24"/>
    </w:rPr>
  </w:style>
  <w:style w:type="paragraph" w:styleId="6">
    <w:name w:val="heading 6"/>
    <w:basedOn w:val="a"/>
    <w:next w:val="a"/>
    <w:link w:val="60"/>
    <w:unhideWhenUsed/>
    <w:qFormat/>
    <w:rsid w:val="0022694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946"/>
    <w:rPr>
      <w:rFonts w:ascii="Times New Roman" w:eastAsia="Times New Roman" w:hAnsi="Times New Roman" w:cs="Times New Roman"/>
      <w:spacing w:val="60"/>
      <w:sz w:val="28"/>
      <w:szCs w:val="24"/>
      <w:lang w:eastAsia="ru-RU"/>
    </w:rPr>
  </w:style>
  <w:style w:type="character" w:customStyle="1" w:styleId="20">
    <w:name w:val="Заголовок 2 Знак"/>
    <w:basedOn w:val="a0"/>
    <w:link w:val="2"/>
    <w:rsid w:val="0022694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2694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226946"/>
    <w:rPr>
      <w:rFonts w:ascii="Calibri" w:eastAsia="Times New Roman" w:hAnsi="Calibri" w:cs="Times New Roman"/>
      <w:b/>
      <w:bCs/>
      <w:lang w:eastAsia="ru-RU"/>
    </w:rPr>
  </w:style>
  <w:style w:type="paragraph" w:styleId="a3">
    <w:name w:val="Subtitle"/>
    <w:basedOn w:val="a"/>
    <w:link w:val="a4"/>
    <w:qFormat/>
    <w:rsid w:val="00DD6A2F"/>
    <w:pPr>
      <w:jc w:val="center"/>
    </w:pPr>
    <w:rPr>
      <w:b/>
      <w:sz w:val="28"/>
    </w:rPr>
  </w:style>
  <w:style w:type="character" w:customStyle="1" w:styleId="a4">
    <w:name w:val="Подзаголовок Знак"/>
    <w:basedOn w:val="a0"/>
    <w:link w:val="a3"/>
    <w:rsid w:val="00DD6A2F"/>
    <w:rPr>
      <w:rFonts w:ascii="Times New Roman" w:eastAsia="Times New Roman" w:hAnsi="Times New Roman" w:cs="Times New Roman"/>
      <w:b/>
      <w:sz w:val="28"/>
      <w:szCs w:val="20"/>
      <w:lang w:eastAsia="ru-RU"/>
    </w:rPr>
  </w:style>
  <w:style w:type="paragraph" w:styleId="a5">
    <w:name w:val="Plain Text"/>
    <w:basedOn w:val="a"/>
    <w:link w:val="a6"/>
    <w:uiPriority w:val="99"/>
    <w:unhideWhenUsed/>
    <w:rsid w:val="00DD6A2F"/>
    <w:rPr>
      <w:rFonts w:ascii="Consolas" w:eastAsiaTheme="minorHAnsi" w:hAnsi="Consolas" w:cstheme="minorBidi"/>
      <w:sz w:val="21"/>
      <w:szCs w:val="21"/>
      <w:lang w:eastAsia="en-US"/>
    </w:rPr>
  </w:style>
  <w:style w:type="character" w:customStyle="1" w:styleId="a6">
    <w:name w:val="Текст Знак"/>
    <w:basedOn w:val="a0"/>
    <w:link w:val="a5"/>
    <w:uiPriority w:val="99"/>
    <w:rsid w:val="00DD6A2F"/>
    <w:rPr>
      <w:rFonts w:ascii="Consolas" w:hAnsi="Consolas"/>
      <w:sz w:val="21"/>
      <w:szCs w:val="21"/>
    </w:rPr>
  </w:style>
  <w:style w:type="paragraph" w:styleId="a7">
    <w:name w:val="Body Text"/>
    <w:basedOn w:val="a"/>
    <w:link w:val="a8"/>
    <w:rsid w:val="00A042D0"/>
    <w:pPr>
      <w:jc w:val="both"/>
    </w:pPr>
    <w:rPr>
      <w:sz w:val="28"/>
    </w:rPr>
  </w:style>
  <w:style w:type="character" w:customStyle="1" w:styleId="a8">
    <w:name w:val="Основной текст Знак"/>
    <w:basedOn w:val="a0"/>
    <w:link w:val="a7"/>
    <w:rsid w:val="00A042D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A2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locked/>
    <w:rsid w:val="00BA2A46"/>
    <w:rPr>
      <w:rFonts w:ascii="Times New Roman" w:eastAsia="Times New Roman" w:hAnsi="Times New Roman" w:cs="Times New Roman"/>
      <w:sz w:val="28"/>
      <w:szCs w:val="28"/>
      <w:lang w:eastAsia="ru-RU"/>
    </w:rPr>
  </w:style>
  <w:style w:type="paragraph" w:styleId="a9">
    <w:name w:val="List Paragraph"/>
    <w:basedOn w:val="a"/>
    <w:uiPriority w:val="34"/>
    <w:qFormat/>
    <w:rsid w:val="0038775E"/>
    <w:pPr>
      <w:ind w:left="720"/>
      <w:contextualSpacing/>
    </w:pPr>
    <w:rPr>
      <w:sz w:val="24"/>
      <w:szCs w:val="24"/>
    </w:rPr>
  </w:style>
  <w:style w:type="paragraph" w:styleId="aa">
    <w:name w:val="Title"/>
    <w:basedOn w:val="a"/>
    <w:link w:val="ab"/>
    <w:qFormat/>
    <w:rsid w:val="005A33DE"/>
    <w:pPr>
      <w:jc w:val="center"/>
    </w:pPr>
    <w:rPr>
      <w:b/>
      <w:bCs/>
      <w:sz w:val="28"/>
      <w:szCs w:val="28"/>
    </w:rPr>
  </w:style>
  <w:style w:type="character" w:customStyle="1" w:styleId="ab">
    <w:name w:val="Название Знак"/>
    <w:basedOn w:val="a0"/>
    <w:link w:val="aa"/>
    <w:rsid w:val="005A33DE"/>
    <w:rPr>
      <w:rFonts w:ascii="Times New Roman" w:eastAsia="Times New Roman" w:hAnsi="Times New Roman" w:cs="Times New Roman"/>
      <w:b/>
      <w:bCs/>
      <w:sz w:val="28"/>
      <w:szCs w:val="28"/>
      <w:lang w:eastAsia="ru-RU"/>
    </w:rPr>
  </w:style>
  <w:style w:type="paragraph" w:styleId="ac">
    <w:name w:val="Balloon Text"/>
    <w:basedOn w:val="a"/>
    <w:link w:val="ad"/>
    <w:semiHidden/>
    <w:unhideWhenUsed/>
    <w:rsid w:val="005A33DE"/>
    <w:rPr>
      <w:rFonts w:ascii="Tahoma" w:hAnsi="Tahoma" w:cs="Tahoma"/>
      <w:sz w:val="16"/>
      <w:szCs w:val="16"/>
    </w:rPr>
  </w:style>
  <w:style w:type="character" w:customStyle="1" w:styleId="ad">
    <w:name w:val="Текст выноски Знак"/>
    <w:basedOn w:val="a0"/>
    <w:link w:val="ac"/>
    <w:semiHidden/>
    <w:rsid w:val="005A33DE"/>
    <w:rPr>
      <w:rFonts w:ascii="Tahoma" w:eastAsia="Times New Roman" w:hAnsi="Tahoma" w:cs="Tahoma"/>
      <w:sz w:val="16"/>
      <w:szCs w:val="16"/>
      <w:lang w:eastAsia="ru-RU"/>
    </w:rPr>
  </w:style>
  <w:style w:type="paragraph" w:styleId="21">
    <w:name w:val="Body Text Indent 2"/>
    <w:basedOn w:val="a"/>
    <w:link w:val="22"/>
    <w:unhideWhenUsed/>
    <w:rsid w:val="00226946"/>
    <w:pPr>
      <w:spacing w:after="120" w:line="480" w:lineRule="auto"/>
      <w:ind w:left="283"/>
    </w:pPr>
  </w:style>
  <w:style w:type="character" w:customStyle="1" w:styleId="22">
    <w:name w:val="Основной текст с отступом 2 Знак"/>
    <w:basedOn w:val="a0"/>
    <w:link w:val="21"/>
    <w:rsid w:val="00226946"/>
    <w:rPr>
      <w:rFonts w:ascii="Times New Roman" w:eastAsia="Times New Roman" w:hAnsi="Times New Roman" w:cs="Times New Roman"/>
      <w:sz w:val="20"/>
      <w:szCs w:val="20"/>
      <w:lang w:eastAsia="ru-RU"/>
    </w:rPr>
  </w:style>
  <w:style w:type="paragraph" w:styleId="23">
    <w:name w:val="Body Text 2"/>
    <w:basedOn w:val="a"/>
    <w:link w:val="24"/>
    <w:rsid w:val="00226946"/>
    <w:pPr>
      <w:jc w:val="both"/>
    </w:pPr>
    <w:rPr>
      <w:sz w:val="28"/>
      <w:szCs w:val="24"/>
    </w:rPr>
  </w:style>
  <w:style w:type="character" w:customStyle="1" w:styleId="24">
    <w:name w:val="Основной текст 2 Знак"/>
    <w:basedOn w:val="a0"/>
    <w:link w:val="23"/>
    <w:rsid w:val="00226946"/>
    <w:rPr>
      <w:rFonts w:ascii="Times New Roman" w:eastAsia="Times New Roman" w:hAnsi="Times New Roman" w:cs="Times New Roman"/>
      <w:sz w:val="28"/>
      <w:szCs w:val="24"/>
      <w:lang w:eastAsia="ru-RU"/>
    </w:rPr>
  </w:style>
  <w:style w:type="paragraph" w:customStyle="1" w:styleId="ConsNormal">
    <w:name w:val="ConsNormal"/>
    <w:rsid w:val="00226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269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ody Text Indent"/>
    <w:basedOn w:val="a"/>
    <w:link w:val="af"/>
    <w:rsid w:val="00226946"/>
    <w:pPr>
      <w:ind w:left="2160" w:hanging="2160"/>
      <w:jc w:val="both"/>
    </w:pPr>
    <w:rPr>
      <w:sz w:val="26"/>
      <w:szCs w:val="24"/>
    </w:rPr>
  </w:style>
  <w:style w:type="character" w:customStyle="1" w:styleId="af">
    <w:name w:val="Основной текст с отступом Знак"/>
    <w:basedOn w:val="a0"/>
    <w:link w:val="ae"/>
    <w:rsid w:val="00226946"/>
    <w:rPr>
      <w:rFonts w:ascii="Times New Roman" w:eastAsia="Times New Roman" w:hAnsi="Times New Roman" w:cs="Times New Roman"/>
      <w:sz w:val="26"/>
      <w:szCs w:val="24"/>
      <w:lang w:eastAsia="ru-RU"/>
    </w:rPr>
  </w:style>
  <w:style w:type="paragraph" w:styleId="af0">
    <w:name w:val="Block Text"/>
    <w:basedOn w:val="a"/>
    <w:rsid w:val="00226946"/>
    <w:pPr>
      <w:ind w:left="2700" w:right="541"/>
      <w:jc w:val="both"/>
    </w:pPr>
    <w:rPr>
      <w:sz w:val="28"/>
      <w:szCs w:val="24"/>
    </w:rPr>
  </w:style>
  <w:style w:type="paragraph" w:styleId="31">
    <w:name w:val="Body Text Indent 3"/>
    <w:basedOn w:val="a"/>
    <w:link w:val="32"/>
    <w:rsid w:val="00226946"/>
    <w:pPr>
      <w:tabs>
        <w:tab w:val="num" w:pos="0"/>
        <w:tab w:val="num" w:pos="360"/>
        <w:tab w:val="left" w:pos="900"/>
      </w:tabs>
      <w:ind w:hanging="15"/>
      <w:jc w:val="both"/>
    </w:pPr>
    <w:rPr>
      <w:sz w:val="28"/>
      <w:szCs w:val="24"/>
    </w:rPr>
  </w:style>
  <w:style w:type="character" w:customStyle="1" w:styleId="32">
    <w:name w:val="Основной текст с отступом 3 Знак"/>
    <w:basedOn w:val="a0"/>
    <w:link w:val="31"/>
    <w:rsid w:val="00226946"/>
    <w:rPr>
      <w:rFonts w:ascii="Times New Roman" w:eastAsia="Times New Roman" w:hAnsi="Times New Roman" w:cs="Times New Roman"/>
      <w:sz w:val="28"/>
      <w:szCs w:val="24"/>
      <w:lang w:eastAsia="ru-RU"/>
    </w:rPr>
  </w:style>
  <w:style w:type="table" w:styleId="af1">
    <w:name w:val="Table Grid"/>
    <w:basedOn w:val="a1"/>
    <w:rsid w:val="002269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226946"/>
    <w:pPr>
      <w:tabs>
        <w:tab w:val="center" w:pos="4677"/>
        <w:tab w:val="right" w:pos="9355"/>
      </w:tabs>
    </w:pPr>
    <w:rPr>
      <w:sz w:val="24"/>
      <w:szCs w:val="24"/>
    </w:rPr>
  </w:style>
  <w:style w:type="character" w:customStyle="1" w:styleId="af3">
    <w:name w:val="Верхний колонтитул Знак"/>
    <w:basedOn w:val="a0"/>
    <w:link w:val="af2"/>
    <w:rsid w:val="00226946"/>
    <w:rPr>
      <w:rFonts w:ascii="Times New Roman" w:eastAsia="Times New Roman" w:hAnsi="Times New Roman" w:cs="Times New Roman"/>
      <w:sz w:val="24"/>
      <w:szCs w:val="24"/>
      <w:lang w:eastAsia="ru-RU"/>
    </w:rPr>
  </w:style>
  <w:style w:type="character" w:styleId="af4">
    <w:name w:val="page number"/>
    <w:basedOn w:val="a0"/>
    <w:rsid w:val="00226946"/>
  </w:style>
  <w:style w:type="paragraph" w:customStyle="1" w:styleId="Default">
    <w:name w:val="Default"/>
    <w:rsid w:val="002269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1">
    <w:name w:val="rtejustify1"/>
    <w:basedOn w:val="a"/>
    <w:rsid w:val="00226946"/>
    <w:pPr>
      <w:spacing w:before="154" w:after="154"/>
      <w:ind w:left="64" w:right="64"/>
      <w:jc w:val="both"/>
    </w:pPr>
    <w:rPr>
      <w:sz w:val="24"/>
      <w:szCs w:val="24"/>
    </w:rPr>
  </w:style>
  <w:style w:type="character" w:customStyle="1" w:styleId="af5">
    <w:name w:val="Основной шрифт"/>
    <w:rsid w:val="00226946"/>
  </w:style>
  <w:style w:type="character" w:styleId="af6">
    <w:name w:val="Hyperlink"/>
    <w:basedOn w:val="a0"/>
    <w:uiPriority w:val="99"/>
    <w:rsid w:val="00226946"/>
    <w:rPr>
      <w:color w:val="4D99E0"/>
      <w:u w:val="single"/>
    </w:rPr>
  </w:style>
  <w:style w:type="paragraph" w:styleId="af7">
    <w:name w:val="Normal (Web)"/>
    <w:basedOn w:val="a"/>
    <w:uiPriority w:val="99"/>
    <w:rsid w:val="00226946"/>
    <w:pPr>
      <w:spacing w:before="150" w:after="150"/>
    </w:pPr>
    <w:rPr>
      <w:sz w:val="24"/>
      <w:szCs w:val="24"/>
    </w:rPr>
  </w:style>
  <w:style w:type="paragraph" w:styleId="af8">
    <w:name w:val="No Spacing"/>
    <w:uiPriority w:val="1"/>
    <w:qFormat/>
    <w:rsid w:val="00226946"/>
    <w:pPr>
      <w:spacing w:after="0" w:line="240" w:lineRule="auto"/>
    </w:pPr>
    <w:rPr>
      <w:rFonts w:ascii="Calibri" w:eastAsia="Times New Roman" w:hAnsi="Calibri" w:cs="Times New Roman"/>
      <w:lang w:eastAsia="ru-RU"/>
    </w:rPr>
  </w:style>
  <w:style w:type="paragraph" w:styleId="af9">
    <w:name w:val="Document Map"/>
    <w:basedOn w:val="a"/>
    <w:link w:val="afa"/>
    <w:semiHidden/>
    <w:rsid w:val="00226946"/>
    <w:pPr>
      <w:shd w:val="clear" w:color="auto" w:fill="000080"/>
    </w:pPr>
    <w:rPr>
      <w:rFonts w:ascii="Tahoma" w:hAnsi="Tahoma" w:cs="Tahoma"/>
    </w:rPr>
  </w:style>
  <w:style w:type="character" w:customStyle="1" w:styleId="afa">
    <w:name w:val="Схема документа Знак"/>
    <w:basedOn w:val="a0"/>
    <w:link w:val="af9"/>
    <w:semiHidden/>
    <w:rsid w:val="00226946"/>
    <w:rPr>
      <w:rFonts w:ascii="Tahoma" w:eastAsia="Times New Roman" w:hAnsi="Tahoma" w:cs="Tahoma"/>
      <w:sz w:val="20"/>
      <w:szCs w:val="20"/>
      <w:shd w:val="clear" w:color="auto" w:fill="000080"/>
      <w:lang w:eastAsia="ru-RU"/>
    </w:rPr>
  </w:style>
  <w:style w:type="paragraph" w:customStyle="1" w:styleId="afb">
    <w:name w:val="Содержимое таблицы"/>
    <w:basedOn w:val="a"/>
    <w:rsid w:val="00226946"/>
    <w:pPr>
      <w:suppressLineNumbers/>
    </w:pPr>
    <w:rPr>
      <w:rFonts w:ascii="Arial" w:hAnsi="Arial"/>
      <w:lang w:eastAsia="ar-SA"/>
    </w:rPr>
  </w:style>
  <w:style w:type="paragraph" w:customStyle="1" w:styleId="ConsPlusTitle">
    <w:name w:val="ConsPlusTitle"/>
    <w:rsid w:val="0022694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2269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c">
    <w:name w:val="Strong"/>
    <w:basedOn w:val="a0"/>
    <w:uiPriority w:val="22"/>
    <w:qFormat/>
    <w:rsid w:val="00226946"/>
    <w:rPr>
      <w:b/>
      <w:bCs/>
    </w:rPr>
  </w:style>
  <w:style w:type="paragraph" w:customStyle="1" w:styleId="11">
    <w:name w:val="Абзац списка1"/>
    <w:basedOn w:val="a"/>
    <w:rsid w:val="00226946"/>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226946"/>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
    <w:rsid w:val="00226946"/>
    <w:pPr>
      <w:widowControl w:val="0"/>
      <w:suppressAutoHyphens/>
      <w:ind w:right="-185" w:hanging="1620"/>
    </w:pPr>
    <w:rPr>
      <w:rFonts w:ascii="Arial" w:hAnsi="Arial"/>
      <w:kern w:val="1"/>
      <w:szCs w:val="24"/>
    </w:rPr>
  </w:style>
  <w:style w:type="paragraph" w:customStyle="1" w:styleId="Standard">
    <w:name w:val="Standard"/>
    <w:rsid w:val="00226946"/>
    <w:pPr>
      <w:suppressAutoHyphens/>
      <w:spacing w:after="0" w:line="240" w:lineRule="auto"/>
      <w:textAlignment w:val="baseline"/>
    </w:pPr>
    <w:rPr>
      <w:rFonts w:ascii="Times New Roman" w:eastAsia="Arial" w:hAnsi="Times New Roman" w:cs="Times New Roman"/>
      <w:kern w:val="1"/>
      <w:sz w:val="28"/>
      <w:szCs w:val="28"/>
      <w:lang w:eastAsia="ar-SA"/>
    </w:rPr>
  </w:style>
  <w:style w:type="paragraph" w:customStyle="1" w:styleId="320">
    <w:name w:val="Основной текст с отступом 32"/>
    <w:basedOn w:val="a"/>
    <w:rsid w:val="00226946"/>
    <w:pPr>
      <w:ind w:firstLine="567"/>
      <w:jc w:val="both"/>
    </w:pPr>
    <w:rPr>
      <w:sz w:val="28"/>
      <w:lang w:eastAsia="ar-SA"/>
    </w:rPr>
  </w:style>
  <w:style w:type="paragraph" w:styleId="afd">
    <w:name w:val="footer"/>
    <w:basedOn w:val="a"/>
    <w:link w:val="afe"/>
    <w:uiPriority w:val="99"/>
    <w:rsid w:val="00226946"/>
    <w:pPr>
      <w:tabs>
        <w:tab w:val="center" w:pos="4677"/>
        <w:tab w:val="right" w:pos="9355"/>
      </w:tabs>
    </w:pPr>
    <w:rPr>
      <w:sz w:val="24"/>
      <w:szCs w:val="24"/>
    </w:rPr>
  </w:style>
  <w:style w:type="character" w:customStyle="1" w:styleId="afe">
    <w:name w:val="Нижний колонтитул Знак"/>
    <w:basedOn w:val="a0"/>
    <w:link w:val="afd"/>
    <w:uiPriority w:val="99"/>
    <w:rsid w:val="00226946"/>
    <w:rPr>
      <w:rFonts w:ascii="Times New Roman" w:eastAsia="Times New Roman" w:hAnsi="Times New Roman" w:cs="Times New Roman"/>
      <w:sz w:val="24"/>
      <w:szCs w:val="24"/>
      <w:lang w:eastAsia="ru-RU"/>
    </w:rPr>
  </w:style>
  <w:style w:type="character" w:styleId="aff">
    <w:name w:val="Emphasis"/>
    <w:basedOn w:val="a0"/>
    <w:uiPriority w:val="20"/>
    <w:qFormat/>
    <w:rsid w:val="00226946"/>
    <w:rPr>
      <w:i/>
      <w:iCs/>
    </w:rPr>
  </w:style>
  <w:style w:type="paragraph" w:styleId="aff0">
    <w:name w:val="caption"/>
    <w:basedOn w:val="a"/>
    <w:next w:val="a"/>
    <w:semiHidden/>
    <w:unhideWhenUsed/>
    <w:qFormat/>
    <w:rsid w:val="00226946"/>
    <w:rPr>
      <w:b/>
      <w:bCs/>
    </w:rPr>
  </w:style>
  <w:style w:type="character" w:customStyle="1" w:styleId="aff1">
    <w:name w:val="Основной текст_"/>
    <w:basedOn w:val="a0"/>
    <w:link w:val="25"/>
    <w:rsid w:val="00226946"/>
    <w:rPr>
      <w:sz w:val="21"/>
      <w:szCs w:val="21"/>
      <w:shd w:val="clear" w:color="auto" w:fill="FFFFFF"/>
    </w:rPr>
  </w:style>
  <w:style w:type="paragraph" w:customStyle="1" w:styleId="25">
    <w:name w:val="Основной текст2"/>
    <w:basedOn w:val="a"/>
    <w:link w:val="aff1"/>
    <w:rsid w:val="00226946"/>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character" w:customStyle="1" w:styleId="aff2">
    <w:name w:val="Подпись к таблице_"/>
    <w:basedOn w:val="a0"/>
    <w:link w:val="aff3"/>
    <w:rsid w:val="00226946"/>
    <w:rPr>
      <w:b/>
      <w:bCs/>
      <w:sz w:val="21"/>
      <w:szCs w:val="21"/>
      <w:shd w:val="clear" w:color="auto" w:fill="FFFFFF"/>
    </w:rPr>
  </w:style>
  <w:style w:type="paragraph" w:customStyle="1" w:styleId="aff3">
    <w:name w:val="Подпись к таблице"/>
    <w:basedOn w:val="a"/>
    <w:link w:val="aff2"/>
    <w:rsid w:val="00226946"/>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13">
    <w:name w:val="Основной текст1"/>
    <w:basedOn w:val="aff1"/>
    <w:rsid w:val="00226946"/>
    <w:rPr>
      <w:color w:val="000000"/>
      <w:spacing w:val="0"/>
      <w:w w:val="100"/>
      <w:position w:val="0"/>
      <w:sz w:val="21"/>
      <w:szCs w:val="21"/>
      <w:shd w:val="clear" w:color="auto" w:fill="FFFFFF"/>
      <w:lang w:val="ru-RU"/>
    </w:rPr>
  </w:style>
  <w:style w:type="character" w:customStyle="1" w:styleId="26">
    <w:name w:val="Основной текст (2)_"/>
    <w:basedOn w:val="a0"/>
    <w:link w:val="27"/>
    <w:rsid w:val="00226946"/>
    <w:rPr>
      <w:rFonts w:ascii="Sylfaen" w:eastAsia="Sylfaen" w:hAnsi="Sylfaen" w:cs="Sylfaen"/>
      <w:sz w:val="26"/>
      <w:szCs w:val="26"/>
      <w:shd w:val="clear" w:color="auto" w:fill="FFFFFF"/>
    </w:rPr>
  </w:style>
  <w:style w:type="paragraph" w:customStyle="1" w:styleId="27">
    <w:name w:val="Основной текст (2)"/>
    <w:basedOn w:val="a"/>
    <w:link w:val="26"/>
    <w:rsid w:val="00226946"/>
    <w:pPr>
      <w:widowControl w:val="0"/>
      <w:shd w:val="clear" w:color="auto" w:fill="FFFFFF"/>
      <w:spacing w:before="540" w:line="413" w:lineRule="exact"/>
      <w:jc w:val="both"/>
    </w:pPr>
    <w:rPr>
      <w:rFonts w:ascii="Sylfaen" w:eastAsia="Sylfaen" w:hAnsi="Sylfaen" w:cs="Sylfaen"/>
      <w:sz w:val="26"/>
      <w:szCs w:val="26"/>
      <w:lang w:eastAsia="en-US"/>
    </w:rPr>
  </w:style>
  <w:style w:type="paragraph" w:customStyle="1" w:styleId="aff4">
    <w:name w:val="Знак Знак Знак Знак Знак Знак Знак"/>
    <w:basedOn w:val="a"/>
    <w:rsid w:val="00D15363"/>
    <w:pPr>
      <w:widowControl w:val="0"/>
      <w:adjustRightInd w:val="0"/>
      <w:spacing w:after="160" w:line="240" w:lineRule="exact"/>
      <w:jc w:val="right"/>
    </w:pPr>
    <w:rPr>
      <w:lang w:val="en-GB" w:eastAsia="en-US"/>
    </w:rPr>
  </w:style>
  <w:style w:type="character" w:styleId="aff5">
    <w:name w:val="FollowedHyperlink"/>
    <w:basedOn w:val="a0"/>
    <w:uiPriority w:val="99"/>
    <w:unhideWhenUsed/>
    <w:rsid w:val="00D15363"/>
    <w:rPr>
      <w:color w:val="800080"/>
      <w:u w:val="single"/>
    </w:rPr>
  </w:style>
  <w:style w:type="paragraph" w:customStyle="1" w:styleId="xl88">
    <w:name w:val="xl8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9">
    <w:name w:val="xl8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0">
    <w:name w:val="xl9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2">
    <w:name w:val="xl92"/>
    <w:basedOn w:val="a"/>
    <w:rsid w:val="00D15363"/>
    <w:pPr>
      <w:spacing w:before="100" w:beforeAutospacing="1" w:after="100" w:afterAutospacing="1"/>
    </w:pPr>
    <w:rPr>
      <w:sz w:val="24"/>
      <w:szCs w:val="24"/>
    </w:rPr>
  </w:style>
  <w:style w:type="paragraph" w:customStyle="1" w:styleId="xl93">
    <w:name w:val="xl93"/>
    <w:basedOn w:val="a"/>
    <w:rsid w:val="00D15363"/>
    <w:pPr>
      <w:shd w:val="clear" w:color="000000" w:fill="FFFFFF"/>
      <w:spacing w:before="100" w:beforeAutospacing="1" w:after="100" w:afterAutospacing="1"/>
    </w:pPr>
    <w:rPr>
      <w:sz w:val="24"/>
      <w:szCs w:val="24"/>
    </w:rPr>
  </w:style>
  <w:style w:type="paragraph" w:customStyle="1" w:styleId="xl94">
    <w:name w:val="xl94"/>
    <w:basedOn w:val="a"/>
    <w:rsid w:val="00D15363"/>
    <w:pPr>
      <w:shd w:val="clear" w:color="000000" w:fill="FFFFFF"/>
      <w:spacing w:before="100" w:beforeAutospacing="1" w:after="100" w:afterAutospacing="1"/>
    </w:pPr>
    <w:rPr>
      <w:color w:val="000000"/>
      <w:sz w:val="24"/>
      <w:szCs w:val="24"/>
    </w:rPr>
  </w:style>
  <w:style w:type="paragraph" w:customStyle="1" w:styleId="xl95">
    <w:name w:val="xl95"/>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7">
    <w:name w:val="xl9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0">
    <w:name w:val="xl10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1">
    <w:name w:val="xl10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2">
    <w:name w:val="xl102"/>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4"/>
      <w:szCs w:val="24"/>
    </w:rPr>
  </w:style>
  <w:style w:type="paragraph" w:customStyle="1" w:styleId="xl103">
    <w:name w:val="xl103"/>
    <w:basedOn w:val="a"/>
    <w:rsid w:val="00D15363"/>
    <w:pPr>
      <w:spacing w:before="100" w:beforeAutospacing="1" w:after="100" w:afterAutospacing="1"/>
      <w:jc w:val="center"/>
    </w:pPr>
    <w:rPr>
      <w:b/>
      <w:bCs/>
      <w:sz w:val="24"/>
      <w:szCs w:val="24"/>
    </w:rPr>
  </w:style>
  <w:style w:type="paragraph" w:customStyle="1" w:styleId="xl104">
    <w:name w:val="xl104"/>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05">
    <w:name w:val="xl105"/>
    <w:basedOn w:val="a"/>
    <w:rsid w:val="00D15363"/>
    <w:pPr>
      <w:spacing w:before="100" w:beforeAutospacing="1" w:after="100" w:afterAutospacing="1"/>
      <w:jc w:val="center"/>
    </w:pPr>
    <w:rPr>
      <w:color w:val="000000"/>
      <w:sz w:val="24"/>
      <w:szCs w:val="24"/>
    </w:rPr>
  </w:style>
  <w:style w:type="paragraph" w:customStyle="1" w:styleId="xl106">
    <w:name w:val="xl106"/>
    <w:basedOn w:val="a"/>
    <w:rsid w:val="00D15363"/>
    <w:pPr>
      <w:spacing w:before="100" w:beforeAutospacing="1" w:after="100" w:afterAutospacing="1"/>
      <w:jc w:val="right"/>
    </w:pPr>
    <w:rPr>
      <w:color w:val="000000"/>
      <w:sz w:val="24"/>
      <w:szCs w:val="24"/>
    </w:rPr>
  </w:style>
  <w:style w:type="paragraph" w:customStyle="1" w:styleId="xl107">
    <w:name w:val="xl10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8">
    <w:name w:val="xl10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109">
    <w:name w:val="xl109"/>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10">
    <w:name w:val="xl11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aff6">
    <w:name w:val="Знак Знак Знак Знак Знак Знак Знак"/>
    <w:basedOn w:val="a"/>
    <w:rsid w:val="006C4BC6"/>
    <w:pPr>
      <w:widowControl w:val="0"/>
      <w:adjustRightInd w:val="0"/>
      <w:spacing w:after="160" w:line="240" w:lineRule="exact"/>
      <w:jc w:val="right"/>
    </w:pPr>
    <w:rPr>
      <w:lang w:val="en-GB" w:eastAsia="en-US"/>
    </w:rPr>
  </w:style>
  <w:style w:type="paragraph" w:customStyle="1" w:styleId="font5">
    <w:name w:val="font5"/>
    <w:basedOn w:val="a"/>
    <w:rsid w:val="009957D1"/>
    <w:pPr>
      <w:spacing w:before="100" w:beforeAutospacing="1" w:after="100" w:afterAutospacing="1"/>
    </w:pPr>
    <w:rPr>
      <w:rFonts w:ascii="Tahoma" w:hAnsi="Tahoma" w:cs="Tahoma"/>
      <w:color w:val="000000"/>
      <w:sz w:val="18"/>
      <w:szCs w:val="18"/>
    </w:rPr>
  </w:style>
  <w:style w:type="paragraph" w:customStyle="1" w:styleId="font6">
    <w:name w:val="font6"/>
    <w:basedOn w:val="a"/>
    <w:rsid w:val="009957D1"/>
    <w:pPr>
      <w:spacing w:before="100" w:beforeAutospacing="1" w:after="100" w:afterAutospacing="1"/>
    </w:pPr>
    <w:rPr>
      <w:rFonts w:ascii="Tahoma" w:hAnsi="Tahoma" w:cs="Tahoma"/>
      <w:b/>
      <w:bCs/>
      <w:color w:val="000000"/>
      <w:sz w:val="18"/>
      <w:szCs w:val="18"/>
    </w:rPr>
  </w:style>
  <w:style w:type="paragraph" w:customStyle="1" w:styleId="xl64">
    <w:name w:val="xl64"/>
    <w:basedOn w:val="a"/>
    <w:rsid w:val="009957D1"/>
    <w:pPr>
      <w:spacing w:before="100" w:beforeAutospacing="1" w:after="100" w:afterAutospacing="1"/>
    </w:pPr>
    <w:rPr>
      <w:i/>
      <w:iCs/>
      <w:sz w:val="24"/>
      <w:szCs w:val="24"/>
    </w:rPr>
  </w:style>
  <w:style w:type="paragraph" w:customStyle="1" w:styleId="xl65">
    <w:name w:val="xl65"/>
    <w:basedOn w:val="a"/>
    <w:rsid w:val="009957D1"/>
    <w:pPr>
      <w:spacing w:before="100" w:beforeAutospacing="1" w:after="100" w:afterAutospacing="1"/>
    </w:pPr>
    <w:rPr>
      <w:b/>
      <w:bCs/>
      <w:sz w:val="24"/>
      <w:szCs w:val="24"/>
    </w:rPr>
  </w:style>
  <w:style w:type="paragraph" w:customStyle="1" w:styleId="xl66">
    <w:name w:val="xl66"/>
    <w:basedOn w:val="a"/>
    <w:rsid w:val="009957D1"/>
    <w:pPr>
      <w:spacing w:before="100" w:beforeAutospacing="1" w:after="100" w:afterAutospacing="1"/>
    </w:pPr>
    <w:rPr>
      <w:b/>
      <w:bCs/>
      <w:sz w:val="24"/>
      <w:szCs w:val="24"/>
    </w:rPr>
  </w:style>
  <w:style w:type="paragraph" w:customStyle="1" w:styleId="xl67">
    <w:name w:val="xl67"/>
    <w:basedOn w:val="a"/>
    <w:rsid w:val="009957D1"/>
    <w:pPr>
      <w:spacing w:before="100" w:beforeAutospacing="1" w:after="100" w:afterAutospacing="1"/>
    </w:pPr>
    <w:rPr>
      <w:i/>
      <w:iCs/>
      <w:sz w:val="24"/>
      <w:szCs w:val="24"/>
    </w:rPr>
  </w:style>
  <w:style w:type="paragraph" w:customStyle="1" w:styleId="xl68">
    <w:name w:val="xl68"/>
    <w:basedOn w:val="a"/>
    <w:rsid w:val="009957D1"/>
    <w:pPr>
      <w:spacing w:before="100" w:beforeAutospacing="1" w:after="100" w:afterAutospacing="1"/>
    </w:pPr>
    <w:rPr>
      <w:sz w:val="24"/>
      <w:szCs w:val="24"/>
    </w:rPr>
  </w:style>
  <w:style w:type="paragraph" w:customStyle="1" w:styleId="xl69">
    <w:name w:val="xl69"/>
    <w:basedOn w:val="a"/>
    <w:rsid w:val="009957D1"/>
    <w:pPr>
      <w:spacing w:before="100" w:beforeAutospacing="1" w:after="100" w:afterAutospacing="1"/>
    </w:pPr>
    <w:rPr>
      <w:sz w:val="24"/>
      <w:szCs w:val="24"/>
    </w:rPr>
  </w:style>
  <w:style w:type="paragraph" w:customStyle="1" w:styleId="xl70">
    <w:name w:val="xl70"/>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7">
    <w:name w:val="xl77"/>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8">
    <w:name w:val="xl78"/>
    <w:basedOn w:val="a"/>
    <w:rsid w:val="009957D1"/>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79">
    <w:name w:val="xl79"/>
    <w:basedOn w:val="a"/>
    <w:rsid w:val="009957D1"/>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0">
    <w:name w:val="xl80"/>
    <w:basedOn w:val="a"/>
    <w:rsid w:val="009957D1"/>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1">
    <w:name w:val="xl81"/>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2">
    <w:name w:val="xl82"/>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3">
    <w:name w:val="xl83"/>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4">
    <w:name w:val="xl84"/>
    <w:basedOn w:val="a"/>
    <w:rsid w:val="009957D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5">
    <w:name w:val="xl85"/>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957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a"/>
    <w:rsid w:val="009957D1"/>
    <w:pP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8780">
      <w:bodyDiv w:val="1"/>
      <w:marLeft w:val="0"/>
      <w:marRight w:val="0"/>
      <w:marTop w:val="0"/>
      <w:marBottom w:val="0"/>
      <w:divBdr>
        <w:top w:val="none" w:sz="0" w:space="0" w:color="auto"/>
        <w:left w:val="none" w:sz="0" w:space="0" w:color="auto"/>
        <w:bottom w:val="none" w:sz="0" w:space="0" w:color="auto"/>
        <w:right w:val="none" w:sz="0" w:space="0" w:color="auto"/>
      </w:divBdr>
    </w:div>
    <w:div w:id="71657678">
      <w:bodyDiv w:val="1"/>
      <w:marLeft w:val="0"/>
      <w:marRight w:val="0"/>
      <w:marTop w:val="0"/>
      <w:marBottom w:val="0"/>
      <w:divBdr>
        <w:top w:val="none" w:sz="0" w:space="0" w:color="auto"/>
        <w:left w:val="none" w:sz="0" w:space="0" w:color="auto"/>
        <w:bottom w:val="none" w:sz="0" w:space="0" w:color="auto"/>
        <w:right w:val="none" w:sz="0" w:space="0" w:color="auto"/>
      </w:divBdr>
    </w:div>
    <w:div w:id="94328083">
      <w:bodyDiv w:val="1"/>
      <w:marLeft w:val="0"/>
      <w:marRight w:val="0"/>
      <w:marTop w:val="0"/>
      <w:marBottom w:val="0"/>
      <w:divBdr>
        <w:top w:val="none" w:sz="0" w:space="0" w:color="auto"/>
        <w:left w:val="none" w:sz="0" w:space="0" w:color="auto"/>
        <w:bottom w:val="none" w:sz="0" w:space="0" w:color="auto"/>
        <w:right w:val="none" w:sz="0" w:space="0" w:color="auto"/>
      </w:divBdr>
    </w:div>
    <w:div w:id="109857070">
      <w:bodyDiv w:val="1"/>
      <w:marLeft w:val="0"/>
      <w:marRight w:val="0"/>
      <w:marTop w:val="0"/>
      <w:marBottom w:val="0"/>
      <w:divBdr>
        <w:top w:val="none" w:sz="0" w:space="0" w:color="auto"/>
        <w:left w:val="none" w:sz="0" w:space="0" w:color="auto"/>
        <w:bottom w:val="none" w:sz="0" w:space="0" w:color="auto"/>
        <w:right w:val="none" w:sz="0" w:space="0" w:color="auto"/>
      </w:divBdr>
    </w:div>
    <w:div w:id="123742921">
      <w:bodyDiv w:val="1"/>
      <w:marLeft w:val="0"/>
      <w:marRight w:val="0"/>
      <w:marTop w:val="0"/>
      <w:marBottom w:val="0"/>
      <w:divBdr>
        <w:top w:val="none" w:sz="0" w:space="0" w:color="auto"/>
        <w:left w:val="none" w:sz="0" w:space="0" w:color="auto"/>
        <w:bottom w:val="none" w:sz="0" w:space="0" w:color="auto"/>
        <w:right w:val="none" w:sz="0" w:space="0" w:color="auto"/>
      </w:divBdr>
    </w:div>
    <w:div w:id="139621682">
      <w:bodyDiv w:val="1"/>
      <w:marLeft w:val="0"/>
      <w:marRight w:val="0"/>
      <w:marTop w:val="0"/>
      <w:marBottom w:val="0"/>
      <w:divBdr>
        <w:top w:val="none" w:sz="0" w:space="0" w:color="auto"/>
        <w:left w:val="none" w:sz="0" w:space="0" w:color="auto"/>
        <w:bottom w:val="none" w:sz="0" w:space="0" w:color="auto"/>
        <w:right w:val="none" w:sz="0" w:space="0" w:color="auto"/>
      </w:divBdr>
    </w:div>
    <w:div w:id="146943026">
      <w:bodyDiv w:val="1"/>
      <w:marLeft w:val="0"/>
      <w:marRight w:val="0"/>
      <w:marTop w:val="0"/>
      <w:marBottom w:val="0"/>
      <w:divBdr>
        <w:top w:val="none" w:sz="0" w:space="0" w:color="auto"/>
        <w:left w:val="none" w:sz="0" w:space="0" w:color="auto"/>
        <w:bottom w:val="none" w:sz="0" w:space="0" w:color="auto"/>
        <w:right w:val="none" w:sz="0" w:space="0" w:color="auto"/>
      </w:divBdr>
    </w:div>
    <w:div w:id="151413338">
      <w:bodyDiv w:val="1"/>
      <w:marLeft w:val="0"/>
      <w:marRight w:val="0"/>
      <w:marTop w:val="0"/>
      <w:marBottom w:val="0"/>
      <w:divBdr>
        <w:top w:val="none" w:sz="0" w:space="0" w:color="auto"/>
        <w:left w:val="none" w:sz="0" w:space="0" w:color="auto"/>
        <w:bottom w:val="none" w:sz="0" w:space="0" w:color="auto"/>
        <w:right w:val="none" w:sz="0" w:space="0" w:color="auto"/>
      </w:divBdr>
    </w:div>
    <w:div w:id="190270527">
      <w:bodyDiv w:val="1"/>
      <w:marLeft w:val="0"/>
      <w:marRight w:val="0"/>
      <w:marTop w:val="0"/>
      <w:marBottom w:val="0"/>
      <w:divBdr>
        <w:top w:val="none" w:sz="0" w:space="0" w:color="auto"/>
        <w:left w:val="none" w:sz="0" w:space="0" w:color="auto"/>
        <w:bottom w:val="none" w:sz="0" w:space="0" w:color="auto"/>
        <w:right w:val="none" w:sz="0" w:space="0" w:color="auto"/>
      </w:divBdr>
    </w:div>
    <w:div w:id="215973875">
      <w:bodyDiv w:val="1"/>
      <w:marLeft w:val="0"/>
      <w:marRight w:val="0"/>
      <w:marTop w:val="0"/>
      <w:marBottom w:val="0"/>
      <w:divBdr>
        <w:top w:val="none" w:sz="0" w:space="0" w:color="auto"/>
        <w:left w:val="none" w:sz="0" w:space="0" w:color="auto"/>
        <w:bottom w:val="none" w:sz="0" w:space="0" w:color="auto"/>
        <w:right w:val="none" w:sz="0" w:space="0" w:color="auto"/>
      </w:divBdr>
    </w:div>
    <w:div w:id="217056829">
      <w:bodyDiv w:val="1"/>
      <w:marLeft w:val="0"/>
      <w:marRight w:val="0"/>
      <w:marTop w:val="0"/>
      <w:marBottom w:val="0"/>
      <w:divBdr>
        <w:top w:val="none" w:sz="0" w:space="0" w:color="auto"/>
        <w:left w:val="none" w:sz="0" w:space="0" w:color="auto"/>
        <w:bottom w:val="none" w:sz="0" w:space="0" w:color="auto"/>
        <w:right w:val="none" w:sz="0" w:space="0" w:color="auto"/>
      </w:divBdr>
    </w:div>
    <w:div w:id="291328626">
      <w:bodyDiv w:val="1"/>
      <w:marLeft w:val="0"/>
      <w:marRight w:val="0"/>
      <w:marTop w:val="0"/>
      <w:marBottom w:val="0"/>
      <w:divBdr>
        <w:top w:val="none" w:sz="0" w:space="0" w:color="auto"/>
        <w:left w:val="none" w:sz="0" w:space="0" w:color="auto"/>
        <w:bottom w:val="none" w:sz="0" w:space="0" w:color="auto"/>
        <w:right w:val="none" w:sz="0" w:space="0" w:color="auto"/>
      </w:divBdr>
    </w:div>
    <w:div w:id="343750063">
      <w:bodyDiv w:val="1"/>
      <w:marLeft w:val="0"/>
      <w:marRight w:val="0"/>
      <w:marTop w:val="0"/>
      <w:marBottom w:val="0"/>
      <w:divBdr>
        <w:top w:val="none" w:sz="0" w:space="0" w:color="auto"/>
        <w:left w:val="none" w:sz="0" w:space="0" w:color="auto"/>
        <w:bottom w:val="none" w:sz="0" w:space="0" w:color="auto"/>
        <w:right w:val="none" w:sz="0" w:space="0" w:color="auto"/>
      </w:divBdr>
    </w:div>
    <w:div w:id="421219303">
      <w:bodyDiv w:val="1"/>
      <w:marLeft w:val="0"/>
      <w:marRight w:val="0"/>
      <w:marTop w:val="0"/>
      <w:marBottom w:val="0"/>
      <w:divBdr>
        <w:top w:val="none" w:sz="0" w:space="0" w:color="auto"/>
        <w:left w:val="none" w:sz="0" w:space="0" w:color="auto"/>
        <w:bottom w:val="none" w:sz="0" w:space="0" w:color="auto"/>
        <w:right w:val="none" w:sz="0" w:space="0" w:color="auto"/>
      </w:divBdr>
    </w:div>
    <w:div w:id="543643614">
      <w:bodyDiv w:val="1"/>
      <w:marLeft w:val="0"/>
      <w:marRight w:val="0"/>
      <w:marTop w:val="0"/>
      <w:marBottom w:val="0"/>
      <w:divBdr>
        <w:top w:val="none" w:sz="0" w:space="0" w:color="auto"/>
        <w:left w:val="none" w:sz="0" w:space="0" w:color="auto"/>
        <w:bottom w:val="none" w:sz="0" w:space="0" w:color="auto"/>
        <w:right w:val="none" w:sz="0" w:space="0" w:color="auto"/>
      </w:divBdr>
    </w:div>
    <w:div w:id="569579449">
      <w:bodyDiv w:val="1"/>
      <w:marLeft w:val="0"/>
      <w:marRight w:val="0"/>
      <w:marTop w:val="0"/>
      <w:marBottom w:val="0"/>
      <w:divBdr>
        <w:top w:val="none" w:sz="0" w:space="0" w:color="auto"/>
        <w:left w:val="none" w:sz="0" w:space="0" w:color="auto"/>
        <w:bottom w:val="none" w:sz="0" w:space="0" w:color="auto"/>
        <w:right w:val="none" w:sz="0" w:space="0" w:color="auto"/>
      </w:divBdr>
    </w:div>
    <w:div w:id="585265396">
      <w:bodyDiv w:val="1"/>
      <w:marLeft w:val="0"/>
      <w:marRight w:val="0"/>
      <w:marTop w:val="0"/>
      <w:marBottom w:val="0"/>
      <w:divBdr>
        <w:top w:val="none" w:sz="0" w:space="0" w:color="auto"/>
        <w:left w:val="none" w:sz="0" w:space="0" w:color="auto"/>
        <w:bottom w:val="none" w:sz="0" w:space="0" w:color="auto"/>
        <w:right w:val="none" w:sz="0" w:space="0" w:color="auto"/>
      </w:divBdr>
    </w:div>
    <w:div w:id="611787365">
      <w:bodyDiv w:val="1"/>
      <w:marLeft w:val="0"/>
      <w:marRight w:val="0"/>
      <w:marTop w:val="0"/>
      <w:marBottom w:val="0"/>
      <w:divBdr>
        <w:top w:val="none" w:sz="0" w:space="0" w:color="auto"/>
        <w:left w:val="none" w:sz="0" w:space="0" w:color="auto"/>
        <w:bottom w:val="none" w:sz="0" w:space="0" w:color="auto"/>
        <w:right w:val="none" w:sz="0" w:space="0" w:color="auto"/>
      </w:divBdr>
    </w:div>
    <w:div w:id="626469625">
      <w:bodyDiv w:val="1"/>
      <w:marLeft w:val="0"/>
      <w:marRight w:val="0"/>
      <w:marTop w:val="0"/>
      <w:marBottom w:val="0"/>
      <w:divBdr>
        <w:top w:val="none" w:sz="0" w:space="0" w:color="auto"/>
        <w:left w:val="none" w:sz="0" w:space="0" w:color="auto"/>
        <w:bottom w:val="none" w:sz="0" w:space="0" w:color="auto"/>
        <w:right w:val="none" w:sz="0" w:space="0" w:color="auto"/>
      </w:divBdr>
    </w:div>
    <w:div w:id="640888570">
      <w:bodyDiv w:val="1"/>
      <w:marLeft w:val="0"/>
      <w:marRight w:val="0"/>
      <w:marTop w:val="0"/>
      <w:marBottom w:val="0"/>
      <w:divBdr>
        <w:top w:val="none" w:sz="0" w:space="0" w:color="auto"/>
        <w:left w:val="none" w:sz="0" w:space="0" w:color="auto"/>
        <w:bottom w:val="none" w:sz="0" w:space="0" w:color="auto"/>
        <w:right w:val="none" w:sz="0" w:space="0" w:color="auto"/>
      </w:divBdr>
    </w:div>
    <w:div w:id="725178797">
      <w:bodyDiv w:val="1"/>
      <w:marLeft w:val="0"/>
      <w:marRight w:val="0"/>
      <w:marTop w:val="0"/>
      <w:marBottom w:val="0"/>
      <w:divBdr>
        <w:top w:val="none" w:sz="0" w:space="0" w:color="auto"/>
        <w:left w:val="none" w:sz="0" w:space="0" w:color="auto"/>
        <w:bottom w:val="none" w:sz="0" w:space="0" w:color="auto"/>
        <w:right w:val="none" w:sz="0" w:space="0" w:color="auto"/>
      </w:divBdr>
    </w:div>
    <w:div w:id="734546524">
      <w:bodyDiv w:val="1"/>
      <w:marLeft w:val="0"/>
      <w:marRight w:val="0"/>
      <w:marTop w:val="0"/>
      <w:marBottom w:val="0"/>
      <w:divBdr>
        <w:top w:val="none" w:sz="0" w:space="0" w:color="auto"/>
        <w:left w:val="none" w:sz="0" w:space="0" w:color="auto"/>
        <w:bottom w:val="none" w:sz="0" w:space="0" w:color="auto"/>
        <w:right w:val="none" w:sz="0" w:space="0" w:color="auto"/>
      </w:divBdr>
    </w:div>
    <w:div w:id="796407781">
      <w:bodyDiv w:val="1"/>
      <w:marLeft w:val="0"/>
      <w:marRight w:val="0"/>
      <w:marTop w:val="0"/>
      <w:marBottom w:val="0"/>
      <w:divBdr>
        <w:top w:val="none" w:sz="0" w:space="0" w:color="auto"/>
        <w:left w:val="none" w:sz="0" w:space="0" w:color="auto"/>
        <w:bottom w:val="none" w:sz="0" w:space="0" w:color="auto"/>
        <w:right w:val="none" w:sz="0" w:space="0" w:color="auto"/>
      </w:divBdr>
    </w:div>
    <w:div w:id="801970360">
      <w:bodyDiv w:val="1"/>
      <w:marLeft w:val="0"/>
      <w:marRight w:val="0"/>
      <w:marTop w:val="0"/>
      <w:marBottom w:val="0"/>
      <w:divBdr>
        <w:top w:val="none" w:sz="0" w:space="0" w:color="auto"/>
        <w:left w:val="none" w:sz="0" w:space="0" w:color="auto"/>
        <w:bottom w:val="none" w:sz="0" w:space="0" w:color="auto"/>
        <w:right w:val="none" w:sz="0" w:space="0" w:color="auto"/>
      </w:divBdr>
    </w:div>
    <w:div w:id="863127943">
      <w:bodyDiv w:val="1"/>
      <w:marLeft w:val="0"/>
      <w:marRight w:val="0"/>
      <w:marTop w:val="0"/>
      <w:marBottom w:val="0"/>
      <w:divBdr>
        <w:top w:val="none" w:sz="0" w:space="0" w:color="auto"/>
        <w:left w:val="none" w:sz="0" w:space="0" w:color="auto"/>
        <w:bottom w:val="none" w:sz="0" w:space="0" w:color="auto"/>
        <w:right w:val="none" w:sz="0" w:space="0" w:color="auto"/>
      </w:divBdr>
    </w:div>
    <w:div w:id="868106075">
      <w:bodyDiv w:val="1"/>
      <w:marLeft w:val="0"/>
      <w:marRight w:val="0"/>
      <w:marTop w:val="0"/>
      <w:marBottom w:val="0"/>
      <w:divBdr>
        <w:top w:val="none" w:sz="0" w:space="0" w:color="auto"/>
        <w:left w:val="none" w:sz="0" w:space="0" w:color="auto"/>
        <w:bottom w:val="none" w:sz="0" w:space="0" w:color="auto"/>
        <w:right w:val="none" w:sz="0" w:space="0" w:color="auto"/>
      </w:divBdr>
    </w:div>
    <w:div w:id="869925561">
      <w:bodyDiv w:val="1"/>
      <w:marLeft w:val="0"/>
      <w:marRight w:val="0"/>
      <w:marTop w:val="0"/>
      <w:marBottom w:val="0"/>
      <w:divBdr>
        <w:top w:val="none" w:sz="0" w:space="0" w:color="auto"/>
        <w:left w:val="none" w:sz="0" w:space="0" w:color="auto"/>
        <w:bottom w:val="none" w:sz="0" w:space="0" w:color="auto"/>
        <w:right w:val="none" w:sz="0" w:space="0" w:color="auto"/>
      </w:divBdr>
    </w:div>
    <w:div w:id="875241718">
      <w:bodyDiv w:val="1"/>
      <w:marLeft w:val="0"/>
      <w:marRight w:val="0"/>
      <w:marTop w:val="0"/>
      <w:marBottom w:val="0"/>
      <w:divBdr>
        <w:top w:val="none" w:sz="0" w:space="0" w:color="auto"/>
        <w:left w:val="none" w:sz="0" w:space="0" w:color="auto"/>
        <w:bottom w:val="none" w:sz="0" w:space="0" w:color="auto"/>
        <w:right w:val="none" w:sz="0" w:space="0" w:color="auto"/>
      </w:divBdr>
    </w:div>
    <w:div w:id="886263264">
      <w:bodyDiv w:val="1"/>
      <w:marLeft w:val="0"/>
      <w:marRight w:val="0"/>
      <w:marTop w:val="0"/>
      <w:marBottom w:val="0"/>
      <w:divBdr>
        <w:top w:val="none" w:sz="0" w:space="0" w:color="auto"/>
        <w:left w:val="none" w:sz="0" w:space="0" w:color="auto"/>
        <w:bottom w:val="none" w:sz="0" w:space="0" w:color="auto"/>
        <w:right w:val="none" w:sz="0" w:space="0" w:color="auto"/>
      </w:divBdr>
    </w:div>
    <w:div w:id="889726310">
      <w:bodyDiv w:val="1"/>
      <w:marLeft w:val="0"/>
      <w:marRight w:val="0"/>
      <w:marTop w:val="0"/>
      <w:marBottom w:val="0"/>
      <w:divBdr>
        <w:top w:val="none" w:sz="0" w:space="0" w:color="auto"/>
        <w:left w:val="none" w:sz="0" w:space="0" w:color="auto"/>
        <w:bottom w:val="none" w:sz="0" w:space="0" w:color="auto"/>
        <w:right w:val="none" w:sz="0" w:space="0" w:color="auto"/>
      </w:divBdr>
    </w:div>
    <w:div w:id="911962054">
      <w:bodyDiv w:val="1"/>
      <w:marLeft w:val="0"/>
      <w:marRight w:val="0"/>
      <w:marTop w:val="0"/>
      <w:marBottom w:val="0"/>
      <w:divBdr>
        <w:top w:val="none" w:sz="0" w:space="0" w:color="auto"/>
        <w:left w:val="none" w:sz="0" w:space="0" w:color="auto"/>
        <w:bottom w:val="none" w:sz="0" w:space="0" w:color="auto"/>
        <w:right w:val="none" w:sz="0" w:space="0" w:color="auto"/>
      </w:divBdr>
    </w:div>
    <w:div w:id="921186137">
      <w:bodyDiv w:val="1"/>
      <w:marLeft w:val="0"/>
      <w:marRight w:val="0"/>
      <w:marTop w:val="0"/>
      <w:marBottom w:val="0"/>
      <w:divBdr>
        <w:top w:val="none" w:sz="0" w:space="0" w:color="auto"/>
        <w:left w:val="none" w:sz="0" w:space="0" w:color="auto"/>
        <w:bottom w:val="none" w:sz="0" w:space="0" w:color="auto"/>
        <w:right w:val="none" w:sz="0" w:space="0" w:color="auto"/>
      </w:divBdr>
    </w:div>
    <w:div w:id="955255379">
      <w:bodyDiv w:val="1"/>
      <w:marLeft w:val="0"/>
      <w:marRight w:val="0"/>
      <w:marTop w:val="0"/>
      <w:marBottom w:val="0"/>
      <w:divBdr>
        <w:top w:val="none" w:sz="0" w:space="0" w:color="auto"/>
        <w:left w:val="none" w:sz="0" w:space="0" w:color="auto"/>
        <w:bottom w:val="none" w:sz="0" w:space="0" w:color="auto"/>
        <w:right w:val="none" w:sz="0" w:space="0" w:color="auto"/>
      </w:divBdr>
    </w:div>
    <w:div w:id="961768654">
      <w:bodyDiv w:val="1"/>
      <w:marLeft w:val="0"/>
      <w:marRight w:val="0"/>
      <w:marTop w:val="0"/>
      <w:marBottom w:val="0"/>
      <w:divBdr>
        <w:top w:val="none" w:sz="0" w:space="0" w:color="auto"/>
        <w:left w:val="none" w:sz="0" w:space="0" w:color="auto"/>
        <w:bottom w:val="none" w:sz="0" w:space="0" w:color="auto"/>
        <w:right w:val="none" w:sz="0" w:space="0" w:color="auto"/>
      </w:divBdr>
    </w:div>
    <w:div w:id="964769665">
      <w:bodyDiv w:val="1"/>
      <w:marLeft w:val="0"/>
      <w:marRight w:val="0"/>
      <w:marTop w:val="0"/>
      <w:marBottom w:val="0"/>
      <w:divBdr>
        <w:top w:val="none" w:sz="0" w:space="0" w:color="auto"/>
        <w:left w:val="none" w:sz="0" w:space="0" w:color="auto"/>
        <w:bottom w:val="none" w:sz="0" w:space="0" w:color="auto"/>
        <w:right w:val="none" w:sz="0" w:space="0" w:color="auto"/>
      </w:divBdr>
    </w:div>
    <w:div w:id="1021860472">
      <w:bodyDiv w:val="1"/>
      <w:marLeft w:val="0"/>
      <w:marRight w:val="0"/>
      <w:marTop w:val="0"/>
      <w:marBottom w:val="0"/>
      <w:divBdr>
        <w:top w:val="none" w:sz="0" w:space="0" w:color="auto"/>
        <w:left w:val="none" w:sz="0" w:space="0" w:color="auto"/>
        <w:bottom w:val="none" w:sz="0" w:space="0" w:color="auto"/>
        <w:right w:val="none" w:sz="0" w:space="0" w:color="auto"/>
      </w:divBdr>
    </w:div>
    <w:div w:id="1025207459">
      <w:bodyDiv w:val="1"/>
      <w:marLeft w:val="0"/>
      <w:marRight w:val="0"/>
      <w:marTop w:val="0"/>
      <w:marBottom w:val="0"/>
      <w:divBdr>
        <w:top w:val="none" w:sz="0" w:space="0" w:color="auto"/>
        <w:left w:val="none" w:sz="0" w:space="0" w:color="auto"/>
        <w:bottom w:val="none" w:sz="0" w:space="0" w:color="auto"/>
        <w:right w:val="none" w:sz="0" w:space="0" w:color="auto"/>
      </w:divBdr>
    </w:div>
    <w:div w:id="1075277962">
      <w:bodyDiv w:val="1"/>
      <w:marLeft w:val="0"/>
      <w:marRight w:val="0"/>
      <w:marTop w:val="0"/>
      <w:marBottom w:val="0"/>
      <w:divBdr>
        <w:top w:val="none" w:sz="0" w:space="0" w:color="auto"/>
        <w:left w:val="none" w:sz="0" w:space="0" w:color="auto"/>
        <w:bottom w:val="none" w:sz="0" w:space="0" w:color="auto"/>
        <w:right w:val="none" w:sz="0" w:space="0" w:color="auto"/>
      </w:divBdr>
    </w:div>
    <w:div w:id="1118329163">
      <w:bodyDiv w:val="1"/>
      <w:marLeft w:val="0"/>
      <w:marRight w:val="0"/>
      <w:marTop w:val="0"/>
      <w:marBottom w:val="0"/>
      <w:divBdr>
        <w:top w:val="none" w:sz="0" w:space="0" w:color="auto"/>
        <w:left w:val="none" w:sz="0" w:space="0" w:color="auto"/>
        <w:bottom w:val="none" w:sz="0" w:space="0" w:color="auto"/>
        <w:right w:val="none" w:sz="0" w:space="0" w:color="auto"/>
      </w:divBdr>
    </w:div>
    <w:div w:id="1260019490">
      <w:bodyDiv w:val="1"/>
      <w:marLeft w:val="0"/>
      <w:marRight w:val="0"/>
      <w:marTop w:val="0"/>
      <w:marBottom w:val="0"/>
      <w:divBdr>
        <w:top w:val="none" w:sz="0" w:space="0" w:color="auto"/>
        <w:left w:val="none" w:sz="0" w:space="0" w:color="auto"/>
        <w:bottom w:val="none" w:sz="0" w:space="0" w:color="auto"/>
        <w:right w:val="none" w:sz="0" w:space="0" w:color="auto"/>
      </w:divBdr>
    </w:div>
    <w:div w:id="1266110858">
      <w:bodyDiv w:val="1"/>
      <w:marLeft w:val="0"/>
      <w:marRight w:val="0"/>
      <w:marTop w:val="0"/>
      <w:marBottom w:val="0"/>
      <w:divBdr>
        <w:top w:val="none" w:sz="0" w:space="0" w:color="auto"/>
        <w:left w:val="none" w:sz="0" w:space="0" w:color="auto"/>
        <w:bottom w:val="none" w:sz="0" w:space="0" w:color="auto"/>
        <w:right w:val="none" w:sz="0" w:space="0" w:color="auto"/>
      </w:divBdr>
    </w:div>
    <w:div w:id="1277062505">
      <w:bodyDiv w:val="1"/>
      <w:marLeft w:val="0"/>
      <w:marRight w:val="0"/>
      <w:marTop w:val="0"/>
      <w:marBottom w:val="0"/>
      <w:divBdr>
        <w:top w:val="none" w:sz="0" w:space="0" w:color="auto"/>
        <w:left w:val="none" w:sz="0" w:space="0" w:color="auto"/>
        <w:bottom w:val="none" w:sz="0" w:space="0" w:color="auto"/>
        <w:right w:val="none" w:sz="0" w:space="0" w:color="auto"/>
      </w:divBdr>
    </w:div>
    <w:div w:id="1333946055">
      <w:bodyDiv w:val="1"/>
      <w:marLeft w:val="0"/>
      <w:marRight w:val="0"/>
      <w:marTop w:val="0"/>
      <w:marBottom w:val="0"/>
      <w:divBdr>
        <w:top w:val="none" w:sz="0" w:space="0" w:color="auto"/>
        <w:left w:val="none" w:sz="0" w:space="0" w:color="auto"/>
        <w:bottom w:val="none" w:sz="0" w:space="0" w:color="auto"/>
        <w:right w:val="none" w:sz="0" w:space="0" w:color="auto"/>
      </w:divBdr>
    </w:div>
    <w:div w:id="1355496246">
      <w:bodyDiv w:val="1"/>
      <w:marLeft w:val="0"/>
      <w:marRight w:val="0"/>
      <w:marTop w:val="0"/>
      <w:marBottom w:val="0"/>
      <w:divBdr>
        <w:top w:val="none" w:sz="0" w:space="0" w:color="auto"/>
        <w:left w:val="none" w:sz="0" w:space="0" w:color="auto"/>
        <w:bottom w:val="none" w:sz="0" w:space="0" w:color="auto"/>
        <w:right w:val="none" w:sz="0" w:space="0" w:color="auto"/>
      </w:divBdr>
    </w:div>
    <w:div w:id="1439594628">
      <w:bodyDiv w:val="1"/>
      <w:marLeft w:val="0"/>
      <w:marRight w:val="0"/>
      <w:marTop w:val="0"/>
      <w:marBottom w:val="0"/>
      <w:divBdr>
        <w:top w:val="none" w:sz="0" w:space="0" w:color="auto"/>
        <w:left w:val="none" w:sz="0" w:space="0" w:color="auto"/>
        <w:bottom w:val="none" w:sz="0" w:space="0" w:color="auto"/>
        <w:right w:val="none" w:sz="0" w:space="0" w:color="auto"/>
      </w:divBdr>
    </w:div>
    <w:div w:id="1532449720">
      <w:bodyDiv w:val="1"/>
      <w:marLeft w:val="0"/>
      <w:marRight w:val="0"/>
      <w:marTop w:val="0"/>
      <w:marBottom w:val="0"/>
      <w:divBdr>
        <w:top w:val="none" w:sz="0" w:space="0" w:color="auto"/>
        <w:left w:val="none" w:sz="0" w:space="0" w:color="auto"/>
        <w:bottom w:val="none" w:sz="0" w:space="0" w:color="auto"/>
        <w:right w:val="none" w:sz="0" w:space="0" w:color="auto"/>
      </w:divBdr>
    </w:div>
    <w:div w:id="1536844400">
      <w:bodyDiv w:val="1"/>
      <w:marLeft w:val="0"/>
      <w:marRight w:val="0"/>
      <w:marTop w:val="0"/>
      <w:marBottom w:val="0"/>
      <w:divBdr>
        <w:top w:val="none" w:sz="0" w:space="0" w:color="auto"/>
        <w:left w:val="none" w:sz="0" w:space="0" w:color="auto"/>
        <w:bottom w:val="none" w:sz="0" w:space="0" w:color="auto"/>
        <w:right w:val="none" w:sz="0" w:space="0" w:color="auto"/>
      </w:divBdr>
    </w:div>
    <w:div w:id="1608350830">
      <w:bodyDiv w:val="1"/>
      <w:marLeft w:val="0"/>
      <w:marRight w:val="0"/>
      <w:marTop w:val="0"/>
      <w:marBottom w:val="0"/>
      <w:divBdr>
        <w:top w:val="none" w:sz="0" w:space="0" w:color="auto"/>
        <w:left w:val="none" w:sz="0" w:space="0" w:color="auto"/>
        <w:bottom w:val="none" w:sz="0" w:space="0" w:color="auto"/>
        <w:right w:val="none" w:sz="0" w:space="0" w:color="auto"/>
      </w:divBdr>
    </w:div>
    <w:div w:id="1742629593">
      <w:bodyDiv w:val="1"/>
      <w:marLeft w:val="0"/>
      <w:marRight w:val="0"/>
      <w:marTop w:val="0"/>
      <w:marBottom w:val="0"/>
      <w:divBdr>
        <w:top w:val="none" w:sz="0" w:space="0" w:color="auto"/>
        <w:left w:val="none" w:sz="0" w:space="0" w:color="auto"/>
        <w:bottom w:val="none" w:sz="0" w:space="0" w:color="auto"/>
        <w:right w:val="none" w:sz="0" w:space="0" w:color="auto"/>
      </w:divBdr>
    </w:div>
    <w:div w:id="1782407586">
      <w:bodyDiv w:val="1"/>
      <w:marLeft w:val="0"/>
      <w:marRight w:val="0"/>
      <w:marTop w:val="0"/>
      <w:marBottom w:val="0"/>
      <w:divBdr>
        <w:top w:val="none" w:sz="0" w:space="0" w:color="auto"/>
        <w:left w:val="none" w:sz="0" w:space="0" w:color="auto"/>
        <w:bottom w:val="none" w:sz="0" w:space="0" w:color="auto"/>
        <w:right w:val="none" w:sz="0" w:space="0" w:color="auto"/>
      </w:divBdr>
    </w:div>
    <w:div w:id="2051760014">
      <w:bodyDiv w:val="1"/>
      <w:marLeft w:val="0"/>
      <w:marRight w:val="0"/>
      <w:marTop w:val="0"/>
      <w:marBottom w:val="0"/>
      <w:divBdr>
        <w:top w:val="none" w:sz="0" w:space="0" w:color="auto"/>
        <w:left w:val="none" w:sz="0" w:space="0" w:color="auto"/>
        <w:bottom w:val="none" w:sz="0" w:space="0" w:color="auto"/>
        <w:right w:val="none" w:sz="0" w:space="0" w:color="auto"/>
      </w:divBdr>
    </w:div>
    <w:div w:id="2103717025">
      <w:bodyDiv w:val="1"/>
      <w:marLeft w:val="0"/>
      <w:marRight w:val="0"/>
      <w:marTop w:val="0"/>
      <w:marBottom w:val="0"/>
      <w:divBdr>
        <w:top w:val="none" w:sz="0" w:space="0" w:color="auto"/>
        <w:left w:val="none" w:sz="0" w:space="0" w:color="auto"/>
        <w:bottom w:val="none" w:sz="0" w:space="0" w:color="auto"/>
        <w:right w:val="none" w:sz="0" w:space="0" w:color="auto"/>
      </w:divBdr>
    </w:div>
    <w:div w:id="21064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6553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95111033"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F374-8447-47A1-8B54-5BCED35B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infadmin</cp:lastModifiedBy>
  <cp:revision>5</cp:revision>
  <dcterms:created xsi:type="dcterms:W3CDTF">2024-10-30T06:53:00Z</dcterms:created>
  <dcterms:modified xsi:type="dcterms:W3CDTF">2024-11-02T07:26:00Z</dcterms:modified>
</cp:coreProperties>
</file>