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02" w:rsidRDefault="005D5902" w:rsidP="005D5902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4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902" w:rsidRDefault="005D5902" w:rsidP="005D5902">
      <w:pPr>
        <w:pStyle w:val="a3"/>
        <w:rPr>
          <w:szCs w:val="28"/>
        </w:rPr>
      </w:pPr>
    </w:p>
    <w:p w:rsidR="005D5902" w:rsidRDefault="005D5902" w:rsidP="005D5902">
      <w:pPr>
        <w:pStyle w:val="a3"/>
        <w:rPr>
          <w:szCs w:val="28"/>
        </w:rPr>
      </w:pPr>
    </w:p>
    <w:p w:rsidR="005D5902" w:rsidRPr="005E4FC2" w:rsidRDefault="005D5902" w:rsidP="005D5902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5D5902" w:rsidRDefault="005D5902" w:rsidP="005D5902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5D5902" w:rsidRPr="001802AF" w:rsidRDefault="005D5902" w:rsidP="005D5902">
      <w:pPr>
        <w:pStyle w:val="a7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5D5902" w:rsidRDefault="005D5902" w:rsidP="005D5902">
      <w:pPr>
        <w:pStyle w:val="a3"/>
        <w:rPr>
          <w:b w:val="0"/>
        </w:rPr>
      </w:pPr>
    </w:p>
    <w:p w:rsidR="005D5902" w:rsidRDefault="008B163F" w:rsidP="005D5902">
      <w:pPr>
        <w:pStyle w:val="a3"/>
        <w:rPr>
          <w:b w:val="0"/>
        </w:rPr>
      </w:pPr>
      <w:r>
        <w:rPr>
          <w:b w:val="0"/>
        </w:rPr>
        <w:t xml:space="preserve">от 29.10.2024 № </w:t>
      </w:r>
      <w:bookmarkStart w:id="0" w:name="_GoBack"/>
      <w:r>
        <w:rPr>
          <w:b w:val="0"/>
        </w:rPr>
        <w:t>30/176</w:t>
      </w:r>
      <w:bookmarkEnd w:id="0"/>
    </w:p>
    <w:p w:rsidR="005D5902" w:rsidRDefault="005D5902" w:rsidP="005D5902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5D5902" w:rsidRDefault="005D5902" w:rsidP="005D5902">
      <w:pPr>
        <w:pStyle w:val="a3"/>
        <w:tabs>
          <w:tab w:val="left" w:pos="510"/>
        </w:tabs>
        <w:jc w:val="left"/>
        <w:rPr>
          <w:b w:val="0"/>
        </w:rPr>
      </w:pPr>
    </w:p>
    <w:p w:rsidR="005D5902" w:rsidRPr="00225C09" w:rsidRDefault="005D5902" w:rsidP="005D5902">
      <w:pPr>
        <w:contextualSpacing/>
        <w:jc w:val="center"/>
        <w:rPr>
          <w:sz w:val="28"/>
          <w:szCs w:val="28"/>
        </w:rPr>
      </w:pPr>
      <w:r w:rsidRPr="00225C09">
        <w:rPr>
          <w:b/>
          <w:sz w:val="28"/>
          <w:szCs w:val="28"/>
        </w:rPr>
        <w:t xml:space="preserve">О проведении публичных слушаний </w:t>
      </w:r>
    </w:p>
    <w:p w:rsidR="005D5902" w:rsidRPr="00225C09" w:rsidRDefault="005D5902" w:rsidP="005D5902">
      <w:pPr>
        <w:contextualSpacing/>
        <w:jc w:val="both"/>
        <w:rPr>
          <w:sz w:val="28"/>
          <w:szCs w:val="28"/>
        </w:rPr>
      </w:pPr>
    </w:p>
    <w:p w:rsidR="005D5902" w:rsidRPr="00225C09" w:rsidRDefault="005D5902" w:rsidP="005D590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0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25C0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225C09">
        <w:rPr>
          <w:rFonts w:ascii="Times New Roman" w:hAnsi="Times New Roman" w:cs="Times New Roman"/>
          <w:sz w:val="28"/>
          <w:szCs w:val="28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Федерации», статьями 16, 23 Устава муниципального образования </w:t>
      </w:r>
      <w:proofErr w:type="spellStart"/>
      <w:r w:rsidRPr="00225C0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225C0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Положением о публичных слушаниях в муниципальном образовании </w:t>
      </w:r>
      <w:proofErr w:type="spellStart"/>
      <w:r w:rsidRPr="00225C09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225C09">
        <w:rPr>
          <w:rFonts w:ascii="Times New Roman" w:hAnsi="Times New Roman" w:cs="Times New Roman"/>
          <w:sz w:val="28"/>
          <w:szCs w:val="28"/>
        </w:rPr>
        <w:t xml:space="preserve"> муниципальный район, утвержденным решением Куменской районной Думы от 19.10.2005 № 29/218, Куменская районная Дума РЕШИЛА:</w:t>
      </w:r>
    </w:p>
    <w:p w:rsidR="005D5902" w:rsidRPr="00225C09" w:rsidRDefault="005D5902" w:rsidP="005D590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902" w:rsidRPr="00225C09" w:rsidRDefault="005D5902" w:rsidP="005D590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25C09">
        <w:rPr>
          <w:sz w:val="28"/>
          <w:szCs w:val="28"/>
        </w:rPr>
        <w:t>Провести публичные слушания:</w:t>
      </w:r>
    </w:p>
    <w:p w:rsidR="005D5902" w:rsidRPr="003B39A5" w:rsidRDefault="005D5902" w:rsidP="005D5902">
      <w:pPr>
        <w:ind w:firstLine="540"/>
        <w:contextualSpacing/>
        <w:jc w:val="both"/>
        <w:rPr>
          <w:sz w:val="27"/>
          <w:szCs w:val="27"/>
        </w:rPr>
      </w:pPr>
      <w:r w:rsidRPr="00225C09">
        <w:rPr>
          <w:sz w:val="28"/>
          <w:szCs w:val="28"/>
        </w:rPr>
        <w:t xml:space="preserve">1.1. </w:t>
      </w:r>
      <w:r w:rsidRPr="003B39A5">
        <w:rPr>
          <w:sz w:val="27"/>
          <w:szCs w:val="27"/>
        </w:rPr>
        <w:t xml:space="preserve">по проекту решения Куменской районной Думы «О бюджете муниципального образования </w:t>
      </w:r>
      <w:proofErr w:type="spellStart"/>
      <w:r w:rsidRPr="003B39A5">
        <w:rPr>
          <w:sz w:val="27"/>
          <w:szCs w:val="27"/>
        </w:rPr>
        <w:t>Куменский</w:t>
      </w:r>
      <w:proofErr w:type="spellEnd"/>
      <w:r w:rsidRPr="003B39A5">
        <w:rPr>
          <w:sz w:val="27"/>
          <w:szCs w:val="27"/>
        </w:rPr>
        <w:t xml:space="preserve"> муниципальный район Кировской области на 202</w:t>
      </w:r>
      <w:r>
        <w:rPr>
          <w:sz w:val="27"/>
          <w:szCs w:val="27"/>
        </w:rPr>
        <w:t>5</w:t>
      </w:r>
      <w:r w:rsidRPr="003B39A5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6</w:t>
      </w:r>
      <w:r w:rsidRPr="003B39A5">
        <w:rPr>
          <w:sz w:val="27"/>
          <w:szCs w:val="27"/>
        </w:rPr>
        <w:t>-202</w:t>
      </w:r>
      <w:r>
        <w:rPr>
          <w:sz w:val="27"/>
          <w:szCs w:val="27"/>
        </w:rPr>
        <w:t>7</w:t>
      </w:r>
      <w:r w:rsidRPr="003B39A5">
        <w:rPr>
          <w:sz w:val="27"/>
          <w:szCs w:val="27"/>
        </w:rPr>
        <w:t xml:space="preserve"> годы»</w:t>
      </w:r>
    </w:p>
    <w:p w:rsidR="005D5902" w:rsidRPr="003B39A5" w:rsidRDefault="005D5902" w:rsidP="005D5902">
      <w:pPr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 xml:space="preserve">2. Назначить проведение публичных слушаний на </w:t>
      </w:r>
      <w:r>
        <w:rPr>
          <w:sz w:val="27"/>
          <w:szCs w:val="27"/>
        </w:rPr>
        <w:t>06</w:t>
      </w:r>
      <w:r w:rsidRPr="003B39A5">
        <w:rPr>
          <w:sz w:val="27"/>
          <w:szCs w:val="27"/>
        </w:rPr>
        <w:t>.12.202</w:t>
      </w:r>
      <w:r>
        <w:rPr>
          <w:sz w:val="27"/>
          <w:szCs w:val="27"/>
        </w:rPr>
        <w:t>4</w:t>
      </w:r>
      <w:r w:rsidRPr="003B39A5">
        <w:rPr>
          <w:sz w:val="27"/>
          <w:szCs w:val="27"/>
        </w:rPr>
        <w:t xml:space="preserve"> в 14.00 часов в зале заседаний администрации района.</w:t>
      </w:r>
    </w:p>
    <w:p w:rsidR="005D5902" w:rsidRPr="003B39A5" w:rsidRDefault="005D5902" w:rsidP="005D5902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>3.  Ответственным за организацию и проведение публичных слушаний назначить правовой отдел администрации района (Шибанова Н.В.).</w:t>
      </w:r>
    </w:p>
    <w:p w:rsidR="005D5902" w:rsidRPr="003B39A5" w:rsidRDefault="005D5902" w:rsidP="005D5902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 xml:space="preserve">4.  Правовому отделу администрации района (Шибанова Н.В.): </w:t>
      </w:r>
    </w:p>
    <w:p w:rsidR="005D5902" w:rsidRPr="003B39A5" w:rsidRDefault="005D5902" w:rsidP="005D5902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>4.1. Опубликовать в официальных средствах массовой информации:</w:t>
      </w:r>
    </w:p>
    <w:p w:rsidR="005D5902" w:rsidRPr="003B39A5" w:rsidRDefault="005D5902" w:rsidP="005D5902">
      <w:pPr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 xml:space="preserve"> -  информацию о назначении публичных слушаний и проект решения районной Думы, по которому проводятся публичные </w:t>
      </w:r>
      <w:proofErr w:type="gramStart"/>
      <w:r w:rsidRPr="003B39A5">
        <w:rPr>
          <w:sz w:val="27"/>
          <w:szCs w:val="27"/>
        </w:rPr>
        <w:t xml:space="preserve">слушания,   </w:t>
      </w:r>
      <w:proofErr w:type="gramEnd"/>
      <w:r w:rsidRPr="003B39A5">
        <w:rPr>
          <w:sz w:val="27"/>
          <w:szCs w:val="27"/>
        </w:rPr>
        <w:t xml:space="preserve">а также порядок  участия граждан и порядок учета предложений по проектам решений в срок  не позднее </w:t>
      </w:r>
      <w:r>
        <w:rPr>
          <w:sz w:val="27"/>
          <w:szCs w:val="27"/>
        </w:rPr>
        <w:t>29</w:t>
      </w:r>
      <w:r w:rsidRPr="003B39A5">
        <w:rPr>
          <w:sz w:val="27"/>
          <w:szCs w:val="27"/>
        </w:rPr>
        <w:t>.1</w:t>
      </w:r>
      <w:r>
        <w:rPr>
          <w:sz w:val="27"/>
          <w:szCs w:val="27"/>
        </w:rPr>
        <w:t>1</w:t>
      </w:r>
      <w:r w:rsidRPr="003B39A5">
        <w:rPr>
          <w:sz w:val="27"/>
          <w:szCs w:val="27"/>
        </w:rPr>
        <w:t>.2023;</w:t>
      </w:r>
    </w:p>
    <w:p w:rsidR="005D5902" w:rsidRPr="003B39A5" w:rsidRDefault="005D5902" w:rsidP="005D5902">
      <w:pPr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 xml:space="preserve">  -  заключение о результатах проведения публичных слушаний (не позднее 3 дней со дня их проведения);</w:t>
      </w:r>
    </w:p>
    <w:p w:rsidR="005D5902" w:rsidRPr="003B39A5" w:rsidRDefault="005D5902" w:rsidP="005D5902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>4.2. Обеспечить прием предложений и замечаний по проектам от участников публичных слушаний;</w:t>
      </w:r>
    </w:p>
    <w:p w:rsidR="005D5902" w:rsidRDefault="005D5902" w:rsidP="005D5902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3B39A5">
        <w:rPr>
          <w:sz w:val="27"/>
          <w:szCs w:val="27"/>
        </w:rPr>
        <w:t>4.3. После завершения публичных слушаний подготовить протокол и заключение по результатам публичных слушаний.</w:t>
      </w:r>
    </w:p>
    <w:p w:rsidR="005D5902" w:rsidRPr="003B39A5" w:rsidRDefault="005D5902" w:rsidP="005D5902">
      <w:pPr>
        <w:pStyle w:val="a3"/>
        <w:ind w:firstLine="720"/>
        <w:jc w:val="both"/>
        <w:rPr>
          <w:b w:val="0"/>
          <w:sz w:val="27"/>
          <w:szCs w:val="27"/>
        </w:rPr>
      </w:pPr>
      <w:r w:rsidRPr="003B39A5">
        <w:rPr>
          <w:b w:val="0"/>
          <w:sz w:val="27"/>
          <w:szCs w:val="27"/>
        </w:rPr>
        <w:t>5. Настоящее решение вступает в силу в соответствии с действующим законодательством.</w:t>
      </w:r>
    </w:p>
    <w:p w:rsidR="005D5902" w:rsidRPr="00225C09" w:rsidRDefault="005D5902" w:rsidP="005D5902">
      <w:pPr>
        <w:ind w:firstLine="540"/>
        <w:contextualSpacing/>
        <w:jc w:val="both"/>
      </w:pPr>
    </w:p>
    <w:p w:rsidR="005D5902" w:rsidRPr="00225C09" w:rsidRDefault="005D5902" w:rsidP="005D5902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Председатель </w:t>
      </w:r>
    </w:p>
    <w:p w:rsidR="005D5902" w:rsidRPr="00225C09" w:rsidRDefault="005D5902" w:rsidP="005D5902">
      <w:pPr>
        <w:pStyle w:val="a3"/>
        <w:jc w:val="both"/>
        <w:rPr>
          <w:b w:val="0"/>
          <w:szCs w:val="28"/>
        </w:rPr>
      </w:pPr>
      <w:proofErr w:type="spellStart"/>
      <w:r w:rsidRPr="00225C09">
        <w:rPr>
          <w:b w:val="0"/>
          <w:szCs w:val="28"/>
        </w:rPr>
        <w:t>Куменской</w:t>
      </w:r>
      <w:proofErr w:type="spellEnd"/>
      <w:r w:rsidRPr="00225C09">
        <w:rPr>
          <w:b w:val="0"/>
          <w:szCs w:val="28"/>
        </w:rPr>
        <w:t xml:space="preserve"> районной Думы    А.А. </w:t>
      </w:r>
      <w:proofErr w:type="spellStart"/>
      <w:r w:rsidRPr="00225C09">
        <w:rPr>
          <w:b w:val="0"/>
          <w:szCs w:val="28"/>
        </w:rPr>
        <w:t>Машковцева</w:t>
      </w:r>
      <w:proofErr w:type="spellEnd"/>
    </w:p>
    <w:p w:rsidR="005D5902" w:rsidRPr="00225C09" w:rsidRDefault="005D5902" w:rsidP="005D5902">
      <w:pPr>
        <w:rPr>
          <w:sz w:val="28"/>
          <w:szCs w:val="28"/>
        </w:rPr>
      </w:pPr>
    </w:p>
    <w:p w:rsidR="002C6FAA" w:rsidRDefault="005D5902" w:rsidP="005D5902">
      <w:pPr>
        <w:tabs>
          <w:tab w:val="left" w:pos="3872"/>
        </w:tabs>
      </w:pPr>
      <w:r w:rsidRPr="00225C09">
        <w:rPr>
          <w:sz w:val="28"/>
          <w:szCs w:val="28"/>
        </w:rPr>
        <w:t xml:space="preserve">Глава </w:t>
      </w:r>
      <w:proofErr w:type="spellStart"/>
      <w:r w:rsidRPr="00225C09">
        <w:rPr>
          <w:sz w:val="28"/>
          <w:szCs w:val="28"/>
        </w:rPr>
        <w:t>Куменского</w:t>
      </w:r>
      <w:proofErr w:type="spellEnd"/>
      <w:r w:rsidRPr="00225C09">
        <w:rPr>
          <w:sz w:val="28"/>
          <w:szCs w:val="28"/>
        </w:rPr>
        <w:t xml:space="preserve"> района        И.Н. </w:t>
      </w:r>
      <w:proofErr w:type="spellStart"/>
      <w:r w:rsidRPr="00225C09">
        <w:rPr>
          <w:sz w:val="28"/>
          <w:szCs w:val="28"/>
        </w:rPr>
        <w:t>Шемпелев</w:t>
      </w:r>
      <w:proofErr w:type="spellEnd"/>
    </w:p>
    <w:sectPr w:rsidR="002C6FAA" w:rsidSect="005D59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902"/>
    <w:rsid w:val="002C6FAA"/>
    <w:rsid w:val="005D5902"/>
    <w:rsid w:val="006D1A9F"/>
    <w:rsid w:val="008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F545-F609-49DD-9DC4-CB3E4FBA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D5902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D5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5D590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5D5902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5D590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D5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D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D59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infadmin</cp:lastModifiedBy>
  <cp:revision>2</cp:revision>
  <dcterms:created xsi:type="dcterms:W3CDTF">2024-10-30T06:50:00Z</dcterms:created>
  <dcterms:modified xsi:type="dcterms:W3CDTF">2024-11-02T07:24:00Z</dcterms:modified>
</cp:coreProperties>
</file>