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DB" w:rsidRPr="00F07B6B" w:rsidRDefault="00A432DB" w:rsidP="00A432DB">
      <w:pPr>
        <w:pStyle w:val="a3"/>
        <w:keepLines/>
        <w:widowControl w:val="0"/>
        <w:rPr>
          <w:bCs w:val="0"/>
          <w:sz w:val="32"/>
        </w:rPr>
      </w:pPr>
      <w:r w:rsidRPr="00F07B6B">
        <w:rPr>
          <w:bCs w:val="0"/>
          <w:sz w:val="32"/>
        </w:rPr>
        <w:t>ТЕРРИТОРИАЛЬНАЯ ИЗБИРАТЕЛЬНАЯ КОМИССИЯ</w:t>
      </w:r>
    </w:p>
    <w:p w:rsidR="00A432DB" w:rsidRPr="00F07B6B" w:rsidRDefault="00A432DB" w:rsidP="00A432DB">
      <w:pPr>
        <w:pStyle w:val="a3"/>
        <w:keepLines/>
        <w:widowControl w:val="0"/>
        <w:rPr>
          <w:bCs w:val="0"/>
          <w:sz w:val="32"/>
        </w:rPr>
      </w:pPr>
      <w:r w:rsidRPr="00F07B6B">
        <w:rPr>
          <w:bCs w:val="0"/>
          <w:sz w:val="32"/>
        </w:rPr>
        <w:t>КУМЕНСКОГО РАЙОНА</w:t>
      </w:r>
    </w:p>
    <w:p w:rsidR="00A432DB" w:rsidRPr="00F07B6B" w:rsidRDefault="00A432DB" w:rsidP="00A432DB">
      <w:pPr>
        <w:keepLines/>
        <w:widowControl w:val="0"/>
        <w:rPr>
          <w:sz w:val="26"/>
        </w:rPr>
      </w:pPr>
      <w:r w:rsidRPr="00F07B6B">
        <w:rPr>
          <w:b/>
          <w:bCs/>
          <w:sz w:val="32"/>
        </w:rPr>
        <w:t>КИРОВСКОЙ ОБЛАСТИ</w:t>
      </w:r>
    </w:p>
    <w:p w:rsidR="00A432DB" w:rsidRPr="00F07B6B" w:rsidRDefault="00A432DB" w:rsidP="00A432DB">
      <w:pPr>
        <w:keepLines/>
        <w:widowControl w:val="0"/>
        <w:jc w:val="both"/>
        <w:rPr>
          <w:sz w:val="26"/>
        </w:rPr>
      </w:pPr>
    </w:p>
    <w:p w:rsidR="00A432DB" w:rsidRPr="003463DA" w:rsidRDefault="00A432DB" w:rsidP="00A432DB">
      <w:pPr>
        <w:pStyle w:val="1"/>
        <w:keepLines/>
        <w:widowControl w:val="0"/>
        <w:rPr>
          <w:spacing w:val="60"/>
          <w:sz w:val="34"/>
          <w:szCs w:val="34"/>
        </w:rPr>
      </w:pPr>
      <w:r w:rsidRPr="003463DA">
        <w:rPr>
          <w:spacing w:val="60"/>
          <w:sz w:val="34"/>
          <w:szCs w:val="34"/>
        </w:rPr>
        <w:t>ПОСТАНОВЛЕНИЕ</w:t>
      </w:r>
    </w:p>
    <w:p w:rsidR="00A432DB" w:rsidRPr="00F07B6B" w:rsidRDefault="00A432DB" w:rsidP="00A432DB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69"/>
        <w:gridCol w:w="4843"/>
      </w:tblGrid>
      <w:tr w:rsidR="00A432DB" w:rsidRPr="00F07B6B" w:rsidTr="00FD217E">
        <w:tc>
          <w:tcPr>
            <w:tcW w:w="5068" w:type="dxa"/>
          </w:tcPr>
          <w:p w:rsidR="00A432DB" w:rsidRPr="00F07B6B" w:rsidRDefault="00831836" w:rsidP="00831836">
            <w:pPr>
              <w:keepLines/>
              <w:widowControl w:val="0"/>
              <w:jc w:val="both"/>
              <w:rPr>
                <w:u w:val="single"/>
              </w:rPr>
            </w:pPr>
            <w:r>
              <w:t>14</w:t>
            </w:r>
            <w:r w:rsidR="00A432DB" w:rsidRPr="00F07B6B">
              <w:t>.0</w:t>
            </w:r>
            <w:r w:rsidR="001B1944">
              <w:t>7</w:t>
            </w:r>
            <w:r w:rsidR="00A432DB" w:rsidRPr="00F07B6B">
              <w:t>.20</w:t>
            </w:r>
            <w:r w:rsidR="00A432DB">
              <w:t>2</w:t>
            </w:r>
            <w:r>
              <w:t>2</w:t>
            </w:r>
          </w:p>
        </w:tc>
        <w:tc>
          <w:tcPr>
            <w:tcW w:w="5069" w:type="dxa"/>
          </w:tcPr>
          <w:p w:rsidR="00A432DB" w:rsidRPr="00CE660A" w:rsidRDefault="00A432DB" w:rsidP="00831836">
            <w:pPr>
              <w:keepLines/>
              <w:widowControl w:val="0"/>
              <w:rPr>
                <w:u w:val="single"/>
                <w:lang w:val="en-US"/>
              </w:rPr>
            </w:pPr>
            <w:r w:rsidRPr="00F07B6B">
              <w:t xml:space="preserve">                                               № </w:t>
            </w:r>
            <w:r w:rsidR="00831836">
              <w:t>29</w:t>
            </w:r>
            <w:r w:rsidR="001B1944">
              <w:t>/</w:t>
            </w:r>
            <w:r w:rsidR="00831836">
              <w:t>12</w:t>
            </w:r>
            <w:r w:rsidR="00611DC9">
              <w:t>5</w:t>
            </w:r>
          </w:p>
        </w:tc>
      </w:tr>
    </w:tbl>
    <w:p w:rsidR="00A432DB" w:rsidRPr="00A619FF" w:rsidRDefault="00A432DB" w:rsidP="00A432DB">
      <w:pPr>
        <w:keepLines/>
        <w:widowControl w:val="0"/>
        <w:rPr>
          <w:bCs/>
        </w:rPr>
      </w:pPr>
      <w:r w:rsidRPr="00A619FF">
        <w:rPr>
          <w:bCs/>
        </w:rPr>
        <w:t>пгт Кумены</w:t>
      </w:r>
    </w:p>
    <w:p w:rsidR="00A432DB" w:rsidRPr="00F07B6B" w:rsidRDefault="00A432DB" w:rsidP="00A432DB">
      <w:pPr>
        <w:keepLines/>
        <w:widowControl w:val="0"/>
        <w:jc w:val="both"/>
        <w:rPr>
          <w:u w:val="single"/>
        </w:rPr>
      </w:pPr>
    </w:p>
    <w:p w:rsidR="00A432DB" w:rsidRPr="00F07B6B" w:rsidRDefault="00A432DB" w:rsidP="00A432DB">
      <w:pPr>
        <w:keepLines/>
        <w:widowControl w:val="0"/>
        <w:jc w:val="both"/>
        <w:rPr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A432DB" w:rsidRPr="00F07B6B" w:rsidTr="00FD217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2DB" w:rsidRPr="006570B1" w:rsidRDefault="00A432DB" w:rsidP="00FD217E">
            <w:pPr>
              <w:rPr>
                <w:b/>
                <w:szCs w:val="28"/>
              </w:rPr>
            </w:pPr>
            <w:r w:rsidRPr="006570B1">
              <w:rPr>
                <w:b/>
                <w:spacing w:val="-4"/>
                <w:szCs w:val="28"/>
              </w:rPr>
              <w:t xml:space="preserve">О </w:t>
            </w:r>
            <w:r w:rsidR="001B1944">
              <w:rPr>
                <w:b/>
                <w:spacing w:val="-4"/>
                <w:szCs w:val="28"/>
              </w:rPr>
              <w:t>приеме</w:t>
            </w:r>
            <w:r w:rsidRPr="006570B1">
              <w:rPr>
                <w:b/>
                <w:szCs w:val="28"/>
              </w:rPr>
              <w:t xml:space="preserve"> предложений по кандидатурам для дополнительного зачисления в резерв составов участковых комиссий</w:t>
            </w:r>
            <w:r>
              <w:rPr>
                <w:b/>
                <w:szCs w:val="28"/>
              </w:rPr>
              <w:t xml:space="preserve"> </w:t>
            </w:r>
          </w:p>
          <w:p w:rsidR="00A432DB" w:rsidRPr="00F07B6B" w:rsidRDefault="00A432DB" w:rsidP="00FD217E">
            <w:pPr>
              <w:widowControl w:val="0"/>
              <w:spacing w:line="276" w:lineRule="auto"/>
              <w:rPr>
                <w:b/>
                <w:bCs/>
                <w:szCs w:val="28"/>
              </w:rPr>
            </w:pPr>
          </w:p>
        </w:tc>
      </w:tr>
    </w:tbl>
    <w:p w:rsidR="00A432DB" w:rsidRDefault="00A432DB" w:rsidP="00A432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A432DB" w:rsidRPr="00F07B6B" w:rsidRDefault="00A432DB" w:rsidP="00A432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A432DB" w:rsidRPr="001B1944" w:rsidRDefault="00A432DB" w:rsidP="001B1944">
      <w:pPr>
        <w:ind w:firstLine="709"/>
        <w:jc w:val="both"/>
        <w:rPr>
          <w:szCs w:val="24"/>
        </w:rPr>
      </w:pPr>
      <w:r w:rsidRPr="001B1944">
        <w:rPr>
          <w:szCs w:val="28"/>
        </w:rPr>
        <w:t xml:space="preserve">Руководствуясь </w:t>
      </w:r>
      <w:r w:rsidRPr="001B1944">
        <w:rPr>
          <w:spacing w:val="-1"/>
          <w:szCs w:val="28"/>
        </w:rPr>
        <w:t>п</w:t>
      </w:r>
      <w:r w:rsidR="001B1944" w:rsidRPr="001B1944">
        <w:rPr>
          <w:spacing w:val="-1"/>
          <w:szCs w:val="28"/>
        </w:rPr>
        <w:t xml:space="preserve">унктами 12, 13 постановления Центральной избирательной комиссии Российской Федерации от 05.12.2012 № 152/1137-б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1B1944">
        <w:rPr>
          <w:szCs w:val="24"/>
        </w:rPr>
        <w:t xml:space="preserve">территориальная избирательная комиссия Куменского района  ПОСТАНОВЛЯЕТ: </w:t>
      </w:r>
    </w:p>
    <w:p w:rsidR="00A432DB" w:rsidRPr="004F00DE" w:rsidRDefault="00A432DB" w:rsidP="001B1944">
      <w:pPr>
        <w:pStyle w:val="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4F00DE">
        <w:rPr>
          <w:bCs/>
          <w:szCs w:val="28"/>
        </w:rPr>
        <w:t xml:space="preserve">Объявить </w:t>
      </w:r>
      <w:r w:rsidR="001B1944" w:rsidRPr="004F00DE">
        <w:rPr>
          <w:bCs/>
          <w:szCs w:val="28"/>
        </w:rPr>
        <w:t>прием</w:t>
      </w:r>
      <w:r w:rsidRPr="004F00DE">
        <w:rPr>
          <w:bCs/>
          <w:szCs w:val="28"/>
        </w:rPr>
        <w:t xml:space="preserve"> предложений по кандидатурам для дополнительного зачисления в резерв составов участковых комиссий</w:t>
      </w:r>
      <w:r w:rsidR="001B1944" w:rsidRPr="004F00DE">
        <w:rPr>
          <w:bCs/>
          <w:szCs w:val="28"/>
        </w:rPr>
        <w:t xml:space="preserve"> Куменского района</w:t>
      </w:r>
      <w:r w:rsidRPr="004F00DE">
        <w:rPr>
          <w:szCs w:val="28"/>
        </w:rPr>
        <w:t>.</w:t>
      </w:r>
    </w:p>
    <w:p w:rsidR="00A432DB" w:rsidRPr="00831836" w:rsidRDefault="00A432DB" w:rsidP="001B1944">
      <w:pPr>
        <w:pStyle w:val="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color w:val="FF0000"/>
          <w:szCs w:val="28"/>
        </w:rPr>
      </w:pPr>
      <w:r w:rsidRPr="004F00DE">
        <w:rPr>
          <w:bCs/>
          <w:szCs w:val="28"/>
        </w:rPr>
        <w:t xml:space="preserve">Установить сроки </w:t>
      </w:r>
      <w:r w:rsidR="001B1944" w:rsidRPr="004F00DE">
        <w:rPr>
          <w:bCs/>
          <w:szCs w:val="28"/>
        </w:rPr>
        <w:t>приема</w:t>
      </w:r>
      <w:r w:rsidRPr="004F00DE">
        <w:rPr>
          <w:bCs/>
          <w:szCs w:val="28"/>
        </w:rPr>
        <w:t xml:space="preserve"> предложений по кандидатурам для дополнительного зачисления в резерв составов участковых комиссий</w:t>
      </w:r>
      <w:r w:rsidRPr="004F00DE">
        <w:rPr>
          <w:bCs/>
          <w:szCs w:val="28"/>
        </w:rPr>
        <w:br/>
      </w:r>
      <w:r w:rsidRPr="004F00DE">
        <w:rPr>
          <w:bCs/>
          <w:color w:val="000000" w:themeColor="text1"/>
          <w:szCs w:val="28"/>
        </w:rPr>
        <w:t xml:space="preserve">с </w:t>
      </w:r>
      <w:r w:rsidR="004F00DE" w:rsidRPr="004F00DE">
        <w:rPr>
          <w:bCs/>
          <w:color w:val="000000" w:themeColor="text1"/>
          <w:szCs w:val="28"/>
        </w:rPr>
        <w:t>22</w:t>
      </w:r>
      <w:r w:rsidRPr="004F00DE">
        <w:rPr>
          <w:bCs/>
          <w:color w:val="000000" w:themeColor="text1"/>
          <w:szCs w:val="28"/>
        </w:rPr>
        <w:t xml:space="preserve"> </w:t>
      </w:r>
      <w:r w:rsidR="001B1944" w:rsidRPr="004F00DE">
        <w:rPr>
          <w:bCs/>
          <w:color w:val="000000" w:themeColor="text1"/>
          <w:szCs w:val="28"/>
        </w:rPr>
        <w:t>июля</w:t>
      </w:r>
      <w:r w:rsidRPr="004F00DE">
        <w:rPr>
          <w:bCs/>
          <w:color w:val="000000" w:themeColor="text1"/>
          <w:szCs w:val="28"/>
        </w:rPr>
        <w:t xml:space="preserve"> 202</w:t>
      </w:r>
      <w:r w:rsidR="004F00DE" w:rsidRPr="004F00DE">
        <w:rPr>
          <w:bCs/>
          <w:color w:val="000000" w:themeColor="text1"/>
          <w:szCs w:val="28"/>
        </w:rPr>
        <w:t>2</w:t>
      </w:r>
      <w:r w:rsidRPr="004F00DE">
        <w:rPr>
          <w:bCs/>
          <w:color w:val="000000" w:themeColor="text1"/>
          <w:szCs w:val="28"/>
        </w:rPr>
        <w:t xml:space="preserve"> года</w:t>
      </w:r>
      <w:r w:rsidRPr="004F00DE">
        <w:rPr>
          <w:bCs/>
          <w:i/>
          <w:color w:val="000000" w:themeColor="text1"/>
          <w:szCs w:val="28"/>
        </w:rPr>
        <w:t xml:space="preserve"> </w:t>
      </w:r>
      <w:r w:rsidRPr="004F00DE">
        <w:rPr>
          <w:bCs/>
          <w:color w:val="000000" w:themeColor="text1"/>
          <w:szCs w:val="28"/>
        </w:rPr>
        <w:t>по 1</w:t>
      </w:r>
      <w:r w:rsidR="004F00DE" w:rsidRPr="004F00DE">
        <w:rPr>
          <w:bCs/>
          <w:color w:val="000000" w:themeColor="text1"/>
          <w:szCs w:val="28"/>
        </w:rPr>
        <w:t>1</w:t>
      </w:r>
      <w:r w:rsidR="001B1944" w:rsidRPr="004F00DE">
        <w:rPr>
          <w:bCs/>
          <w:color w:val="000000" w:themeColor="text1"/>
          <w:szCs w:val="28"/>
        </w:rPr>
        <w:t xml:space="preserve"> августа</w:t>
      </w:r>
      <w:r w:rsidRPr="004F00DE">
        <w:rPr>
          <w:bCs/>
          <w:color w:val="000000" w:themeColor="text1"/>
          <w:szCs w:val="28"/>
        </w:rPr>
        <w:t xml:space="preserve"> 202</w:t>
      </w:r>
      <w:r w:rsidR="004F00DE" w:rsidRPr="004F00DE">
        <w:rPr>
          <w:bCs/>
          <w:color w:val="000000" w:themeColor="text1"/>
          <w:szCs w:val="28"/>
        </w:rPr>
        <w:t>2</w:t>
      </w:r>
      <w:r w:rsidRPr="004F00DE">
        <w:rPr>
          <w:bCs/>
          <w:color w:val="000000" w:themeColor="text1"/>
          <w:szCs w:val="28"/>
        </w:rPr>
        <w:t xml:space="preserve"> года.</w:t>
      </w:r>
    </w:p>
    <w:p w:rsidR="00A432DB" w:rsidRPr="001B1944" w:rsidRDefault="00A432DB" w:rsidP="001B1944">
      <w:pPr>
        <w:pStyle w:val="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1B1944">
        <w:rPr>
          <w:bCs/>
          <w:szCs w:val="28"/>
        </w:rPr>
        <w:t xml:space="preserve">Опубликовать в газете «Куменские вести» </w:t>
      </w:r>
      <w:r w:rsidR="001B1944" w:rsidRPr="001B1944">
        <w:rPr>
          <w:bCs/>
          <w:szCs w:val="28"/>
        </w:rPr>
        <w:t xml:space="preserve">и на официальном сайте Куменского района </w:t>
      </w:r>
      <w:r w:rsidRPr="001B1944">
        <w:rPr>
          <w:bCs/>
          <w:szCs w:val="28"/>
        </w:rPr>
        <w:t xml:space="preserve">информационное сообщение территориальной избирательной комиссии Куменского района о </w:t>
      </w:r>
      <w:r w:rsidR="001B1944" w:rsidRPr="001B1944">
        <w:rPr>
          <w:bCs/>
          <w:szCs w:val="28"/>
        </w:rPr>
        <w:t>приеме</w:t>
      </w:r>
      <w:r w:rsidRPr="001B1944">
        <w:rPr>
          <w:bCs/>
          <w:szCs w:val="28"/>
        </w:rPr>
        <w:t xml:space="preserve"> предложений по кандидатурам для дополнительного зачисления в резерв составов участковых комиссий</w:t>
      </w:r>
      <w:r w:rsidR="001B1944" w:rsidRPr="001B1944">
        <w:rPr>
          <w:bCs/>
          <w:szCs w:val="28"/>
        </w:rPr>
        <w:t xml:space="preserve"> Куменского района.</w:t>
      </w:r>
      <w:r w:rsidRPr="001B1944">
        <w:rPr>
          <w:bCs/>
          <w:szCs w:val="28"/>
        </w:rPr>
        <w:t xml:space="preserve"> Прилагается.</w:t>
      </w:r>
    </w:p>
    <w:p w:rsidR="00A432DB" w:rsidRPr="001B1944" w:rsidRDefault="001B1944" w:rsidP="001B1944">
      <w:pPr>
        <w:pStyle w:val="3"/>
        <w:tabs>
          <w:tab w:val="left" w:pos="0"/>
          <w:tab w:val="left" w:pos="993"/>
        </w:tabs>
        <w:spacing w:line="240" w:lineRule="auto"/>
        <w:ind w:firstLine="709"/>
        <w:rPr>
          <w:bCs/>
          <w:szCs w:val="28"/>
        </w:rPr>
      </w:pPr>
      <w:r w:rsidRPr="001B1944">
        <w:rPr>
          <w:bCs/>
          <w:szCs w:val="28"/>
        </w:rPr>
        <w:t>4</w:t>
      </w:r>
      <w:r w:rsidR="00A432DB" w:rsidRPr="001B1944">
        <w:rPr>
          <w:bCs/>
          <w:szCs w:val="28"/>
        </w:rPr>
        <w:t xml:space="preserve">. Возложить контроль за выполнением настоящего постановления на </w:t>
      </w:r>
      <w:r w:rsidRPr="001B1944">
        <w:rPr>
          <w:bCs/>
          <w:szCs w:val="28"/>
        </w:rPr>
        <w:t>секретаря</w:t>
      </w:r>
      <w:r w:rsidR="00A432DB" w:rsidRPr="001B1944">
        <w:rPr>
          <w:bCs/>
          <w:szCs w:val="28"/>
        </w:rPr>
        <w:t xml:space="preserve"> территориальной избирательной комиссии </w:t>
      </w:r>
      <w:r w:rsidRPr="001B1944">
        <w:rPr>
          <w:bCs/>
          <w:szCs w:val="28"/>
        </w:rPr>
        <w:t>Коробейникову М.Л.</w:t>
      </w:r>
    </w:p>
    <w:p w:rsidR="00A432DB" w:rsidRPr="001B1944" w:rsidRDefault="00A432DB" w:rsidP="00A432DB">
      <w:pPr>
        <w:jc w:val="both"/>
        <w:rPr>
          <w:szCs w:val="28"/>
        </w:rPr>
      </w:pPr>
    </w:p>
    <w:p w:rsidR="00A432DB" w:rsidRPr="001B1944" w:rsidRDefault="00A432DB" w:rsidP="00A432DB">
      <w:pPr>
        <w:jc w:val="both"/>
        <w:rPr>
          <w:szCs w:val="28"/>
        </w:rPr>
      </w:pPr>
      <w:r w:rsidRPr="001B1944">
        <w:rPr>
          <w:szCs w:val="28"/>
        </w:rPr>
        <w:t>Председатель территориальной</w:t>
      </w:r>
    </w:p>
    <w:p w:rsidR="00A432DB" w:rsidRPr="001B1944" w:rsidRDefault="00A432DB" w:rsidP="00A432DB">
      <w:pPr>
        <w:jc w:val="both"/>
        <w:rPr>
          <w:szCs w:val="28"/>
        </w:rPr>
      </w:pPr>
      <w:r w:rsidRPr="001B1944">
        <w:rPr>
          <w:szCs w:val="28"/>
        </w:rPr>
        <w:t xml:space="preserve">избирательной комиссии                                                                </w:t>
      </w:r>
    </w:p>
    <w:p w:rsidR="00A432DB" w:rsidRPr="001B1944" w:rsidRDefault="00A432DB" w:rsidP="00A432DB">
      <w:pPr>
        <w:jc w:val="both"/>
        <w:rPr>
          <w:szCs w:val="28"/>
        </w:rPr>
      </w:pPr>
      <w:r w:rsidRPr="001B1944">
        <w:rPr>
          <w:szCs w:val="28"/>
        </w:rPr>
        <w:t>Куменского района</w:t>
      </w:r>
      <w:r w:rsidRPr="001B1944">
        <w:rPr>
          <w:szCs w:val="28"/>
        </w:rPr>
        <w:tab/>
      </w:r>
      <w:r w:rsidRPr="001B1944">
        <w:rPr>
          <w:szCs w:val="28"/>
        </w:rPr>
        <w:tab/>
      </w:r>
      <w:r w:rsidRPr="001B1944">
        <w:rPr>
          <w:szCs w:val="28"/>
        </w:rPr>
        <w:tab/>
      </w:r>
      <w:r w:rsidR="005140FA">
        <w:rPr>
          <w:szCs w:val="28"/>
        </w:rPr>
        <w:t xml:space="preserve">       </w:t>
      </w:r>
      <w:r w:rsidRPr="001B1944">
        <w:rPr>
          <w:szCs w:val="28"/>
        </w:rPr>
        <w:t>А.Ж.</w:t>
      </w:r>
      <w:r w:rsidR="005140FA">
        <w:rPr>
          <w:szCs w:val="28"/>
        </w:rPr>
        <w:t xml:space="preserve"> </w:t>
      </w:r>
      <w:r w:rsidRPr="001B1944">
        <w:rPr>
          <w:szCs w:val="28"/>
        </w:rPr>
        <w:t>Жаренов</w:t>
      </w:r>
    </w:p>
    <w:p w:rsidR="00A432DB" w:rsidRPr="001B1944" w:rsidRDefault="00A432DB" w:rsidP="00A432DB">
      <w:pPr>
        <w:jc w:val="both"/>
        <w:rPr>
          <w:szCs w:val="28"/>
        </w:rPr>
      </w:pPr>
    </w:p>
    <w:p w:rsidR="00A432DB" w:rsidRPr="001B1944" w:rsidRDefault="00A432DB" w:rsidP="00A432DB">
      <w:pPr>
        <w:jc w:val="both"/>
        <w:rPr>
          <w:szCs w:val="28"/>
        </w:rPr>
      </w:pPr>
      <w:r w:rsidRPr="001B1944">
        <w:rPr>
          <w:szCs w:val="28"/>
        </w:rPr>
        <w:t>Секретарь территориальной</w:t>
      </w:r>
    </w:p>
    <w:p w:rsidR="00A432DB" w:rsidRPr="001B1944" w:rsidRDefault="00A432DB" w:rsidP="00A432DB">
      <w:pPr>
        <w:jc w:val="both"/>
        <w:rPr>
          <w:szCs w:val="28"/>
        </w:rPr>
      </w:pPr>
      <w:r w:rsidRPr="001B1944">
        <w:rPr>
          <w:szCs w:val="28"/>
        </w:rPr>
        <w:t xml:space="preserve">избирательной комиссии                                                               </w:t>
      </w:r>
    </w:p>
    <w:p w:rsidR="00A432DB" w:rsidRPr="001B1944" w:rsidRDefault="00A432DB" w:rsidP="00A432DB">
      <w:pPr>
        <w:pStyle w:val="ae"/>
        <w:spacing w:before="0" w:beforeAutospacing="0" w:after="0" w:afterAutospacing="0"/>
        <w:rPr>
          <w:sz w:val="28"/>
          <w:szCs w:val="28"/>
        </w:rPr>
      </w:pPr>
      <w:r w:rsidRPr="001B1944">
        <w:rPr>
          <w:sz w:val="28"/>
          <w:szCs w:val="28"/>
        </w:rPr>
        <w:t>Куменского района</w:t>
      </w:r>
      <w:r w:rsidRPr="001B1944">
        <w:rPr>
          <w:sz w:val="28"/>
          <w:szCs w:val="28"/>
        </w:rPr>
        <w:tab/>
      </w:r>
      <w:r w:rsidRPr="001B1944">
        <w:rPr>
          <w:sz w:val="28"/>
          <w:szCs w:val="28"/>
        </w:rPr>
        <w:tab/>
      </w:r>
      <w:r w:rsidRPr="001B1944">
        <w:rPr>
          <w:sz w:val="28"/>
          <w:szCs w:val="28"/>
        </w:rPr>
        <w:tab/>
      </w:r>
      <w:r w:rsidR="005140FA">
        <w:rPr>
          <w:sz w:val="28"/>
          <w:szCs w:val="28"/>
        </w:rPr>
        <w:t xml:space="preserve">        </w:t>
      </w:r>
      <w:r w:rsidR="001B1944">
        <w:rPr>
          <w:sz w:val="28"/>
          <w:szCs w:val="28"/>
        </w:rPr>
        <w:t>М.Л. Коробейникова</w:t>
      </w:r>
    </w:p>
    <w:p w:rsidR="00A432DB" w:rsidRPr="00A432DB" w:rsidRDefault="00A432DB" w:rsidP="00A432DB">
      <w:pPr>
        <w:ind w:left="5103"/>
        <w:jc w:val="left"/>
        <w:rPr>
          <w:szCs w:val="28"/>
        </w:rPr>
      </w:pPr>
      <w:r w:rsidRPr="001B1944">
        <w:br w:type="page"/>
      </w:r>
      <w:r w:rsidRPr="00A432DB">
        <w:rPr>
          <w:szCs w:val="28"/>
        </w:rPr>
        <w:lastRenderedPageBreak/>
        <w:t>Приложение</w:t>
      </w:r>
    </w:p>
    <w:p w:rsidR="00A432DB" w:rsidRPr="00A432DB" w:rsidRDefault="00A432DB" w:rsidP="00A432DB">
      <w:pPr>
        <w:pStyle w:val="Default"/>
        <w:ind w:left="5103"/>
        <w:rPr>
          <w:sz w:val="28"/>
          <w:szCs w:val="28"/>
        </w:rPr>
      </w:pPr>
      <w:r w:rsidRPr="00A432DB">
        <w:rPr>
          <w:sz w:val="28"/>
          <w:szCs w:val="28"/>
        </w:rPr>
        <w:t>к постановлению территориальной</w:t>
      </w:r>
      <w:r w:rsidRPr="00A432DB">
        <w:rPr>
          <w:sz w:val="28"/>
          <w:szCs w:val="28"/>
        </w:rPr>
        <w:br/>
        <w:t>избирательной комиссии</w:t>
      </w:r>
      <w:r w:rsidRPr="00A432DB">
        <w:rPr>
          <w:sz w:val="28"/>
          <w:szCs w:val="28"/>
        </w:rPr>
        <w:br/>
        <w:t>Куменского района</w:t>
      </w:r>
    </w:p>
    <w:p w:rsidR="00A432DB" w:rsidRPr="00A432DB" w:rsidRDefault="00831836" w:rsidP="00A432DB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от 14</w:t>
      </w:r>
      <w:r w:rsidR="00A432DB" w:rsidRPr="00A432DB">
        <w:rPr>
          <w:sz w:val="28"/>
          <w:szCs w:val="28"/>
        </w:rPr>
        <w:t>.0</w:t>
      </w:r>
      <w:r w:rsidR="001B1944">
        <w:rPr>
          <w:sz w:val="28"/>
          <w:szCs w:val="28"/>
        </w:rPr>
        <w:t>7</w:t>
      </w:r>
      <w:r w:rsidR="00A432DB" w:rsidRPr="00A432D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A432DB" w:rsidRPr="00A432DB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1B1944">
        <w:rPr>
          <w:sz w:val="28"/>
          <w:szCs w:val="28"/>
        </w:rPr>
        <w:t>9/</w:t>
      </w:r>
      <w:r>
        <w:rPr>
          <w:sz w:val="28"/>
          <w:szCs w:val="28"/>
        </w:rPr>
        <w:t>12</w:t>
      </w:r>
      <w:r w:rsidR="00147439">
        <w:rPr>
          <w:sz w:val="28"/>
          <w:szCs w:val="28"/>
        </w:rPr>
        <w:t>5</w:t>
      </w:r>
    </w:p>
    <w:p w:rsidR="00A432DB" w:rsidRDefault="00A432DB" w:rsidP="00A432DB">
      <w:pPr>
        <w:pStyle w:val="Default"/>
        <w:jc w:val="center"/>
        <w:rPr>
          <w:b/>
          <w:bCs/>
          <w:sz w:val="28"/>
          <w:szCs w:val="28"/>
        </w:rPr>
      </w:pPr>
    </w:p>
    <w:p w:rsidR="00A432DB" w:rsidRPr="00FF0FC0" w:rsidRDefault="00A432DB" w:rsidP="00A432DB">
      <w:pPr>
        <w:pStyle w:val="Default"/>
        <w:jc w:val="center"/>
        <w:rPr>
          <w:b/>
          <w:bCs/>
          <w:sz w:val="28"/>
          <w:szCs w:val="28"/>
        </w:rPr>
      </w:pPr>
      <w:r w:rsidRPr="00466B55">
        <w:rPr>
          <w:b/>
          <w:bCs/>
          <w:sz w:val="28"/>
          <w:szCs w:val="28"/>
        </w:rPr>
        <w:t>Информаци</w:t>
      </w:r>
      <w:r w:rsidR="001B1944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br/>
        <w:t>территориальной избирательной комиссии Куменского района</w:t>
      </w:r>
      <w:r>
        <w:rPr>
          <w:b/>
          <w:bCs/>
          <w:sz w:val="28"/>
          <w:szCs w:val="28"/>
        </w:rPr>
        <w:br/>
      </w:r>
      <w:r w:rsidRPr="00466B55">
        <w:rPr>
          <w:b/>
          <w:bCs/>
          <w:sz w:val="28"/>
          <w:szCs w:val="28"/>
        </w:rPr>
        <w:t xml:space="preserve">о </w:t>
      </w:r>
      <w:r w:rsidR="001B1944">
        <w:rPr>
          <w:b/>
          <w:bCs/>
          <w:sz w:val="28"/>
          <w:szCs w:val="28"/>
        </w:rPr>
        <w:t>приеме</w:t>
      </w:r>
      <w:r w:rsidRPr="00466B55">
        <w:rPr>
          <w:b/>
          <w:bCs/>
          <w:sz w:val="28"/>
          <w:szCs w:val="28"/>
        </w:rPr>
        <w:t xml:space="preserve"> предложений </w:t>
      </w:r>
      <w:r>
        <w:rPr>
          <w:b/>
          <w:bCs/>
          <w:sz w:val="28"/>
          <w:szCs w:val="28"/>
        </w:rPr>
        <w:t>по кандидатурам</w:t>
      </w:r>
      <w:r w:rsidRPr="00466B55">
        <w:rPr>
          <w:b/>
          <w:bCs/>
          <w:sz w:val="28"/>
          <w:szCs w:val="28"/>
        </w:rPr>
        <w:t xml:space="preserve"> для дополнительного</w:t>
      </w:r>
      <w:r>
        <w:rPr>
          <w:b/>
          <w:bCs/>
          <w:sz w:val="28"/>
          <w:szCs w:val="28"/>
        </w:rPr>
        <w:br/>
      </w:r>
      <w:r w:rsidRPr="00466B55">
        <w:rPr>
          <w:b/>
          <w:bCs/>
          <w:sz w:val="28"/>
          <w:szCs w:val="28"/>
        </w:rPr>
        <w:t xml:space="preserve">зачисления в резерв составов </w:t>
      </w:r>
      <w:r w:rsidRPr="00C40C95">
        <w:rPr>
          <w:b/>
          <w:bCs/>
          <w:sz w:val="28"/>
          <w:szCs w:val="28"/>
        </w:rPr>
        <w:t xml:space="preserve">участковых комиссий </w:t>
      </w:r>
    </w:p>
    <w:p w:rsidR="00A432DB" w:rsidRPr="00466B55" w:rsidRDefault="00A432DB" w:rsidP="00A432DB">
      <w:pPr>
        <w:pStyle w:val="Default"/>
        <w:jc w:val="center"/>
        <w:rPr>
          <w:sz w:val="28"/>
          <w:szCs w:val="28"/>
        </w:rPr>
      </w:pPr>
    </w:p>
    <w:p w:rsidR="00A432DB" w:rsidRPr="001B1944" w:rsidRDefault="001B1944" w:rsidP="00A432DB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назначением выборов </w:t>
      </w:r>
      <w:r w:rsidR="00831836">
        <w:rPr>
          <w:szCs w:val="28"/>
        </w:rPr>
        <w:t>Губернатора Кировской области</w:t>
      </w:r>
      <w:r>
        <w:rPr>
          <w:szCs w:val="28"/>
        </w:rPr>
        <w:t xml:space="preserve"> территориальная избирательная комиссия Куменского района объявляет прием предложений</w:t>
      </w:r>
      <w:r w:rsidRPr="001B1944">
        <w:rPr>
          <w:b/>
          <w:bCs/>
          <w:szCs w:val="28"/>
        </w:rPr>
        <w:t xml:space="preserve"> </w:t>
      </w:r>
      <w:r w:rsidRPr="001B1944">
        <w:rPr>
          <w:bCs/>
          <w:szCs w:val="28"/>
        </w:rPr>
        <w:t>по кандидатурам для дополнительного</w:t>
      </w:r>
      <w:r w:rsidRPr="001B1944">
        <w:rPr>
          <w:bCs/>
          <w:szCs w:val="28"/>
        </w:rPr>
        <w:br/>
        <w:t>зачисления в резерв составов участковых комиссий</w:t>
      </w:r>
      <w:r>
        <w:rPr>
          <w:bCs/>
          <w:szCs w:val="28"/>
        </w:rPr>
        <w:t xml:space="preserve"> Куменского района.</w:t>
      </w:r>
    </w:p>
    <w:p w:rsidR="00A432DB" w:rsidRPr="003B2271" w:rsidRDefault="00A432DB" w:rsidP="00A432DB">
      <w:pPr>
        <w:pStyle w:val="Default"/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Вносить предложения для дополнительного зачисления в резерв составов участковых комиссий имеют право:</w:t>
      </w:r>
    </w:p>
    <w:p w:rsidR="00A432DB" w:rsidRPr="00466B55" w:rsidRDefault="00A432DB" w:rsidP="00A432DB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политические партии, а также региональные отделения и иные структурные подразделения политической партии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 </w:t>
      </w:r>
    </w:p>
    <w:p w:rsidR="00A432DB" w:rsidRPr="00466B55" w:rsidRDefault="00A432DB" w:rsidP="00A432DB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>иные общественные объединения, созданные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A432DB" w:rsidRPr="00466B55" w:rsidRDefault="00A432DB" w:rsidP="00A432DB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представительные органы муниципальных образований; </w:t>
      </w:r>
    </w:p>
    <w:p w:rsidR="00A432DB" w:rsidRPr="00466B55" w:rsidRDefault="00A432DB" w:rsidP="00A432DB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собрания избирателей по месту жительства, работы, учебы, службы. </w:t>
      </w:r>
    </w:p>
    <w:p w:rsidR="00A432DB" w:rsidRPr="00466B55" w:rsidRDefault="00A432DB" w:rsidP="00A432DB">
      <w:pPr>
        <w:pStyle w:val="Default"/>
        <w:ind w:firstLine="708"/>
        <w:jc w:val="both"/>
        <w:rPr>
          <w:sz w:val="28"/>
          <w:szCs w:val="28"/>
        </w:rPr>
      </w:pPr>
      <w:r w:rsidRPr="00466B55">
        <w:rPr>
          <w:sz w:val="28"/>
          <w:szCs w:val="28"/>
        </w:rPr>
        <w:t xml:space="preserve">Количество вносимых предложений не ограничивается. 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A432DB" w:rsidRPr="003B2271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  <w:r w:rsidRPr="003B2271">
        <w:rPr>
          <w:b/>
          <w:szCs w:val="28"/>
        </w:rPr>
        <w:t xml:space="preserve">Для политических партий, их региональных отделений, 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  <w:r w:rsidRPr="003B2271">
        <w:rPr>
          <w:b/>
          <w:szCs w:val="28"/>
        </w:rPr>
        <w:t>иных структурных подразделений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1.</w:t>
      </w:r>
      <w:r>
        <w:rPr>
          <w:szCs w:val="28"/>
        </w:rPr>
        <w:t> </w:t>
      </w:r>
      <w:r w:rsidRPr="003B2271">
        <w:rPr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2.</w:t>
      </w:r>
      <w:r>
        <w:rPr>
          <w:szCs w:val="28"/>
        </w:rPr>
        <w:t> </w:t>
      </w:r>
      <w:r w:rsidRPr="003B2271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уполномоченного органа политической партии о делегировании региональному отделению, иному структурному подразделению политической партии полномочий по внесению предложений о кандидатурах в резерв составов участковых комиссий, оформленное в соответствии с требованиями устава.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  <w:r w:rsidRPr="003B2271">
        <w:rPr>
          <w:b/>
          <w:szCs w:val="28"/>
        </w:rPr>
        <w:lastRenderedPageBreak/>
        <w:t>Для иных общественных объединений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1.</w:t>
      </w:r>
      <w:r>
        <w:rPr>
          <w:szCs w:val="28"/>
        </w:rPr>
        <w:t> </w:t>
      </w:r>
      <w:r w:rsidRPr="003B2271">
        <w:rPr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2.</w:t>
      </w:r>
      <w:r>
        <w:rPr>
          <w:szCs w:val="28"/>
        </w:rPr>
        <w:t> </w:t>
      </w:r>
      <w:r w:rsidRPr="003B2271">
        <w:rPr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A432DB" w:rsidRDefault="00A432DB" w:rsidP="00A432DB">
      <w:pPr>
        <w:ind w:firstLine="709"/>
        <w:jc w:val="both"/>
        <w:rPr>
          <w:spacing w:val="-2"/>
          <w:szCs w:val="28"/>
        </w:rPr>
      </w:pPr>
      <w:r w:rsidRPr="003B2271">
        <w:rPr>
          <w:spacing w:val="-2"/>
          <w:szCs w:val="28"/>
        </w:rPr>
        <w:t>3.</w:t>
      </w:r>
      <w:r>
        <w:rPr>
          <w:spacing w:val="-2"/>
          <w:szCs w:val="28"/>
        </w:rPr>
        <w:t> </w:t>
      </w:r>
      <w:r w:rsidRPr="003B2271">
        <w:rPr>
          <w:spacing w:val="-2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history="1">
        <w:r w:rsidRPr="003B2271">
          <w:rPr>
            <w:spacing w:val="-2"/>
            <w:szCs w:val="28"/>
          </w:rPr>
          <w:t>пункте 2</w:t>
        </w:r>
      </w:hyperlink>
      <w:r w:rsidRPr="003B2271">
        <w:rPr>
          <w:spacing w:val="-2"/>
          <w:szCs w:val="28"/>
        </w:rPr>
        <w:t xml:space="preserve"> вопрос не урегулирован, – решение уполномоченного органа общественного объединения о делегировании полномочий по внесению предложений о кандидатурах в резерв составов участковых комиссий и решение органа, которому делегированы эти полномочия, о внесении предложений в резерв составов участковых комиссий.</w:t>
      </w:r>
    </w:p>
    <w:p w:rsidR="00A432DB" w:rsidRPr="003B2271" w:rsidRDefault="00A432DB" w:rsidP="00A432DB">
      <w:pPr>
        <w:ind w:firstLine="709"/>
        <w:jc w:val="both"/>
        <w:rPr>
          <w:spacing w:val="-2"/>
          <w:szCs w:val="28"/>
        </w:rPr>
      </w:pPr>
    </w:p>
    <w:p w:rsidR="00A432DB" w:rsidRPr="003B2271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  <w:r w:rsidRPr="003B2271">
        <w:rPr>
          <w:b/>
          <w:szCs w:val="28"/>
        </w:rPr>
        <w:t>Для иных субъектов пр</w:t>
      </w:r>
      <w:r>
        <w:rPr>
          <w:b/>
          <w:szCs w:val="28"/>
        </w:rPr>
        <w:t>ава внесения кандидатур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  <w:r w:rsidRPr="003B2271">
        <w:rPr>
          <w:b/>
          <w:szCs w:val="28"/>
        </w:rPr>
        <w:t>в резерв составов участковых комиссий</w:t>
      </w:r>
    </w:p>
    <w:p w:rsidR="00A432DB" w:rsidRDefault="00A432DB" w:rsidP="00A432DB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A432DB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Решение представительного органа муниципального образования, протокол собрания избирателей по месту жит</w:t>
      </w:r>
      <w:r>
        <w:rPr>
          <w:szCs w:val="28"/>
        </w:rPr>
        <w:t>ельства, работы, службы, учебы.</w:t>
      </w:r>
    </w:p>
    <w:p w:rsidR="00A432DB" w:rsidRPr="003B2271" w:rsidRDefault="00A432DB" w:rsidP="00A432DB">
      <w:pPr>
        <w:ind w:firstLine="709"/>
        <w:jc w:val="both"/>
        <w:rPr>
          <w:szCs w:val="28"/>
        </w:rPr>
      </w:pP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Кроме того, всеми субъектами права внесения кандидатур должны быть представлены:</w:t>
      </w: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1.</w:t>
      </w:r>
      <w:r>
        <w:rPr>
          <w:szCs w:val="28"/>
        </w:rPr>
        <w:t> </w:t>
      </w:r>
      <w:r w:rsidRPr="003B2271">
        <w:rPr>
          <w:szCs w:val="28"/>
        </w:rPr>
        <w:t xml:space="preserve"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 </w:t>
      </w:r>
    </w:p>
    <w:p w:rsidR="00A432DB" w:rsidRPr="003B2271" w:rsidRDefault="00A432DB" w:rsidP="00A432DB">
      <w:pPr>
        <w:ind w:firstLine="709"/>
        <w:jc w:val="both"/>
        <w:rPr>
          <w:szCs w:val="28"/>
        </w:rPr>
      </w:pPr>
      <w:r w:rsidRPr="003B2271">
        <w:rPr>
          <w:szCs w:val="28"/>
        </w:rPr>
        <w:t>2.</w:t>
      </w:r>
      <w:r>
        <w:rPr>
          <w:szCs w:val="28"/>
        </w:rPr>
        <w:t> </w:t>
      </w:r>
      <w:r w:rsidRPr="003B2271">
        <w:rPr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A432DB" w:rsidRDefault="00A432DB" w:rsidP="00A432DB">
      <w:pPr>
        <w:pStyle w:val="3"/>
        <w:spacing w:line="240" w:lineRule="auto"/>
        <w:ind w:firstLine="709"/>
        <w:rPr>
          <w:rFonts w:eastAsia="Calibri"/>
          <w:bCs/>
          <w:spacing w:val="2"/>
          <w:szCs w:val="28"/>
          <w:lang w:eastAsia="en-US"/>
        </w:rPr>
      </w:pPr>
      <w:r w:rsidRPr="003B2271">
        <w:rPr>
          <w:szCs w:val="28"/>
        </w:rPr>
        <w:t>В резерв составов участковых комиссий не зачисляются кандидатуры,</w:t>
      </w:r>
      <w:r w:rsidRPr="003B2271">
        <w:rPr>
          <w:rFonts w:eastAsia="Calibri"/>
          <w:bCs/>
          <w:szCs w:val="28"/>
          <w:lang w:eastAsia="en-US"/>
        </w:rPr>
        <w:t xml:space="preserve"> не соответствующие требованиям</w:t>
      </w:r>
      <w:r>
        <w:rPr>
          <w:rFonts w:eastAsia="Calibri"/>
          <w:bCs/>
          <w:szCs w:val="28"/>
          <w:lang w:eastAsia="en-US"/>
        </w:rPr>
        <w:t>, установленным п. </w:t>
      </w:r>
      <w:r w:rsidRPr="00192B12">
        <w:rPr>
          <w:rFonts w:eastAsia="Calibri"/>
          <w:bCs/>
          <w:szCs w:val="28"/>
          <w:lang w:eastAsia="en-US"/>
        </w:rPr>
        <w:t>1 ст</w:t>
      </w:r>
      <w:r>
        <w:rPr>
          <w:rFonts w:eastAsia="Calibri"/>
          <w:bCs/>
          <w:szCs w:val="28"/>
          <w:lang w:eastAsia="en-US"/>
        </w:rPr>
        <w:t>. </w:t>
      </w:r>
      <w:r w:rsidRPr="00192B12">
        <w:rPr>
          <w:rFonts w:eastAsia="Calibri"/>
          <w:bCs/>
          <w:szCs w:val="28"/>
          <w:lang w:eastAsia="en-US"/>
        </w:rPr>
        <w:t xml:space="preserve">29 </w:t>
      </w:r>
      <w:r w:rsidRPr="00192B12">
        <w:rPr>
          <w:rFonts w:eastAsia="Calibri"/>
          <w:szCs w:val="28"/>
          <w:lang w:eastAsia="en-US"/>
        </w:rPr>
        <w:t xml:space="preserve"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192B12">
        <w:rPr>
          <w:rFonts w:eastAsia="Calibri"/>
          <w:spacing w:val="2"/>
          <w:szCs w:val="28"/>
          <w:lang w:eastAsia="en-US"/>
        </w:rPr>
        <w:t>отсутствуют документы, необходимые для зачисления в резерв составов участковых комиссий</w:t>
      </w:r>
      <w:r w:rsidRPr="00192B12">
        <w:rPr>
          <w:rFonts w:eastAsia="Calibri"/>
          <w:bCs/>
          <w:spacing w:val="2"/>
          <w:szCs w:val="28"/>
          <w:lang w:eastAsia="en-US"/>
        </w:rPr>
        <w:t>.</w:t>
      </w:r>
    </w:p>
    <w:p w:rsidR="00A432DB" w:rsidRPr="00192B12" w:rsidRDefault="00A432DB" w:rsidP="00A432DB">
      <w:pPr>
        <w:pStyle w:val="3"/>
        <w:spacing w:line="240" w:lineRule="auto"/>
        <w:ind w:firstLine="709"/>
        <w:rPr>
          <w:kern w:val="2"/>
          <w:szCs w:val="28"/>
        </w:rPr>
      </w:pPr>
    </w:p>
    <w:p w:rsidR="00A432DB" w:rsidRPr="004F00DE" w:rsidRDefault="00A432DB" w:rsidP="00A432DB">
      <w:pPr>
        <w:ind w:firstLine="709"/>
        <w:jc w:val="both"/>
        <w:rPr>
          <w:szCs w:val="28"/>
        </w:rPr>
      </w:pPr>
      <w:r w:rsidRPr="004F00DE">
        <w:rPr>
          <w:szCs w:val="28"/>
        </w:rPr>
        <w:lastRenderedPageBreak/>
        <w:t>Прием документов в резерв составов участковых комиссии осуществляется территориальной избирательной комиссией в период</w:t>
      </w:r>
      <w:r w:rsidRPr="004F00DE">
        <w:rPr>
          <w:szCs w:val="28"/>
        </w:rPr>
        <w:br/>
      </w:r>
      <w:r w:rsidR="001B1944" w:rsidRPr="004F00DE">
        <w:rPr>
          <w:szCs w:val="28"/>
        </w:rPr>
        <w:t xml:space="preserve">с </w:t>
      </w:r>
      <w:r w:rsidR="004F00DE" w:rsidRPr="004F00DE">
        <w:rPr>
          <w:szCs w:val="28"/>
        </w:rPr>
        <w:t>22</w:t>
      </w:r>
      <w:r w:rsidR="001B1944" w:rsidRPr="004F00DE">
        <w:rPr>
          <w:szCs w:val="28"/>
        </w:rPr>
        <w:t xml:space="preserve"> июля 202</w:t>
      </w:r>
      <w:r w:rsidR="004F00DE" w:rsidRPr="004F00DE">
        <w:rPr>
          <w:szCs w:val="28"/>
        </w:rPr>
        <w:t>2</w:t>
      </w:r>
      <w:r w:rsidR="001B1944" w:rsidRPr="004F00DE">
        <w:rPr>
          <w:szCs w:val="28"/>
        </w:rPr>
        <w:t xml:space="preserve"> года по 1</w:t>
      </w:r>
      <w:r w:rsidR="004F00DE" w:rsidRPr="004F00DE">
        <w:rPr>
          <w:szCs w:val="28"/>
        </w:rPr>
        <w:t>1</w:t>
      </w:r>
      <w:r w:rsidR="001B1944" w:rsidRPr="004F00DE">
        <w:rPr>
          <w:szCs w:val="28"/>
        </w:rPr>
        <w:t xml:space="preserve"> августа 202</w:t>
      </w:r>
      <w:r w:rsidR="004F00DE" w:rsidRPr="004F00DE">
        <w:rPr>
          <w:szCs w:val="28"/>
        </w:rPr>
        <w:t>2</w:t>
      </w:r>
      <w:r w:rsidR="001B1944" w:rsidRPr="004F00DE">
        <w:rPr>
          <w:szCs w:val="28"/>
        </w:rPr>
        <w:t xml:space="preserve"> года</w:t>
      </w:r>
      <w:r w:rsidRPr="004F00DE">
        <w:rPr>
          <w:szCs w:val="28"/>
        </w:rPr>
        <w:t xml:space="preserve"> по следующему адресу: пгт Кумены, ул. Кирова, д.11, каб.</w:t>
      </w:r>
      <w:r w:rsidR="00611DC9" w:rsidRPr="004F00DE">
        <w:rPr>
          <w:szCs w:val="28"/>
        </w:rPr>
        <w:t xml:space="preserve"> 11 </w:t>
      </w:r>
      <w:r w:rsidRPr="004F00DE">
        <w:rPr>
          <w:szCs w:val="28"/>
        </w:rPr>
        <w:t xml:space="preserve">контактный телефон </w:t>
      </w:r>
      <w:r w:rsidR="00611DC9" w:rsidRPr="004F00DE">
        <w:rPr>
          <w:szCs w:val="28"/>
        </w:rPr>
        <w:t>/83343/ 2-25-36</w:t>
      </w:r>
      <w:r w:rsidR="004F7E31" w:rsidRPr="004F00DE">
        <w:rPr>
          <w:szCs w:val="28"/>
        </w:rPr>
        <w:t>.</w:t>
      </w:r>
    </w:p>
    <w:p w:rsidR="00A432DB" w:rsidRPr="00D812C2" w:rsidRDefault="00A432DB" w:rsidP="00A432DB">
      <w:pPr>
        <w:ind w:firstLine="709"/>
        <w:jc w:val="both"/>
        <w:rPr>
          <w:szCs w:val="28"/>
        </w:rPr>
      </w:pPr>
    </w:p>
    <w:p w:rsidR="00A432DB" w:rsidRDefault="00A432DB" w:rsidP="00A432DB">
      <w:pPr>
        <w:ind w:left="360"/>
        <w:jc w:val="right"/>
        <w:rPr>
          <w:szCs w:val="28"/>
        </w:rPr>
      </w:pPr>
    </w:p>
    <w:p w:rsidR="00A432DB" w:rsidRDefault="00A432DB" w:rsidP="00A432DB">
      <w:pPr>
        <w:ind w:left="360"/>
        <w:jc w:val="right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 w:rsidR="00A432DB" w:rsidRPr="00FF0FC0" w:rsidRDefault="00A432DB" w:rsidP="00A432DB">
      <w:pPr>
        <w:ind w:left="360"/>
        <w:jc w:val="right"/>
      </w:pPr>
      <w:r>
        <w:rPr>
          <w:szCs w:val="28"/>
        </w:rPr>
        <w:t>Куменского района</w:t>
      </w:r>
    </w:p>
    <w:p w:rsidR="00A432DB" w:rsidRDefault="00A432DB" w:rsidP="00A432DB"/>
    <w:p w:rsidR="00A432DB" w:rsidRPr="003B6D8D" w:rsidRDefault="00A432DB" w:rsidP="00A432DB">
      <w:pPr>
        <w:pStyle w:val="ac"/>
        <w:jc w:val="center"/>
      </w:pPr>
      <w:r w:rsidRPr="003B6D8D">
        <w:t xml:space="preserve"> </w:t>
      </w:r>
    </w:p>
    <w:p w:rsidR="00763B35" w:rsidRDefault="00763B35"/>
    <w:sectPr w:rsidR="00763B35" w:rsidSect="00F15125">
      <w:headerReference w:type="even" r:id="rId8"/>
      <w:headerReference w:type="default" r:id="rId9"/>
      <w:pgSz w:w="11906" w:h="16838" w:code="9"/>
      <w:pgMar w:top="1077" w:right="70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E7" w:rsidRDefault="00F678E7" w:rsidP="003471EC">
      <w:r>
        <w:separator/>
      </w:r>
    </w:p>
  </w:endnote>
  <w:endnote w:type="continuationSeparator" w:id="1">
    <w:p w:rsidR="00F678E7" w:rsidRDefault="00F678E7" w:rsidP="0034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E7" w:rsidRDefault="00F678E7" w:rsidP="003471EC">
      <w:r>
        <w:separator/>
      </w:r>
    </w:p>
  </w:footnote>
  <w:footnote w:type="continuationSeparator" w:id="1">
    <w:p w:rsidR="00F678E7" w:rsidRDefault="00F678E7" w:rsidP="0034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D5" w:rsidRDefault="002033B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32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26D5" w:rsidRDefault="00F678E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D5" w:rsidRDefault="00F678E7">
    <w:pPr>
      <w:pStyle w:val="aa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4047E7E"/>
    <w:multiLevelType w:val="hybridMultilevel"/>
    <w:tmpl w:val="F7FADE26"/>
    <w:lvl w:ilvl="0" w:tplc="DF1245C4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2DB"/>
    <w:rsid w:val="00011F04"/>
    <w:rsid w:val="0001491C"/>
    <w:rsid w:val="00015BA2"/>
    <w:rsid w:val="000D4E06"/>
    <w:rsid w:val="00147439"/>
    <w:rsid w:val="00171161"/>
    <w:rsid w:val="001B1944"/>
    <w:rsid w:val="002033BE"/>
    <w:rsid w:val="003471EC"/>
    <w:rsid w:val="00440664"/>
    <w:rsid w:val="004D2747"/>
    <w:rsid w:val="004F00DE"/>
    <w:rsid w:val="004F7E31"/>
    <w:rsid w:val="005140FA"/>
    <w:rsid w:val="00611DC9"/>
    <w:rsid w:val="00763B35"/>
    <w:rsid w:val="00831836"/>
    <w:rsid w:val="008B3D89"/>
    <w:rsid w:val="009D2298"/>
    <w:rsid w:val="00A432DB"/>
    <w:rsid w:val="00A56BA2"/>
    <w:rsid w:val="00A843F0"/>
    <w:rsid w:val="00B21D7D"/>
    <w:rsid w:val="00C777D8"/>
    <w:rsid w:val="00E73EB9"/>
    <w:rsid w:val="00F678E7"/>
    <w:rsid w:val="00F7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DB"/>
    <w:pPr>
      <w:jc w:val="center"/>
    </w:pPr>
    <w:rPr>
      <w:sz w:val="28"/>
    </w:rPr>
  </w:style>
  <w:style w:type="paragraph" w:styleId="1">
    <w:name w:val="heading 1"/>
    <w:basedOn w:val="a"/>
    <w:next w:val="a"/>
    <w:link w:val="10"/>
    <w:qFormat/>
    <w:rsid w:val="000D4E0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D4E06"/>
    <w:pPr>
      <w:keepNext/>
      <w:jc w:val="both"/>
      <w:outlineLvl w:val="1"/>
    </w:pPr>
  </w:style>
  <w:style w:type="paragraph" w:styleId="4">
    <w:name w:val="heading 4"/>
    <w:basedOn w:val="a"/>
    <w:next w:val="a"/>
    <w:link w:val="40"/>
    <w:qFormat/>
    <w:rsid w:val="00A432DB"/>
    <w:pPr>
      <w:keepNext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D89"/>
    <w:rPr>
      <w:b/>
      <w:sz w:val="28"/>
    </w:rPr>
  </w:style>
  <w:style w:type="paragraph" w:styleId="a3">
    <w:name w:val="Title"/>
    <w:basedOn w:val="a"/>
    <w:link w:val="a4"/>
    <w:uiPriority w:val="10"/>
    <w:qFormat/>
    <w:rsid w:val="000D4E06"/>
    <w:pPr>
      <w:ind w:firstLine="720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uiPriority w:val="10"/>
    <w:rsid w:val="000D4E06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8B3D89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B3D8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0D4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D4E06"/>
    <w:rPr>
      <w:sz w:val="28"/>
    </w:rPr>
  </w:style>
  <w:style w:type="character" w:styleId="a8">
    <w:name w:val="Strong"/>
    <w:basedOn w:val="a0"/>
    <w:uiPriority w:val="22"/>
    <w:qFormat/>
    <w:rsid w:val="000D4E06"/>
    <w:rPr>
      <w:b/>
      <w:bCs/>
    </w:rPr>
  </w:style>
  <w:style w:type="character" w:customStyle="1" w:styleId="40">
    <w:name w:val="Заголовок 4 Знак"/>
    <w:basedOn w:val="a0"/>
    <w:link w:val="4"/>
    <w:rsid w:val="00A432DB"/>
    <w:rPr>
      <w:b/>
      <w:spacing w:val="60"/>
      <w:sz w:val="32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14-1"/>
    <w:basedOn w:val="a"/>
    <w:uiPriority w:val="99"/>
    <w:rsid w:val="00A432DB"/>
    <w:pPr>
      <w:spacing w:line="360" w:lineRule="auto"/>
      <w:ind w:firstLine="709"/>
      <w:jc w:val="both"/>
    </w:pPr>
  </w:style>
  <w:style w:type="character" w:styleId="a9">
    <w:name w:val="page number"/>
    <w:basedOn w:val="a0"/>
    <w:semiHidden/>
    <w:rsid w:val="00A432DB"/>
    <w:rPr>
      <w:sz w:val="22"/>
    </w:rPr>
  </w:style>
  <w:style w:type="paragraph" w:styleId="aa">
    <w:name w:val="header"/>
    <w:basedOn w:val="a"/>
    <w:link w:val="ab"/>
    <w:uiPriority w:val="99"/>
    <w:rsid w:val="00A432DB"/>
  </w:style>
  <w:style w:type="character" w:customStyle="1" w:styleId="ab">
    <w:name w:val="Верхний колонтитул Знак"/>
    <w:basedOn w:val="a0"/>
    <w:link w:val="aa"/>
    <w:uiPriority w:val="99"/>
    <w:rsid w:val="00A432DB"/>
    <w:rPr>
      <w:sz w:val="28"/>
    </w:rPr>
  </w:style>
  <w:style w:type="paragraph" w:customStyle="1" w:styleId="14">
    <w:name w:val="Загл.14"/>
    <w:basedOn w:val="a"/>
    <w:rsid w:val="00A432DB"/>
    <w:rPr>
      <w:b/>
    </w:rPr>
  </w:style>
  <w:style w:type="paragraph" w:styleId="ac">
    <w:name w:val="Body Text"/>
    <w:basedOn w:val="a"/>
    <w:link w:val="ad"/>
    <w:semiHidden/>
    <w:rsid w:val="00A432DB"/>
    <w:pPr>
      <w:jc w:val="left"/>
    </w:pPr>
  </w:style>
  <w:style w:type="character" w:customStyle="1" w:styleId="ad">
    <w:name w:val="Основной текст Знак"/>
    <w:basedOn w:val="a0"/>
    <w:link w:val="ac"/>
    <w:semiHidden/>
    <w:rsid w:val="00A432DB"/>
    <w:rPr>
      <w:sz w:val="28"/>
    </w:rPr>
  </w:style>
  <w:style w:type="paragraph" w:styleId="3">
    <w:name w:val="Body Text Indent 3"/>
    <w:basedOn w:val="a"/>
    <w:link w:val="30"/>
    <w:semiHidden/>
    <w:rsid w:val="00A432DB"/>
    <w:pPr>
      <w:spacing w:line="360" w:lineRule="auto"/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432DB"/>
    <w:rPr>
      <w:sz w:val="28"/>
    </w:rPr>
  </w:style>
  <w:style w:type="paragraph" w:customStyle="1" w:styleId="21">
    <w:name w:val="Основной текст 21"/>
    <w:basedOn w:val="a"/>
    <w:rsid w:val="00A432DB"/>
    <w:pPr>
      <w:overflowPunct w:val="0"/>
      <w:autoSpaceDE w:val="0"/>
      <w:autoSpaceDN w:val="0"/>
      <w:adjustRightInd w:val="0"/>
      <w:textAlignment w:val="baseline"/>
    </w:pPr>
  </w:style>
  <w:style w:type="paragraph" w:styleId="ae">
    <w:name w:val="Normal (Web)"/>
    <w:basedOn w:val="a"/>
    <w:uiPriority w:val="99"/>
    <w:rsid w:val="00A432D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A432DB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customStyle="1" w:styleId="Default">
    <w:name w:val="Default"/>
    <w:rsid w:val="00A432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27BCF48931AE156E24486E6F8F35D6B23B3414D5EB53740A5985125CC50CBBCEA6672284553LAc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Заворг</cp:lastModifiedBy>
  <cp:revision>11</cp:revision>
  <dcterms:created xsi:type="dcterms:W3CDTF">2021-07-23T08:49:00Z</dcterms:created>
  <dcterms:modified xsi:type="dcterms:W3CDTF">2022-07-13T11:54:00Z</dcterms:modified>
</cp:coreProperties>
</file>