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40" w:rsidRDefault="00CE3240" w:rsidP="00CE324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8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40" w:rsidRDefault="00CE3240" w:rsidP="00CE3240">
      <w:pPr>
        <w:jc w:val="center"/>
        <w:rPr>
          <w:sz w:val="26"/>
          <w:szCs w:val="26"/>
        </w:rPr>
      </w:pP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CE3240" w:rsidRPr="00EA1F0D" w:rsidRDefault="00CE3240" w:rsidP="00CE3240">
      <w:pPr>
        <w:jc w:val="center"/>
        <w:rPr>
          <w:b/>
          <w:bCs/>
          <w:sz w:val="26"/>
          <w:szCs w:val="26"/>
        </w:rPr>
      </w:pP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CE3240" w:rsidRPr="00EA1F0D" w:rsidRDefault="00CE3240" w:rsidP="00CE3240">
      <w:pPr>
        <w:jc w:val="center"/>
        <w:rPr>
          <w:b/>
          <w:bCs/>
          <w:sz w:val="26"/>
          <w:szCs w:val="26"/>
        </w:rPr>
      </w:pPr>
    </w:p>
    <w:p w:rsidR="00CE3240" w:rsidRPr="00EA1F0D" w:rsidRDefault="00CE3240" w:rsidP="00CE3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FE2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081FE2">
        <w:rPr>
          <w:sz w:val="28"/>
          <w:szCs w:val="28"/>
        </w:rPr>
        <w:t>9</w:t>
      </w:r>
      <w:r>
        <w:rPr>
          <w:sz w:val="28"/>
          <w:szCs w:val="28"/>
        </w:rPr>
        <w:t xml:space="preserve">.2023 </w:t>
      </w:r>
      <w:r w:rsidRPr="00EA1F0D">
        <w:rPr>
          <w:sz w:val="28"/>
          <w:szCs w:val="28"/>
        </w:rPr>
        <w:t>№</w:t>
      </w:r>
      <w:r w:rsidR="00BE146B">
        <w:rPr>
          <w:sz w:val="28"/>
          <w:szCs w:val="28"/>
        </w:rPr>
        <w:t xml:space="preserve"> 20/116</w:t>
      </w:r>
      <w:r>
        <w:rPr>
          <w:sz w:val="28"/>
          <w:szCs w:val="28"/>
        </w:rPr>
        <w:t xml:space="preserve"> </w:t>
      </w:r>
      <w:r w:rsidRPr="00EA1F0D">
        <w:rPr>
          <w:sz w:val="28"/>
          <w:szCs w:val="28"/>
        </w:rPr>
        <w:t xml:space="preserve"> </w:t>
      </w:r>
    </w:p>
    <w:p w:rsidR="00CE3240" w:rsidRPr="00EA1F0D" w:rsidRDefault="00CE3240" w:rsidP="00CE3240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>пгт Кумены</w:t>
      </w:r>
    </w:p>
    <w:p w:rsidR="00CE3240" w:rsidRPr="00D342E6" w:rsidRDefault="00CE3240" w:rsidP="00CE3240">
      <w:pPr>
        <w:jc w:val="center"/>
        <w:rPr>
          <w:sz w:val="26"/>
          <w:szCs w:val="26"/>
        </w:rPr>
      </w:pPr>
    </w:p>
    <w:p w:rsidR="00CE3240" w:rsidRPr="00D424CC" w:rsidRDefault="00CE3240" w:rsidP="00CE3240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 внесении изменений в решение Куменской районной Думы</w:t>
      </w:r>
    </w:p>
    <w:p w:rsidR="00CE3240" w:rsidRPr="00D424CC" w:rsidRDefault="00CE3240" w:rsidP="00CE3240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от 20.12.2022 № 14/80</w:t>
      </w:r>
    </w:p>
    <w:p w:rsidR="00D424CC" w:rsidRDefault="00D424CC" w:rsidP="00D424CC">
      <w:pPr>
        <w:jc w:val="center"/>
        <w:rPr>
          <w:sz w:val="28"/>
          <w:szCs w:val="28"/>
        </w:rPr>
      </w:pPr>
    </w:p>
    <w:p w:rsidR="00081FE2" w:rsidRPr="00751725" w:rsidRDefault="00081FE2" w:rsidP="00081FE2">
      <w:pPr>
        <w:ind w:firstLine="709"/>
        <w:jc w:val="both"/>
        <w:rPr>
          <w:sz w:val="28"/>
          <w:szCs w:val="28"/>
        </w:rPr>
      </w:pPr>
      <w:r w:rsidRPr="00751725">
        <w:rPr>
          <w:sz w:val="28"/>
          <w:szCs w:val="28"/>
        </w:rPr>
        <w:t>Внести в решен</w:t>
      </w:r>
      <w:r>
        <w:rPr>
          <w:sz w:val="28"/>
          <w:szCs w:val="28"/>
        </w:rPr>
        <w:t>ие Куменской районной Думы от 20.12.2022 № 14/80</w:t>
      </w:r>
      <w:r w:rsidRPr="00751725">
        <w:rPr>
          <w:sz w:val="28"/>
          <w:szCs w:val="28"/>
        </w:rPr>
        <w:t xml:space="preserve"> «О бюджете муниципального образования Куменский муниципальный</w:t>
      </w:r>
      <w:r>
        <w:rPr>
          <w:sz w:val="28"/>
          <w:szCs w:val="28"/>
        </w:rPr>
        <w:t xml:space="preserve"> район Кировской области на 2023 год и плановый период 2024 и 2025</w:t>
      </w:r>
      <w:r w:rsidRPr="00751725">
        <w:rPr>
          <w:sz w:val="28"/>
          <w:szCs w:val="28"/>
        </w:rPr>
        <w:t xml:space="preserve"> годов» следующие изменения:</w:t>
      </w:r>
    </w:p>
    <w:p w:rsidR="00081FE2" w:rsidRPr="008325C1" w:rsidRDefault="00081FE2" w:rsidP="00081FE2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основные характеристики бюджета муниципального образования Куменский муниципальный район Кировской </w:t>
      </w:r>
      <w:r w:rsidRPr="008325C1"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 w:rsidRPr="008325C1">
        <w:rPr>
          <w:sz w:val="28"/>
          <w:szCs w:val="28"/>
        </w:rPr>
        <w:t xml:space="preserve"> год и на плановый период 202</w:t>
      </w:r>
      <w:r w:rsidRPr="00A15424">
        <w:rPr>
          <w:sz w:val="28"/>
          <w:szCs w:val="28"/>
        </w:rPr>
        <w:t>4</w:t>
      </w:r>
      <w:r w:rsidRPr="008325C1">
        <w:rPr>
          <w:sz w:val="28"/>
          <w:szCs w:val="28"/>
        </w:rPr>
        <w:t xml:space="preserve"> и 202</w:t>
      </w:r>
      <w:r w:rsidRPr="00A15424">
        <w:rPr>
          <w:sz w:val="28"/>
          <w:szCs w:val="28"/>
        </w:rPr>
        <w:t>5</w:t>
      </w:r>
      <w:r w:rsidRPr="008325C1">
        <w:rPr>
          <w:sz w:val="28"/>
          <w:szCs w:val="28"/>
        </w:rPr>
        <w:t xml:space="preserve"> годов согласно приложению 1 к настоящему </w:t>
      </w:r>
      <w:r>
        <w:rPr>
          <w:sz w:val="28"/>
          <w:szCs w:val="28"/>
        </w:rPr>
        <w:t>Решению</w:t>
      </w:r>
      <w:r w:rsidRPr="008325C1">
        <w:rPr>
          <w:sz w:val="28"/>
          <w:szCs w:val="28"/>
        </w:rPr>
        <w:t>.</w:t>
      </w:r>
    </w:p>
    <w:p w:rsidR="00081FE2" w:rsidRDefault="00081FE2" w:rsidP="00081FE2">
      <w:pPr>
        <w:ind w:firstLine="709"/>
        <w:jc w:val="both"/>
        <w:rPr>
          <w:sz w:val="28"/>
          <w:szCs w:val="28"/>
        </w:rPr>
      </w:pPr>
    </w:p>
    <w:p w:rsidR="00081FE2" w:rsidRDefault="00081FE2" w:rsidP="00081F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F0457">
        <w:rPr>
          <w:b/>
          <w:sz w:val="28"/>
          <w:szCs w:val="28"/>
        </w:rPr>
        <w:t>.</w:t>
      </w:r>
      <w:r w:rsidRPr="006F0457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</w:t>
      </w:r>
      <w:r>
        <w:rPr>
          <w:sz w:val="28"/>
          <w:szCs w:val="28"/>
        </w:rPr>
        <w:t xml:space="preserve"> и по статьям классификации доходов бюджетов, а также</w:t>
      </w:r>
      <w:r w:rsidRPr="006F0457">
        <w:rPr>
          <w:sz w:val="28"/>
          <w:szCs w:val="28"/>
        </w:rPr>
        <w:t xml:space="preserve"> объемы безвозмездных поступлений по подстатьям классификации доходов бюджетов:</w:t>
      </w:r>
    </w:p>
    <w:p w:rsidR="00081FE2" w:rsidRPr="0080322D" w:rsidRDefault="00081FE2" w:rsidP="00081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081FE2" w:rsidRDefault="00081FE2" w:rsidP="00081FE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2B3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081FE2" w:rsidRDefault="00081FE2" w:rsidP="00081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081FE2" w:rsidRPr="0080322D" w:rsidRDefault="00081FE2" w:rsidP="00081FE2">
      <w:pPr>
        <w:ind w:firstLine="709"/>
        <w:jc w:val="both"/>
        <w:rPr>
          <w:sz w:val="28"/>
          <w:szCs w:val="28"/>
        </w:rPr>
      </w:pPr>
      <w:bookmarkStart w:id="0" w:name="_Hlk138255117"/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A1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Pr="005A1451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Решению</w:t>
      </w:r>
      <w:bookmarkEnd w:id="0"/>
      <w:r w:rsidRPr="0080322D">
        <w:rPr>
          <w:sz w:val="28"/>
          <w:szCs w:val="28"/>
        </w:rPr>
        <w:t>.</w:t>
      </w:r>
    </w:p>
    <w:p w:rsidR="00081FE2" w:rsidRDefault="00081FE2" w:rsidP="00081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081FE2" w:rsidRPr="0080322D" w:rsidRDefault="00081FE2" w:rsidP="00081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7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081FE2" w:rsidRDefault="00081FE2" w:rsidP="00081FE2">
      <w:pPr>
        <w:ind w:firstLine="709"/>
        <w:jc w:val="both"/>
        <w:rPr>
          <w:sz w:val="28"/>
          <w:szCs w:val="28"/>
        </w:rPr>
      </w:pPr>
      <w:r w:rsidRPr="00292B3D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081FE2" w:rsidRPr="0080322D" w:rsidRDefault="00081FE2" w:rsidP="00081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9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081FE2" w:rsidRDefault="00081FE2" w:rsidP="00081FE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BF5C1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районного бюджета:</w:t>
      </w:r>
    </w:p>
    <w:p w:rsidR="00081FE2" w:rsidRPr="0080322D" w:rsidRDefault="00081FE2" w:rsidP="00081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согласно приложению 14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081FE2" w:rsidRDefault="00081FE2" w:rsidP="00081FE2">
      <w:pPr>
        <w:ind w:firstLine="709"/>
        <w:jc w:val="both"/>
        <w:rPr>
          <w:sz w:val="28"/>
          <w:szCs w:val="28"/>
        </w:rPr>
      </w:pPr>
    </w:p>
    <w:p w:rsidR="00081FE2" w:rsidRPr="00CE0606" w:rsidRDefault="00081FE2" w:rsidP="00081FE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E0606">
        <w:rPr>
          <w:b/>
          <w:bCs/>
          <w:sz w:val="28"/>
          <w:szCs w:val="28"/>
        </w:rPr>
        <w:t>.</w:t>
      </w:r>
      <w:r w:rsidRPr="00CE0606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Решением, общий объем иных межбюджетных трансфертов бюджетам поселений:</w:t>
      </w:r>
    </w:p>
    <w:p w:rsidR="00081FE2" w:rsidRPr="00CE0606" w:rsidRDefault="00081FE2" w:rsidP="00081FE2">
      <w:pPr>
        <w:ind w:firstLine="709"/>
        <w:jc w:val="both"/>
        <w:rPr>
          <w:sz w:val="28"/>
          <w:szCs w:val="28"/>
        </w:rPr>
      </w:pPr>
      <w:r w:rsidRPr="00CE0606">
        <w:rPr>
          <w:sz w:val="28"/>
          <w:szCs w:val="28"/>
        </w:rPr>
        <w:t>на 2023 год в сумме 3</w:t>
      </w:r>
      <w:r w:rsidRPr="0080322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 w:rsidRPr="0080322D">
        <w:rPr>
          <w:sz w:val="28"/>
          <w:szCs w:val="28"/>
        </w:rPr>
        <w:t>833</w:t>
      </w:r>
      <w:r>
        <w:rPr>
          <w:sz w:val="28"/>
          <w:szCs w:val="28"/>
        </w:rPr>
        <w:t>,0</w:t>
      </w:r>
      <w:r w:rsidRPr="00CE0606">
        <w:rPr>
          <w:sz w:val="28"/>
          <w:szCs w:val="28"/>
        </w:rPr>
        <w:t xml:space="preserve"> тыс. рублей;</w:t>
      </w:r>
    </w:p>
    <w:p w:rsidR="00081FE2" w:rsidRPr="00CE0606" w:rsidRDefault="00081FE2" w:rsidP="00081FE2">
      <w:pPr>
        <w:ind w:firstLine="709"/>
        <w:jc w:val="both"/>
        <w:rPr>
          <w:sz w:val="28"/>
          <w:szCs w:val="28"/>
        </w:rPr>
      </w:pPr>
    </w:p>
    <w:p w:rsidR="00081FE2" w:rsidRPr="00CE0606" w:rsidRDefault="00081FE2" w:rsidP="00081FE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E060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0606">
        <w:rPr>
          <w:sz w:val="28"/>
          <w:szCs w:val="28"/>
        </w:rPr>
        <w:t>Утвердить распределение  иных межбюджетных трансфертов на поддержку мер по обеспечению сбалансированности бюджетов поселений:</w:t>
      </w:r>
    </w:p>
    <w:p w:rsidR="00081FE2" w:rsidRDefault="00081FE2" w:rsidP="00081FE2">
      <w:pPr>
        <w:ind w:firstLine="709"/>
        <w:jc w:val="both"/>
        <w:rPr>
          <w:sz w:val="28"/>
          <w:szCs w:val="28"/>
        </w:rPr>
      </w:pPr>
      <w:r w:rsidRPr="00CE0606">
        <w:rPr>
          <w:sz w:val="28"/>
          <w:szCs w:val="28"/>
        </w:rPr>
        <w:t>на 2023 год согласно приложению 23</w:t>
      </w:r>
      <w:r>
        <w:rPr>
          <w:sz w:val="28"/>
          <w:szCs w:val="28"/>
        </w:rPr>
        <w:t xml:space="preserve"> в новой редакции</w:t>
      </w:r>
      <w:r w:rsidRPr="00CE0606">
        <w:rPr>
          <w:sz w:val="28"/>
          <w:szCs w:val="28"/>
        </w:rPr>
        <w:t xml:space="preserve"> к настоящему Решению;</w:t>
      </w:r>
    </w:p>
    <w:p w:rsidR="00CF32C6" w:rsidRPr="00264DD5" w:rsidRDefault="00081FE2" w:rsidP="00CF32C6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7</w:t>
      </w:r>
      <w:r w:rsidR="00CF32C6" w:rsidRPr="006826FC">
        <w:rPr>
          <w:b/>
          <w:bCs/>
          <w:sz w:val="27"/>
          <w:szCs w:val="27"/>
        </w:rPr>
        <w:t>.</w:t>
      </w:r>
      <w:r w:rsidR="00CF32C6" w:rsidRPr="00264DD5">
        <w:rPr>
          <w:sz w:val="27"/>
          <w:szCs w:val="27"/>
        </w:rPr>
        <w:t xml:space="preserve"> Настоящее решение вступает в силу в соответствии с действующим законодательством.</w:t>
      </w:r>
    </w:p>
    <w:p w:rsidR="00DB5BD3" w:rsidRDefault="00DB5BD3" w:rsidP="00CF32C6">
      <w:pPr>
        <w:jc w:val="both"/>
        <w:rPr>
          <w:sz w:val="27"/>
          <w:szCs w:val="27"/>
        </w:rPr>
      </w:pPr>
    </w:p>
    <w:p w:rsidR="00DB5BD3" w:rsidRDefault="00DB5BD3" w:rsidP="00CF32C6">
      <w:pPr>
        <w:jc w:val="both"/>
        <w:rPr>
          <w:sz w:val="27"/>
          <w:szCs w:val="27"/>
        </w:rPr>
      </w:pPr>
    </w:p>
    <w:p w:rsidR="00CF32C6" w:rsidRPr="00264DD5" w:rsidRDefault="00CF32C6" w:rsidP="00CF32C6">
      <w:pPr>
        <w:jc w:val="both"/>
        <w:rPr>
          <w:sz w:val="27"/>
          <w:szCs w:val="27"/>
        </w:rPr>
      </w:pPr>
      <w:r w:rsidRPr="00264DD5">
        <w:rPr>
          <w:sz w:val="27"/>
          <w:szCs w:val="27"/>
        </w:rPr>
        <w:t>Председатель</w:t>
      </w:r>
    </w:p>
    <w:p w:rsidR="00CF32C6" w:rsidRPr="00264DD5" w:rsidRDefault="00CF32C6" w:rsidP="00CF32C6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Куменской районной Думы</w:t>
      </w:r>
      <w:r w:rsidRPr="00264DD5">
        <w:rPr>
          <w:sz w:val="27"/>
          <w:szCs w:val="27"/>
        </w:rPr>
        <w:tab/>
        <w:t>А.А. Машковцева</w:t>
      </w:r>
    </w:p>
    <w:p w:rsidR="00CF32C6" w:rsidRPr="00264DD5" w:rsidRDefault="00CF32C6" w:rsidP="00CF32C6">
      <w:pPr>
        <w:ind w:firstLine="540"/>
        <w:jc w:val="both"/>
        <w:rPr>
          <w:sz w:val="27"/>
          <w:szCs w:val="27"/>
        </w:rPr>
      </w:pPr>
    </w:p>
    <w:p w:rsidR="00D424CC" w:rsidRDefault="00CF32C6" w:rsidP="00CF32C6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>Глава Куменского района</w:t>
      </w:r>
      <w:r w:rsidRPr="00264DD5">
        <w:rPr>
          <w:sz w:val="27"/>
          <w:szCs w:val="27"/>
        </w:rPr>
        <w:tab/>
        <w:t>И.Н. Шемпелев</w:t>
      </w:r>
    </w:p>
    <w:p w:rsidR="00D424CC" w:rsidRDefault="00D424CC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14617" w:rsidRPr="00714617" w:rsidRDefault="00714617" w:rsidP="00714617">
      <w:pPr>
        <w:jc w:val="center"/>
        <w:rPr>
          <w:b/>
          <w:sz w:val="28"/>
          <w:szCs w:val="28"/>
        </w:rPr>
      </w:pPr>
      <w:r w:rsidRPr="00714617">
        <w:rPr>
          <w:b/>
          <w:sz w:val="28"/>
          <w:szCs w:val="28"/>
        </w:rPr>
        <w:lastRenderedPageBreak/>
        <w:t>Пояснительная записка</w:t>
      </w:r>
    </w:p>
    <w:p w:rsidR="00714617" w:rsidRPr="00714617" w:rsidRDefault="00714617" w:rsidP="00714617">
      <w:pPr>
        <w:jc w:val="center"/>
        <w:rPr>
          <w:b/>
          <w:sz w:val="28"/>
          <w:szCs w:val="28"/>
        </w:rPr>
      </w:pPr>
      <w:r w:rsidRPr="00714617">
        <w:rPr>
          <w:b/>
          <w:sz w:val="28"/>
          <w:szCs w:val="28"/>
        </w:rPr>
        <w:t>о внесении изменений в решение Куменской районной Думы от 20.12.2022 № 14/80«О бюджете муниципального образования Куменский муниципальный район Кировской области на 2023 год и плановый период 2024 и 2025 годов».</w:t>
      </w:r>
    </w:p>
    <w:p w:rsidR="00714617" w:rsidRPr="00714617" w:rsidRDefault="00714617" w:rsidP="00714617">
      <w:pPr>
        <w:jc w:val="center"/>
        <w:rPr>
          <w:b/>
          <w:sz w:val="28"/>
          <w:szCs w:val="28"/>
        </w:rPr>
      </w:pPr>
      <w:r w:rsidRPr="00714617">
        <w:rPr>
          <w:b/>
          <w:sz w:val="28"/>
          <w:szCs w:val="28"/>
        </w:rPr>
        <w:t>(на Куменскую районную Думу 19.09.2023 г.)</w:t>
      </w:r>
    </w:p>
    <w:p w:rsidR="00714617" w:rsidRPr="00714617" w:rsidRDefault="00714617" w:rsidP="00714617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714617" w:rsidRPr="00714617" w:rsidRDefault="00714617" w:rsidP="00714617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714617" w:rsidRPr="00714617" w:rsidRDefault="00714617" w:rsidP="00714617">
      <w:pPr>
        <w:tabs>
          <w:tab w:val="left" w:pos="2430"/>
        </w:tabs>
        <w:jc w:val="center"/>
        <w:rPr>
          <w:b/>
          <w:sz w:val="28"/>
          <w:szCs w:val="28"/>
        </w:rPr>
      </w:pPr>
      <w:r w:rsidRPr="00714617">
        <w:rPr>
          <w:b/>
          <w:sz w:val="28"/>
          <w:szCs w:val="28"/>
        </w:rPr>
        <w:t>ДОХОДЫ</w:t>
      </w:r>
    </w:p>
    <w:p w:rsidR="00714617" w:rsidRPr="00714617" w:rsidRDefault="00714617" w:rsidP="00714617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4617">
        <w:rPr>
          <w:color w:val="000000"/>
          <w:sz w:val="28"/>
          <w:szCs w:val="28"/>
          <w:shd w:val="clear" w:color="auto" w:fill="FFFFFF"/>
        </w:rPr>
        <w:tab/>
        <w:t>Доходы в бюджет муниципального района  увеличены на 1 900,0 тыс. рублей по  собственным доходам: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4617">
        <w:rPr>
          <w:color w:val="000000"/>
          <w:sz w:val="28"/>
          <w:szCs w:val="28"/>
          <w:shd w:val="clear" w:color="auto" w:fill="FFFFFF"/>
        </w:rPr>
        <w:tab/>
        <w:t>- доходы от уплаты налога на имущество организаций  на 1 000,0 тыс. рублей (ожидаемое поступление больше запланированных);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4617">
        <w:rPr>
          <w:color w:val="000000"/>
          <w:sz w:val="28"/>
          <w:szCs w:val="28"/>
          <w:shd w:val="clear" w:color="auto" w:fill="FFFFFF"/>
        </w:rPr>
        <w:t xml:space="preserve">          - доходы от реализации имущества на 600,0 тыс. рублей (поступило сверх плана);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4617">
        <w:rPr>
          <w:color w:val="000000"/>
          <w:sz w:val="28"/>
          <w:szCs w:val="28"/>
          <w:shd w:val="clear" w:color="auto" w:fill="FFFFFF"/>
        </w:rPr>
        <w:t xml:space="preserve">          - доходы от уплаты штрафов на 200,0 тыс. рублей (ожидаемое поступление больше запланированных);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4617">
        <w:rPr>
          <w:color w:val="000000"/>
          <w:sz w:val="28"/>
          <w:szCs w:val="28"/>
          <w:shd w:val="clear" w:color="auto" w:fill="FFFFFF"/>
        </w:rPr>
        <w:t xml:space="preserve">         - доходы от поступления платы за негативное воздействие на окружающую среду на 100,0 тыс. рублей (ожидаемое поступление больше запланированных).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714617">
        <w:rPr>
          <w:b/>
          <w:sz w:val="28"/>
          <w:szCs w:val="28"/>
        </w:rPr>
        <w:t>РАСХОДЫ</w:t>
      </w:r>
    </w:p>
    <w:p w:rsidR="00714617" w:rsidRPr="00714617" w:rsidRDefault="00714617" w:rsidP="00714617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За счет остатка средств, образовавшегося на 01.01.2023 года по итогам исполнения бюджета 2022 года, а также увеличения собственных доходов на 1900,0направлено на увеличение расходов по следующим муниципальным программам: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14617">
        <w:rPr>
          <w:b/>
          <w:bCs/>
          <w:sz w:val="28"/>
          <w:szCs w:val="28"/>
        </w:rPr>
        <w:t>Администрация Куменского района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714617">
        <w:rPr>
          <w:sz w:val="28"/>
          <w:szCs w:val="28"/>
        </w:rPr>
        <w:t xml:space="preserve">- по муниципальной  программе </w:t>
      </w:r>
      <w:r w:rsidRPr="00714617">
        <w:rPr>
          <w:b/>
          <w:bCs/>
          <w:sz w:val="28"/>
          <w:szCs w:val="28"/>
        </w:rPr>
        <w:t>"Обеспечение безопасности жизнедеятельности населения Куменского района"</w:t>
      </w:r>
      <w:r w:rsidRPr="00714617">
        <w:rPr>
          <w:sz w:val="28"/>
          <w:szCs w:val="28"/>
        </w:rPr>
        <w:t xml:space="preserve">увеличены расходы на </w:t>
      </w:r>
      <w:r w:rsidRPr="00714617">
        <w:rPr>
          <w:b/>
          <w:bCs/>
          <w:sz w:val="28"/>
          <w:szCs w:val="28"/>
        </w:rPr>
        <w:t>228,7</w:t>
      </w:r>
      <w:r w:rsidRPr="00714617">
        <w:rPr>
          <w:sz w:val="28"/>
          <w:szCs w:val="28"/>
        </w:rPr>
        <w:t xml:space="preserve"> тыс. рублей на установку ограждений ФАПов, в том числе: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- приобретение материалов 100,6 тыс. рублей;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714617">
        <w:rPr>
          <w:sz w:val="28"/>
          <w:szCs w:val="28"/>
        </w:rPr>
        <w:t xml:space="preserve"> установка 128,1 тыс. рублей.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sz w:val="28"/>
          <w:szCs w:val="28"/>
        </w:rPr>
        <w:t xml:space="preserve">- по муниципальной программе </w:t>
      </w:r>
      <w:r w:rsidRPr="00714617">
        <w:rPr>
          <w:b/>
          <w:sz w:val="28"/>
          <w:szCs w:val="28"/>
        </w:rPr>
        <w:t xml:space="preserve">«Развитие культуры Куменского района»  </w:t>
      </w:r>
      <w:r w:rsidRPr="00714617">
        <w:rPr>
          <w:bCs/>
          <w:sz w:val="28"/>
          <w:szCs w:val="28"/>
        </w:rPr>
        <w:t xml:space="preserve">увеличены расходы на </w:t>
      </w:r>
      <w:r w:rsidRPr="00714617">
        <w:rPr>
          <w:b/>
          <w:sz w:val="28"/>
          <w:szCs w:val="28"/>
        </w:rPr>
        <w:t>153,5</w:t>
      </w:r>
      <w:r w:rsidRPr="00714617">
        <w:rPr>
          <w:bCs/>
          <w:sz w:val="28"/>
          <w:szCs w:val="28"/>
        </w:rPr>
        <w:t xml:space="preserve"> тыс. рублей, в том числе: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подписка на периодические издания – 35,0 тыс. рублей;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-выполнение предписания пожнадзора за 2022 год – 95,0 тыс. рублей;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приобретение и замена фискального накопителя – 23,5 тыс. рублей.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lastRenderedPageBreak/>
        <w:t xml:space="preserve">- по муниципальной программе </w:t>
      </w:r>
      <w:r w:rsidRPr="00714617">
        <w:rPr>
          <w:b/>
          <w:sz w:val="28"/>
          <w:szCs w:val="28"/>
        </w:rPr>
        <w:t>«Управление муниципальным имуществом Куменского района»</w:t>
      </w:r>
      <w:r w:rsidRPr="00714617">
        <w:rPr>
          <w:bCs/>
          <w:sz w:val="28"/>
          <w:szCs w:val="28"/>
        </w:rPr>
        <w:t xml:space="preserve">увеличены расходы на </w:t>
      </w:r>
      <w:r w:rsidRPr="00714617">
        <w:rPr>
          <w:b/>
          <w:sz w:val="28"/>
          <w:szCs w:val="28"/>
        </w:rPr>
        <w:t>199,8</w:t>
      </w:r>
      <w:r w:rsidRPr="00714617">
        <w:rPr>
          <w:bCs/>
          <w:sz w:val="28"/>
          <w:szCs w:val="28"/>
        </w:rPr>
        <w:t xml:space="preserve"> тыс. рублей, в том числе: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снос аварийных деревьев у здания интерната пгт Нижнеивкино – 120,0 тыс. рублей;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уплата НДС с продажи муниципального имущества – 79,8 тыс. рублей.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 xml:space="preserve">- по муниципальной программе </w:t>
      </w:r>
      <w:r w:rsidRPr="00714617">
        <w:rPr>
          <w:b/>
          <w:sz w:val="28"/>
          <w:szCs w:val="28"/>
        </w:rPr>
        <w:t>«Информатизация Куменского района»</w:t>
      </w:r>
      <w:r w:rsidRPr="00714617">
        <w:rPr>
          <w:bCs/>
          <w:sz w:val="28"/>
          <w:szCs w:val="28"/>
        </w:rPr>
        <w:t xml:space="preserve">увеличены расходы на </w:t>
      </w:r>
      <w:r w:rsidRPr="00714617">
        <w:rPr>
          <w:b/>
          <w:sz w:val="28"/>
          <w:szCs w:val="28"/>
        </w:rPr>
        <w:t>150,0</w:t>
      </w:r>
      <w:r w:rsidRPr="00714617">
        <w:rPr>
          <w:bCs/>
          <w:sz w:val="28"/>
          <w:szCs w:val="28"/>
        </w:rPr>
        <w:t xml:space="preserve"> тыс. рублей, в том числе: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приобретение компьютера – 60,0 тыс. рублей;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приобретение лицензии на программное обеспечение – 90,0 тыс. рублей.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 xml:space="preserve">- по муниципальной программе </w:t>
      </w:r>
      <w:r w:rsidRPr="00714617">
        <w:rPr>
          <w:b/>
          <w:sz w:val="28"/>
          <w:szCs w:val="28"/>
        </w:rPr>
        <w:t>«Охрана окружающей среды в Куменском районе»</w:t>
      </w:r>
      <w:r w:rsidRPr="00714617">
        <w:rPr>
          <w:bCs/>
          <w:sz w:val="28"/>
          <w:szCs w:val="28"/>
        </w:rPr>
        <w:t xml:space="preserve">увеличены расходы на </w:t>
      </w:r>
      <w:r w:rsidRPr="00714617">
        <w:rPr>
          <w:b/>
          <w:sz w:val="28"/>
          <w:szCs w:val="28"/>
        </w:rPr>
        <w:t>60,0</w:t>
      </w:r>
      <w:r w:rsidRPr="00714617">
        <w:rPr>
          <w:bCs/>
          <w:sz w:val="28"/>
          <w:szCs w:val="28"/>
        </w:rPr>
        <w:t xml:space="preserve"> тыс. рублей, в том числе: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возмещение за поимку волка – 60,0 тыс. рублей.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/>
          <w:sz w:val="28"/>
          <w:szCs w:val="28"/>
        </w:rPr>
      </w:pPr>
      <w:r w:rsidRPr="00714617">
        <w:rPr>
          <w:b/>
          <w:sz w:val="28"/>
          <w:szCs w:val="28"/>
        </w:rPr>
        <w:t>Управление образования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sz w:val="28"/>
          <w:szCs w:val="28"/>
        </w:rPr>
        <w:t xml:space="preserve">- по муниципальной программе </w:t>
      </w:r>
      <w:r w:rsidRPr="00714617">
        <w:rPr>
          <w:b/>
          <w:sz w:val="28"/>
          <w:szCs w:val="28"/>
        </w:rPr>
        <w:t xml:space="preserve">«Развитие образования в Куменском районе» </w:t>
      </w:r>
      <w:r w:rsidRPr="00714617">
        <w:rPr>
          <w:bCs/>
          <w:sz w:val="28"/>
          <w:szCs w:val="28"/>
        </w:rPr>
        <w:t xml:space="preserve">увеличены расходы на </w:t>
      </w:r>
      <w:r w:rsidRPr="00714617">
        <w:rPr>
          <w:b/>
          <w:sz w:val="28"/>
          <w:szCs w:val="28"/>
        </w:rPr>
        <w:t>2 014,1</w:t>
      </w:r>
      <w:r w:rsidRPr="00714617">
        <w:rPr>
          <w:bCs/>
          <w:sz w:val="28"/>
          <w:szCs w:val="28"/>
        </w:rPr>
        <w:t xml:space="preserve"> тыс. рублей, в том числе: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ремонт вестибюля МКОУ СОШ п. Речной – 339,8 тыс. рублей;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МКОУ СОШ п. Краснооктябрьский техосмотр автобуса – 100,0 тыс. рублей, монтаж аварийного освещения – 298,3 тыс. рублей;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для перехода на электроотопление дополнительные ассигнования на оплату электроэнергии МКОУ СОШ д. Б. Перелаз – 1276,0 тыс. рублей.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Кроме того, для оплаты исполнительных листов перенесены ассигнования с текущих расходов (ВР 244) на оплату исполнительных листов (ВР 831) в сумме 74,0 тыс. рублей и на уплату транспортного налога (ВР 852) 2,7 тыс. рублей.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/>
          <w:sz w:val="28"/>
          <w:szCs w:val="28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-по муниципальной программе</w:t>
      </w:r>
      <w:r w:rsidRPr="00714617">
        <w:rPr>
          <w:b/>
          <w:sz w:val="28"/>
          <w:szCs w:val="28"/>
        </w:rPr>
        <w:t>"Модернизация и реформирование жилищно-коммунального хозяйства Куменского района"</w:t>
      </w:r>
      <w:r w:rsidRPr="00714617">
        <w:rPr>
          <w:bCs/>
          <w:sz w:val="28"/>
          <w:szCs w:val="28"/>
        </w:rPr>
        <w:t xml:space="preserve">увеличены расходы на </w:t>
      </w:r>
      <w:r w:rsidRPr="00714617">
        <w:rPr>
          <w:b/>
          <w:sz w:val="28"/>
          <w:szCs w:val="28"/>
        </w:rPr>
        <w:t>760,0</w:t>
      </w:r>
      <w:r w:rsidRPr="00714617">
        <w:rPr>
          <w:bCs/>
          <w:sz w:val="28"/>
          <w:szCs w:val="28"/>
        </w:rPr>
        <w:t xml:space="preserve"> тыс. рублей, в том числе: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  <w:r w:rsidRPr="00714617">
        <w:rPr>
          <w:bCs/>
          <w:sz w:val="28"/>
          <w:szCs w:val="28"/>
        </w:rPr>
        <w:t>- прокладка теплотрассы, тех. присоединение, экспертиза проектно-сметной документации по МКОУ СОШ п. Краснооктябрьский и МКОУ СОШ с. Березник – 760,0 тыс. рублей.</w:t>
      </w:r>
    </w:p>
    <w:p w:rsid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</w:p>
    <w:p w:rsidR="0045183D" w:rsidRDefault="0045183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Cs/>
          <w:sz w:val="28"/>
          <w:szCs w:val="28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ind w:firstLine="708"/>
        <w:jc w:val="both"/>
        <w:rPr>
          <w:b/>
          <w:sz w:val="28"/>
          <w:szCs w:val="28"/>
        </w:rPr>
      </w:pPr>
      <w:r w:rsidRPr="00714617">
        <w:rPr>
          <w:b/>
          <w:sz w:val="28"/>
          <w:szCs w:val="28"/>
        </w:rPr>
        <w:t>Финансовое управление</w:t>
      </w:r>
    </w:p>
    <w:p w:rsidR="00714617" w:rsidRPr="00714617" w:rsidRDefault="00714617" w:rsidP="00714617">
      <w:pPr>
        <w:spacing w:line="276" w:lineRule="auto"/>
        <w:ind w:firstLine="708"/>
        <w:jc w:val="both"/>
        <w:rPr>
          <w:sz w:val="28"/>
          <w:szCs w:val="28"/>
        </w:rPr>
      </w:pPr>
      <w:r w:rsidRPr="00714617">
        <w:rPr>
          <w:sz w:val="28"/>
          <w:szCs w:val="28"/>
        </w:rPr>
        <w:t xml:space="preserve">- по муниципальной программе </w:t>
      </w:r>
      <w:r w:rsidRPr="00714617">
        <w:rPr>
          <w:b/>
          <w:bCs/>
          <w:sz w:val="28"/>
          <w:szCs w:val="28"/>
        </w:rPr>
        <w:t>"Управление муниципальными финансами и регулирование межбюджетных отношений"</w:t>
      </w:r>
      <w:r w:rsidRPr="00714617">
        <w:rPr>
          <w:sz w:val="28"/>
          <w:szCs w:val="28"/>
        </w:rPr>
        <w:t xml:space="preserve"> увеличены расходы </w:t>
      </w:r>
      <w:r w:rsidRPr="00714617">
        <w:rPr>
          <w:b/>
          <w:bCs/>
          <w:sz w:val="28"/>
          <w:szCs w:val="28"/>
        </w:rPr>
        <w:t>на 1 675,1 тыс. рублей</w:t>
      </w:r>
      <w:r w:rsidRPr="00714617">
        <w:rPr>
          <w:sz w:val="28"/>
          <w:szCs w:val="28"/>
        </w:rPr>
        <w:t xml:space="preserve"> - иные межбюджетные трансферты, в том числе:</w:t>
      </w:r>
    </w:p>
    <w:p w:rsidR="00714617" w:rsidRPr="00714617" w:rsidRDefault="00714617" w:rsidP="00714617">
      <w:pPr>
        <w:spacing w:line="276" w:lineRule="auto"/>
        <w:ind w:firstLine="708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- Вичевское сельское поселение – 164,0тыс. рублей (проведение работ по постановке на кадастровый учет скважин и земельных участков под ними);</w:t>
      </w:r>
    </w:p>
    <w:p w:rsidR="00714617" w:rsidRPr="00714617" w:rsidRDefault="00714617" w:rsidP="00714617">
      <w:pPr>
        <w:spacing w:line="276" w:lineRule="auto"/>
        <w:ind w:firstLine="708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- Большеперелазское сельское поселение – 1261,1 тыс. рублей (1039,5 тыс. рублей на монтаж электрокотла и оплату электроэнергии по СДК Б. Перелаз, 150,0 тыс. рублей – монтаж газового оборудования в здании администрации, 112,0 тыс. рублей проект и тех. условия, 31,9 тыс. рублей оплате электроэнергии), 195,7 тыс. рублей на оплату отопления СДК д. Парфеновщина, в связи с увеличением тарифа.</w:t>
      </w:r>
    </w:p>
    <w:p w:rsidR="00714617" w:rsidRPr="00714617" w:rsidRDefault="00714617" w:rsidP="00714617">
      <w:pPr>
        <w:spacing w:line="276" w:lineRule="auto"/>
        <w:ind w:firstLine="708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- иные межбюджетные трансферты по итогам конкурса «Экологически чистый населенный пункт» (распределение по поселениям постановлением администрации после подведения итогов) – 250,0 тыс. рублей.</w:t>
      </w:r>
    </w:p>
    <w:p w:rsidR="00714617" w:rsidRPr="00714617" w:rsidRDefault="00714617" w:rsidP="00714617">
      <w:pPr>
        <w:spacing w:line="276" w:lineRule="auto"/>
        <w:ind w:firstLine="708"/>
        <w:jc w:val="both"/>
        <w:rPr>
          <w:sz w:val="28"/>
          <w:szCs w:val="28"/>
        </w:rPr>
      </w:pPr>
    </w:p>
    <w:p w:rsidR="00714617" w:rsidRPr="00714617" w:rsidRDefault="00714617" w:rsidP="00714617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tab/>
        <w:t xml:space="preserve">- по муниципальной программе </w:t>
      </w:r>
      <w:r w:rsidRPr="00714617">
        <w:rPr>
          <w:b/>
          <w:bCs/>
          <w:sz w:val="28"/>
          <w:szCs w:val="28"/>
        </w:rPr>
        <w:t>«Обеспечение безопасности жизнедеятельности населения Куменского района»</w:t>
      </w:r>
      <w:r w:rsidRPr="00714617">
        <w:rPr>
          <w:sz w:val="28"/>
          <w:szCs w:val="28"/>
        </w:rPr>
        <w:t xml:space="preserve"> увеличены расходы на 1050,0 тыс. рублей для пополнения резервного фонда администрации Куменского района.</w:t>
      </w:r>
      <w:r w:rsidRPr="00714617">
        <w:rPr>
          <w:sz w:val="28"/>
          <w:szCs w:val="28"/>
        </w:rPr>
        <w:tab/>
      </w:r>
    </w:p>
    <w:p w:rsidR="00714617" w:rsidRPr="00714617" w:rsidRDefault="00714617" w:rsidP="00714617">
      <w:pPr>
        <w:tabs>
          <w:tab w:val="left" w:pos="708"/>
          <w:tab w:val="left" w:pos="8239"/>
        </w:tabs>
        <w:spacing w:line="276" w:lineRule="auto"/>
        <w:jc w:val="both"/>
        <w:rPr>
          <w:color w:val="FF0000"/>
          <w:sz w:val="28"/>
          <w:szCs w:val="28"/>
        </w:rPr>
      </w:pPr>
      <w:r w:rsidRPr="00714617">
        <w:rPr>
          <w:sz w:val="28"/>
          <w:szCs w:val="28"/>
        </w:rPr>
        <w:tab/>
      </w:r>
    </w:p>
    <w:p w:rsidR="00714617" w:rsidRPr="00714617" w:rsidRDefault="00714617" w:rsidP="00714617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714617">
        <w:rPr>
          <w:color w:val="FF0000"/>
          <w:sz w:val="28"/>
          <w:szCs w:val="28"/>
        </w:rPr>
        <w:tab/>
      </w:r>
      <w:r w:rsidRPr="00714617">
        <w:rPr>
          <w:sz w:val="28"/>
          <w:szCs w:val="28"/>
        </w:rPr>
        <w:t xml:space="preserve">Всего расходы на 2023 год увеличены на </w:t>
      </w:r>
      <w:r w:rsidRPr="00714617">
        <w:rPr>
          <w:b/>
          <w:bCs/>
          <w:sz w:val="28"/>
          <w:szCs w:val="28"/>
        </w:rPr>
        <w:t>6 291,2</w:t>
      </w:r>
      <w:r w:rsidRPr="00714617">
        <w:rPr>
          <w:sz w:val="28"/>
          <w:szCs w:val="28"/>
        </w:rPr>
        <w:t xml:space="preserve"> тыс. рублей и составят      </w:t>
      </w:r>
      <w:r w:rsidRPr="00714617">
        <w:rPr>
          <w:b/>
          <w:bCs/>
          <w:sz w:val="28"/>
          <w:szCs w:val="28"/>
        </w:rPr>
        <w:t>568 770,5</w:t>
      </w:r>
      <w:r w:rsidRPr="00714617">
        <w:rPr>
          <w:sz w:val="28"/>
          <w:szCs w:val="28"/>
        </w:rPr>
        <w:t xml:space="preserve"> тыс. рублей. </w:t>
      </w:r>
    </w:p>
    <w:p w:rsidR="00714617" w:rsidRPr="00714617" w:rsidRDefault="00714617" w:rsidP="00714617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tab/>
        <w:t xml:space="preserve">Доходы бюджета увеличены на </w:t>
      </w:r>
      <w:r w:rsidRPr="00714617">
        <w:rPr>
          <w:b/>
          <w:bCs/>
          <w:sz w:val="28"/>
          <w:szCs w:val="28"/>
        </w:rPr>
        <w:t>1900,0</w:t>
      </w:r>
      <w:r w:rsidRPr="00714617">
        <w:rPr>
          <w:sz w:val="28"/>
          <w:szCs w:val="28"/>
        </w:rPr>
        <w:t xml:space="preserve">тыс. рублей и составят  </w:t>
      </w:r>
      <w:r w:rsidRPr="00714617">
        <w:rPr>
          <w:b/>
          <w:bCs/>
          <w:sz w:val="28"/>
          <w:szCs w:val="28"/>
        </w:rPr>
        <w:t>547 277,5</w:t>
      </w:r>
      <w:r w:rsidRPr="00714617">
        <w:rPr>
          <w:sz w:val="28"/>
          <w:szCs w:val="28"/>
        </w:rPr>
        <w:t xml:space="preserve"> тыс. рублей.</w:t>
      </w:r>
    </w:p>
    <w:p w:rsidR="00714617" w:rsidRPr="00714617" w:rsidRDefault="00714617" w:rsidP="00714617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tab/>
        <w:t xml:space="preserve">Дефицит  бюджета увеличится на </w:t>
      </w:r>
      <w:r w:rsidRPr="00714617">
        <w:rPr>
          <w:b/>
          <w:bCs/>
          <w:sz w:val="28"/>
          <w:szCs w:val="28"/>
        </w:rPr>
        <w:t>4391,2</w:t>
      </w:r>
      <w:r w:rsidRPr="00714617">
        <w:rPr>
          <w:sz w:val="28"/>
          <w:szCs w:val="28"/>
        </w:rPr>
        <w:t xml:space="preserve">и составит </w:t>
      </w:r>
      <w:r w:rsidRPr="00714617">
        <w:rPr>
          <w:b/>
          <w:bCs/>
          <w:sz w:val="28"/>
          <w:szCs w:val="28"/>
        </w:rPr>
        <w:t>21493,0</w:t>
      </w:r>
      <w:r w:rsidRPr="00714617">
        <w:rPr>
          <w:sz w:val="28"/>
          <w:szCs w:val="28"/>
        </w:rPr>
        <w:t xml:space="preserve"> тыс. рублей за счет остатка собственных средств на лицевом счете на 01.01.2023 года.</w:t>
      </w:r>
    </w:p>
    <w:p w:rsidR="00714617" w:rsidRPr="00714617" w:rsidRDefault="00714617" w:rsidP="0071461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tab/>
        <w:t>Внесены изменения в следующие приложения:</w:t>
      </w:r>
    </w:p>
    <w:p w:rsidR="00714617" w:rsidRPr="00714617" w:rsidRDefault="00714617" w:rsidP="00714617">
      <w:pPr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- № 1 «Основные характеристики бюджета муниципального образования Куменский муниципальный район на 2023 год и на плановый период 2024 и 2025 годов»;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- № 2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2023 год»;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- № 5 «Распределение бюджетных ассигнований по разделам и подразделам классификации расходов бюджетов на 2023 год»;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lastRenderedPageBreak/>
        <w:t>- 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2023 год»;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- № 9 «Ведомственная структура расходов бюджета муниципального района на 2023год»;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- № 14 «Источники финансирования дефицита бюджета муниципального района на 2023 год»;</w:t>
      </w:r>
    </w:p>
    <w:p w:rsidR="00714617" w:rsidRPr="00714617" w:rsidRDefault="00714617" w:rsidP="0071461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- № 23 «Распределение иных межбюджетных трансфертов</w:t>
      </w:r>
      <w:r w:rsidR="00BE146B">
        <w:rPr>
          <w:sz w:val="28"/>
          <w:szCs w:val="28"/>
        </w:rPr>
        <w:t xml:space="preserve"> </w:t>
      </w:r>
      <w:r w:rsidRPr="00714617">
        <w:rPr>
          <w:sz w:val="28"/>
          <w:szCs w:val="28"/>
        </w:rPr>
        <w:t>на поддержку мер по обеспечению сбалансированности бюджетов поселений на 2023 год»</w:t>
      </w:r>
    </w:p>
    <w:p w:rsidR="0013668B" w:rsidRPr="00714617" w:rsidRDefault="0013668B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13668B" w:rsidRDefault="0013668B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P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13668B" w:rsidRPr="00714617" w:rsidRDefault="0013668B" w:rsidP="0013668B">
      <w:pPr>
        <w:shd w:val="clear" w:color="auto" w:fill="FFFFFF" w:themeFill="background1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Заместитель главы администрации района,</w:t>
      </w:r>
    </w:p>
    <w:p w:rsidR="0013668B" w:rsidRPr="00714617" w:rsidRDefault="0013668B" w:rsidP="0013668B">
      <w:pPr>
        <w:shd w:val="clear" w:color="auto" w:fill="FFFFFF" w:themeFill="background1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13668B" w:rsidRPr="00714617" w:rsidRDefault="0013668B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13668B" w:rsidRDefault="0013668B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714617" w:rsidRPr="00714617" w:rsidRDefault="00714617" w:rsidP="0013668B">
      <w:pPr>
        <w:shd w:val="clear" w:color="auto" w:fill="FFFFFF" w:themeFill="background1"/>
        <w:jc w:val="both"/>
        <w:rPr>
          <w:sz w:val="28"/>
          <w:szCs w:val="28"/>
        </w:rPr>
      </w:pPr>
    </w:p>
    <w:p w:rsidR="0013668B" w:rsidRPr="00714617" w:rsidRDefault="0013668B" w:rsidP="0013668B">
      <w:pPr>
        <w:shd w:val="clear" w:color="auto" w:fill="FFFFFF" w:themeFill="background1"/>
        <w:jc w:val="both"/>
        <w:rPr>
          <w:sz w:val="28"/>
          <w:szCs w:val="28"/>
        </w:rPr>
      </w:pPr>
      <w:r w:rsidRPr="00714617">
        <w:rPr>
          <w:sz w:val="28"/>
          <w:szCs w:val="28"/>
        </w:rPr>
        <w:t>Медведкова О.В.  2-11-72</w:t>
      </w:r>
    </w:p>
    <w:p w:rsidR="008D2B8E" w:rsidRPr="0013668B" w:rsidRDefault="008D2B8E">
      <w:pPr>
        <w:spacing w:after="200" w:line="276" w:lineRule="auto"/>
        <w:rPr>
          <w:sz w:val="28"/>
          <w:szCs w:val="28"/>
        </w:rPr>
      </w:pPr>
      <w:r w:rsidRPr="0013668B">
        <w:rPr>
          <w:sz w:val="28"/>
          <w:szCs w:val="28"/>
        </w:rPr>
        <w:br w:type="page"/>
      </w:r>
    </w:p>
    <w:p w:rsidR="00A06CF2" w:rsidRDefault="00A06CF2" w:rsidP="008D2B8E">
      <w:pPr>
        <w:sectPr w:rsidR="00A06CF2" w:rsidSect="00D9318F">
          <w:footerReference w:type="default" r:id="rId9"/>
          <w:footerReference w:type="first" r:id="rId10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tbl>
      <w:tblPr>
        <w:tblW w:w="9937" w:type="dxa"/>
        <w:tblInd w:w="94" w:type="dxa"/>
        <w:tblLayout w:type="fixed"/>
        <w:tblLook w:val="04A0"/>
      </w:tblPr>
      <w:tblGrid>
        <w:gridCol w:w="594"/>
        <w:gridCol w:w="6"/>
        <w:gridCol w:w="2620"/>
        <w:gridCol w:w="55"/>
        <w:gridCol w:w="1825"/>
        <w:gridCol w:w="159"/>
        <w:gridCol w:w="992"/>
        <w:gridCol w:w="729"/>
        <w:gridCol w:w="1114"/>
        <w:gridCol w:w="284"/>
        <w:gridCol w:w="482"/>
        <w:gridCol w:w="1077"/>
      </w:tblGrid>
      <w:tr w:rsidR="008D2B8E" w:rsidRPr="008D2B8E" w:rsidTr="00346980">
        <w:trPr>
          <w:gridAfter w:val="2"/>
          <w:wAfter w:w="1559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E" w:rsidRPr="008D2B8E" w:rsidRDefault="008D2B8E" w:rsidP="008D2B8E">
            <w:pPr>
              <w:ind w:left="-108" w:firstLine="108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Приложение № 1</w:t>
            </w:r>
          </w:p>
        </w:tc>
      </w:tr>
      <w:tr w:rsidR="008D2B8E" w:rsidRPr="008D2B8E" w:rsidTr="00346980">
        <w:trPr>
          <w:gridAfter w:val="2"/>
          <w:wAfter w:w="1559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E" w:rsidRPr="008D2B8E" w:rsidRDefault="008D2B8E" w:rsidP="008D2B8E">
            <w:pPr>
              <w:ind w:left="-108" w:firstLine="108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к решению Куменской</w:t>
            </w:r>
          </w:p>
        </w:tc>
      </w:tr>
      <w:tr w:rsidR="008D2B8E" w:rsidRPr="008D2B8E" w:rsidTr="00346980">
        <w:trPr>
          <w:gridAfter w:val="2"/>
          <w:wAfter w:w="1559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8E" w:rsidRPr="008D2B8E" w:rsidRDefault="008D2B8E" w:rsidP="008D2B8E">
            <w:pPr>
              <w:ind w:left="-108" w:firstLine="108"/>
              <w:rPr>
                <w:sz w:val="28"/>
                <w:szCs w:val="28"/>
              </w:rPr>
            </w:pPr>
            <w:r w:rsidRPr="008D2B8E">
              <w:rPr>
                <w:sz w:val="28"/>
                <w:szCs w:val="28"/>
              </w:rPr>
              <w:t>районной Думы</w:t>
            </w:r>
          </w:p>
        </w:tc>
      </w:tr>
      <w:tr w:rsidR="008D2B8E" w:rsidRPr="008D2B8E" w:rsidTr="00346980">
        <w:trPr>
          <w:gridAfter w:val="2"/>
          <w:wAfter w:w="1559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>
            <w:pPr>
              <w:rPr>
                <w:color w:val="000000"/>
                <w:sz w:val="28"/>
                <w:szCs w:val="28"/>
              </w:rPr>
            </w:pPr>
            <w:r w:rsidRPr="008D2B8E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A06CF2">
            <w:pPr>
              <w:ind w:left="-108" w:firstLine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D2B8E">
              <w:rPr>
                <w:color w:val="000000"/>
                <w:sz w:val="28"/>
                <w:szCs w:val="28"/>
              </w:rPr>
              <w:t>т</w:t>
            </w:r>
            <w:r w:rsidR="00A76ED3">
              <w:rPr>
                <w:color w:val="000000"/>
                <w:sz w:val="28"/>
                <w:szCs w:val="28"/>
              </w:rPr>
              <w:t xml:space="preserve"> </w:t>
            </w:r>
            <w:r w:rsidR="00A06CF2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.0</w:t>
            </w:r>
            <w:r w:rsidR="00A06CF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D2B8E">
              <w:rPr>
                <w:color w:val="000000"/>
                <w:sz w:val="28"/>
                <w:szCs w:val="28"/>
              </w:rPr>
              <w:t>2023 №</w:t>
            </w:r>
            <w:r w:rsidR="00346980">
              <w:rPr>
                <w:color w:val="000000"/>
                <w:sz w:val="28"/>
                <w:szCs w:val="28"/>
              </w:rPr>
              <w:t xml:space="preserve"> 20/116</w:t>
            </w:r>
          </w:p>
        </w:tc>
      </w:tr>
      <w:tr w:rsidR="008D2B8E" w:rsidRPr="008D2B8E" w:rsidTr="00A06CF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D2B8E" w:rsidRPr="008D2B8E" w:rsidTr="00A06CF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8E" w:rsidRPr="008D2B8E" w:rsidRDefault="008D2B8E" w:rsidP="008D2B8E"/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B8E" w:rsidRPr="008D2B8E" w:rsidRDefault="008D2B8E" w:rsidP="008D2B8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06CF2" w:rsidRPr="00A06CF2" w:rsidTr="00A06CF2">
        <w:trPr>
          <w:gridAfter w:val="1"/>
          <w:wAfter w:w="1077" w:type="dxa"/>
          <w:trHeight w:val="1530"/>
        </w:trPr>
        <w:tc>
          <w:tcPr>
            <w:tcW w:w="8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6CF2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A06CF2">
              <w:rPr>
                <w:b/>
                <w:bCs/>
                <w:sz w:val="28"/>
                <w:szCs w:val="28"/>
              </w:rPr>
              <w:br/>
              <w:t>бюджета муниципального образования Куменский муниципальный район на 2023 год и на плановый период 2024 и 2025 годов</w:t>
            </w:r>
          </w:p>
        </w:tc>
      </w:tr>
      <w:tr w:rsidR="00A06CF2" w:rsidRPr="00A06CF2" w:rsidTr="00A06CF2">
        <w:trPr>
          <w:gridAfter w:val="1"/>
          <w:wAfter w:w="1077" w:type="dxa"/>
          <w:trHeight w:val="37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6C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6CF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06CF2" w:rsidRPr="00A06CF2" w:rsidTr="00A06CF2">
        <w:trPr>
          <w:gridAfter w:val="1"/>
          <w:wAfter w:w="1077" w:type="dxa"/>
          <w:trHeight w:val="375"/>
        </w:trPr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 xml:space="preserve">  №  п/п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 xml:space="preserve">Наименование </w:t>
            </w:r>
            <w:r w:rsidRPr="00A06CF2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56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Сумма (тыс. рублей)</w:t>
            </w:r>
          </w:p>
        </w:tc>
      </w:tr>
      <w:tr w:rsidR="00A06CF2" w:rsidRPr="00A06CF2" w:rsidTr="00A06CF2">
        <w:trPr>
          <w:gridAfter w:val="1"/>
          <w:wAfter w:w="1077" w:type="dxa"/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CF2" w:rsidRPr="00A06CF2" w:rsidRDefault="00A06CF2" w:rsidP="00A06CF2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CF2" w:rsidRPr="00A06CF2" w:rsidRDefault="00A06CF2" w:rsidP="00A06CF2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2023 год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2024 год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2025 год</w:t>
            </w:r>
          </w:p>
        </w:tc>
      </w:tr>
      <w:tr w:rsidR="00A06CF2" w:rsidRPr="00A06CF2" w:rsidTr="00A06CF2">
        <w:trPr>
          <w:gridAfter w:val="1"/>
          <w:wAfter w:w="1077" w:type="dxa"/>
          <w:trHeight w:val="1215"/>
        </w:trPr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547 277,50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672 751,20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420 896,60</w:t>
            </w:r>
          </w:p>
        </w:tc>
      </w:tr>
      <w:tr w:rsidR="00A06CF2" w:rsidRPr="00A06CF2" w:rsidTr="00A06CF2">
        <w:trPr>
          <w:gridAfter w:val="1"/>
          <w:wAfter w:w="1077" w:type="dxa"/>
          <w:trHeight w:val="1125"/>
        </w:trPr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568 770,50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675 351,20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423 496,60</w:t>
            </w:r>
          </w:p>
        </w:tc>
      </w:tr>
      <w:tr w:rsidR="00A06CF2" w:rsidRPr="00A06CF2" w:rsidTr="00A06CF2">
        <w:trPr>
          <w:gridAfter w:val="1"/>
          <w:wAfter w:w="1077" w:type="dxa"/>
          <w:trHeight w:val="840"/>
        </w:trPr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Дефицит (профицит) районного бюджета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-21 493,00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-2 600,00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CF2" w:rsidRPr="00A06CF2" w:rsidRDefault="00A06CF2" w:rsidP="00A06CF2">
            <w:pPr>
              <w:jc w:val="center"/>
              <w:rPr>
                <w:sz w:val="28"/>
                <w:szCs w:val="28"/>
              </w:rPr>
            </w:pPr>
            <w:r w:rsidRPr="00A06CF2">
              <w:rPr>
                <w:sz w:val="28"/>
                <w:szCs w:val="28"/>
              </w:rPr>
              <w:t>-2 600,00</w:t>
            </w:r>
          </w:p>
        </w:tc>
      </w:tr>
    </w:tbl>
    <w:p w:rsidR="00BB4502" w:rsidRDefault="00BB4502" w:rsidP="00BB4502">
      <w:pPr>
        <w:rPr>
          <w:sz w:val="24"/>
          <w:szCs w:val="24"/>
        </w:rPr>
      </w:pPr>
    </w:p>
    <w:p w:rsidR="0022555E" w:rsidRPr="00BB4502" w:rsidRDefault="0022555E" w:rsidP="00BB4502">
      <w:pPr>
        <w:rPr>
          <w:sz w:val="24"/>
          <w:szCs w:val="24"/>
        </w:rPr>
        <w:sectPr w:rsidR="0022555E" w:rsidRPr="00BB4502" w:rsidSect="008D2B8E">
          <w:pgSz w:w="11906" w:h="16838"/>
          <w:pgMar w:top="567" w:right="850" w:bottom="0" w:left="1701" w:header="708" w:footer="708" w:gutter="0"/>
          <w:cols w:space="708"/>
          <w:docGrid w:linePitch="360"/>
        </w:sectPr>
      </w:pPr>
    </w:p>
    <w:tbl>
      <w:tblPr>
        <w:tblW w:w="15938" w:type="dxa"/>
        <w:tblInd w:w="2661" w:type="dxa"/>
        <w:tblLook w:val="04A0"/>
      </w:tblPr>
      <w:tblGrid>
        <w:gridCol w:w="15938"/>
      </w:tblGrid>
      <w:tr w:rsidR="0022555E" w:rsidRPr="0022555E" w:rsidTr="00332A46">
        <w:trPr>
          <w:trHeight w:val="315"/>
        </w:trPr>
        <w:tc>
          <w:tcPr>
            <w:tcW w:w="15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555E" w:rsidRPr="0022555E" w:rsidRDefault="0022555E" w:rsidP="00D9318F">
            <w:pPr>
              <w:ind w:left="8397"/>
              <w:jc w:val="both"/>
              <w:rPr>
                <w:color w:val="000000"/>
                <w:sz w:val="28"/>
                <w:szCs w:val="28"/>
              </w:rPr>
            </w:pPr>
            <w:r w:rsidRPr="0022555E"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22555E" w:rsidRPr="0022555E" w:rsidTr="00332A46">
        <w:trPr>
          <w:trHeight w:val="315"/>
        </w:trPr>
        <w:tc>
          <w:tcPr>
            <w:tcW w:w="15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ind w:left="8397"/>
              <w:jc w:val="both"/>
              <w:rPr>
                <w:color w:val="000000"/>
                <w:sz w:val="28"/>
                <w:szCs w:val="28"/>
              </w:rPr>
            </w:pPr>
            <w:r w:rsidRPr="0022555E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22555E" w:rsidRPr="0022555E" w:rsidTr="00332A46">
        <w:trPr>
          <w:trHeight w:val="315"/>
        </w:trPr>
        <w:tc>
          <w:tcPr>
            <w:tcW w:w="15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555E" w:rsidRPr="0022555E" w:rsidRDefault="0022555E" w:rsidP="0022555E">
            <w:pPr>
              <w:ind w:left="8397"/>
              <w:jc w:val="both"/>
              <w:rPr>
                <w:color w:val="000000"/>
                <w:sz w:val="28"/>
                <w:szCs w:val="28"/>
              </w:rPr>
            </w:pPr>
            <w:r w:rsidRPr="0022555E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22555E" w:rsidRPr="0022555E" w:rsidTr="00332A46">
        <w:trPr>
          <w:trHeight w:val="300"/>
        </w:trPr>
        <w:tc>
          <w:tcPr>
            <w:tcW w:w="15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555E" w:rsidRDefault="0022555E" w:rsidP="00BB4502">
            <w:pPr>
              <w:ind w:left="8397"/>
              <w:jc w:val="both"/>
              <w:rPr>
                <w:color w:val="000000"/>
                <w:sz w:val="28"/>
                <w:szCs w:val="28"/>
              </w:rPr>
            </w:pPr>
            <w:r w:rsidRPr="0022555E">
              <w:rPr>
                <w:color w:val="000000"/>
                <w:sz w:val="28"/>
                <w:szCs w:val="28"/>
              </w:rPr>
              <w:t xml:space="preserve">от </w:t>
            </w:r>
            <w:r w:rsidR="00332A46">
              <w:rPr>
                <w:color w:val="000000"/>
                <w:sz w:val="28"/>
                <w:szCs w:val="28"/>
              </w:rPr>
              <w:t>19</w:t>
            </w:r>
            <w:r w:rsidRPr="0022555E">
              <w:rPr>
                <w:color w:val="000000"/>
                <w:sz w:val="28"/>
                <w:szCs w:val="28"/>
              </w:rPr>
              <w:t>.0</w:t>
            </w:r>
            <w:r w:rsidR="00332A46">
              <w:rPr>
                <w:color w:val="000000"/>
                <w:sz w:val="28"/>
                <w:szCs w:val="28"/>
              </w:rPr>
              <w:t>9</w:t>
            </w:r>
            <w:r w:rsidRPr="0022555E">
              <w:rPr>
                <w:color w:val="000000"/>
                <w:sz w:val="28"/>
                <w:szCs w:val="28"/>
              </w:rPr>
              <w:t xml:space="preserve">.2023 № </w:t>
            </w:r>
            <w:r w:rsidR="00346980">
              <w:rPr>
                <w:color w:val="000000"/>
                <w:sz w:val="28"/>
                <w:szCs w:val="28"/>
              </w:rPr>
              <w:t>20/116</w:t>
            </w:r>
            <w:r w:rsidRPr="0022555E">
              <w:rPr>
                <w:color w:val="000000"/>
                <w:sz w:val="28"/>
                <w:szCs w:val="28"/>
              </w:rPr>
              <w:t xml:space="preserve"> </w:t>
            </w:r>
          </w:p>
          <w:p w:rsidR="00E86B8B" w:rsidRDefault="00E86B8B" w:rsidP="00BB4502">
            <w:pPr>
              <w:ind w:left="839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14817" w:type="dxa"/>
              <w:tblLook w:val="04A0"/>
            </w:tblPr>
            <w:tblGrid>
              <w:gridCol w:w="2486"/>
              <w:gridCol w:w="12331"/>
            </w:tblGrid>
            <w:tr w:rsidR="00E86B8B" w:rsidRPr="00E86B8B" w:rsidTr="00A06CF2">
              <w:trPr>
                <w:trHeight w:val="315"/>
              </w:trPr>
              <w:tc>
                <w:tcPr>
                  <w:tcW w:w="12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tbl>
                  <w:tblPr>
                    <w:tblW w:w="14331" w:type="dxa"/>
                    <w:tblLook w:val="04A0"/>
                  </w:tblPr>
                  <w:tblGrid>
                    <w:gridCol w:w="3043"/>
                    <w:gridCol w:w="1527"/>
                    <w:gridCol w:w="5702"/>
                    <w:gridCol w:w="1843"/>
                    <w:gridCol w:w="647"/>
                    <w:gridCol w:w="1569"/>
                  </w:tblGrid>
                  <w:tr w:rsidR="005F6D03" w:rsidRPr="00A06CF2" w:rsidTr="00332A46">
                    <w:trPr>
                      <w:trHeight w:val="315"/>
                    </w:trPr>
                    <w:tc>
                      <w:tcPr>
                        <w:tcW w:w="1433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F6D03" w:rsidRPr="005F6D03" w:rsidRDefault="005F6D03" w:rsidP="00332A46">
                        <w:pPr>
                          <w:ind w:left="-609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6D0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Объемы</w:t>
                        </w:r>
                      </w:p>
                    </w:tc>
                  </w:tr>
                  <w:tr w:rsidR="005F6D03" w:rsidRPr="00A06CF2" w:rsidTr="00332A46">
                    <w:trPr>
                      <w:trHeight w:val="375"/>
                    </w:trPr>
                    <w:tc>
                      <w:tcPr>
                        <w:tcW w:w="1433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F6D03" w:rsidRPr="005F6D03" w:rsidRDefault="005F6D0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6D0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поступления налоговых и неналоговых доходов общей суммой и по </w:t>
                        </w:r>
                      </w:p>
                    </w:tc>
                  </w:tr>
                  <w:tr w:rsidR="005F6D03" w:rsidRPr="00A06CF2" w:rsidTr="00332A46">
                    <w:trPr>
                      <w:trHeight w:val="705"/>
                    </w:trPr>
                    <w:tc>
                      <w:tcPr>
                        <w:tcW w:w="1433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32A46" w:rsidRDefault="005F6D0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6D0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статьям классификации доходов бюджетов, а также объемы безвозмездных</w:t>
                        </w:r>
                      </w:p>
                      <w:p w:rsidR="005F6D03" w:rsidRPr="005F6D03" w:rsidRDefault="005F6D0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6D0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поступлений по подстатьям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5F6D03" w:rsidRPr="00A06CF2" w:rsidTr="00332A46">
                    <w:trPr>
                      <w:trHeight w:val="315"/>
                    </w:trPr>
                    <w:tc>
                      <w:tcPr>
                        <w:tcW w:w="1433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F6D03" w:rsidRDefault="005F6D0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F6D0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классификации доходов бюджетов   на 2023 год</w:t>
                        </w:r>
                      </w:p>
                      <w:p w:rsidR="005F6D03" w:rsidRPr="005F6D03" w:rsidRDefault="005F6D0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630"/>
                    </w:trPr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Сумма              (тыс. рублей)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22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152 036,2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274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000 1 01 00000 00 0000 000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65 284,3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28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000 1 01 02000 01 0000 110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65 284,3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8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182 1 01 02010 01 0000 110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      </w:r>
                        <w:r>
                          <w:rPr>
                            <w:color w:val="0000FF"/>
                          </w:rPr>
                          <w:t>статьями 227</w:t>
                        </w:r>
                        <w:r>
                          <w:rPr>
                            <w:color w:val="000000"/>
                          </w:rPr>
                          <w:t xml:space="preserve">, </w:t>
                        </w:r>
                        <w:r>
                          <w:rPr>
                            <w:color w:val="0000FF"/>
                          </w:rPr>
                          <w:t>227.1</w:t>
                        </w:r>
                        <w:r>
                          <w:rPr>
                            <w:color w:val="000000"/>
                          </w:rPr>
                          <w:t xml:space="preserve"> и </w:t>
                        </w:r>
                        <w:r>
                          <w:rPr>
                            <w:color w:val="0000FF"/>
                          </w:rPr>
                          <w:t>228</w:t>
                        </w:r>
                        <w:r>
                          <w:rPr>
                            <w:color w:val="000000"/>
                          </w:rPr>
                          <w:t xml:space="preserve"> Налогового кодекса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64 612,1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41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182 1 01 02020 01 0000 110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449,3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54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182 1 01 02030 01 0000 110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222,9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8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000 1 03 00000 00 0000 000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3 884,2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8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100 1 03 02230 01 0000 110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уплаты акцизов на дизельное топливо, зачисляемые в консолидированные бюджеты субъектов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1 839,7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3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100 1 03 02240 01 0000 110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12,8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3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100 1 03 02250 01 0000 110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2 274,3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82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100 1 03 02260 01 0000 110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-242,6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25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000 1 05 00000 00 0000 000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38 678,0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41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000 1 05 01000 00 0000 110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Налог, взимаемый в связи с применением упрощенной системы налогообложения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36 954,0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39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182 1 05 01011 01 0000 110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Налог, взимаемый с налогоплательщиков, выбравших в качестве объекта  налогообложения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20 582,0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40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182 1 05 01021 01 0000 110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Налог, взимаемый с налогоплательщиков, выбравших в качестве объекта  налогообложения доходы, уменьшенные на величину расходов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16 372,0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0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000 1 05 04000 00 0000 000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Налог взимаемый в связи с применением патентой системой налогообложения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1 724,0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49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182 1 05 04020 02 0000 110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Налог, взимаемый в связи с применением патентной системы налогообложения, зачисляемый в бюджеты муниципальных районов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1 724,0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20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000 1 06 00000 00 0000 000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11 164,4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243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000 1 06 02000 02 0000 110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Налог на имущество организаций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11 164,4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40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182 1 06 02010 02 0000 110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Налог на имущество организаций по имуществу, не входящему в Единую систему газоснабжения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11 164,4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35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000 1 08 00000 00 0000 000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2 030,0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5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000 1 08 03000 01 0000 110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Государственная пошлина по делам, рассматриваемым в судах общей юрисдикции, мировыми судьями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2 030,0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51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182 1 08 03010 01 0000 110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2 030,0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68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000 1 11 00000 00 0000 000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6 701,6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8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000 1 11 01000 00 0000 120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1 590,8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44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936 1 11 01050 05 0000 120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1 590,8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5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000 1 11 05000 00 0000 120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5 020,8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88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000 1 11 05010 00 0000 120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3 915,5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8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000 1 11 05013 05 0000 120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2 525,5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04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936 1 11 05013 05 0000 120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2 525,5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07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000 1 11 05020 00 0000 120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5,5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05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936 1 11 05025 05 0000 120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5,5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6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000 1 11 05013 13 0000 120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1 390,0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27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980 1 11 05013 10 0000 120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625,0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083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981 1 11 05013 10 0000 120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765,0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1264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000 1 11 05030 00 0000 120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239,1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8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936 1 11 05035 05 0000 120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239,1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55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000 1 11 05070 00 0000 120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860,7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41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936 1 11 05075 05 0000 120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сдачи в аренду имущества, составляющего казну муниципальных районов (за исключением земельных участков)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860,7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1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000 1 11 09000 00 0000 120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90,0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8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000 1 11 09040 00 0000 120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90,0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8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936 1 11 09045 05 0000 120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90,0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27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000 1 12 00000 00 0000 000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ПЛАТЕЖИ ПРИ ПОЛЬЗОВАНИИ ПРИРОДНЫМИ РЕСУРСАМИ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1 222,3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60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048 1 12 01010 01 6000 120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Плата за выбросы загрязняющих веществ в атмосферный воздух стационарными объектами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495,7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29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048 1 12 01030 01 6000 120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Плата за  выбросы загрязняющих веществ в водные объекты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703,1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29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048 1 12 01041 01 6000 120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Плата за  размещение отходов производства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23,5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64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000 1 13 00000 00 0000 000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15 116,8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41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000 1 13 01990 00 0000 130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Прочие доходы от оказания платных услуг (работ)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14 226,0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48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000 1 13 01990 00 0000 000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Прочие доходы от оказания  платных услуг (работ) получателями средств бюджетов муниципальных районов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14 226,0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5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903 1 13 01995 05 0000 130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Прочие доходы от оказания  платных услуг (работ) получателями средств бюджетов муниципальных районов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14 172,0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53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936 1 13 01995 05 0000 130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Прочие доходы от оказания  платных услуг (работ) получателями средств бюджетов муниципальных районов 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54,0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41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000 1 13 02060 00 0000 130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Доходы, поступающие в порядке  возмещения расходов, понесенных в связи с эксплуатацией имущества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890,8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9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000 1 13 02065 05 0000 130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Доходы, поступающие в порядке  возмещения расходов, понесенных в связи с эксплуатацией имущества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890,8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6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903 1 13 02065 05 0000 130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Доходы, поступающие в порядке  возмещения расходов, понесенных в связи с эксплуатацией имущества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280,8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44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936 1 13 02065 05 0000 130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Доходы, поступающие в порядке  возмещения расходов, понесенных в связи с эксплуатацией имущества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610,0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66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000 1 14 00000 00 0000 000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4 509,2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09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000 1 14 02000 00 0000 410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1 501,7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27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000 1 14 02050 05 0000 410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1 501,7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2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000 1 14 02053 05 0000 410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1 501,7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38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936 1 14 02053 05 0000 410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1 501,7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73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000 1 14 06000 00 0000 430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3 007,5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6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000 1 14 06010 00 0000 430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продажи земельных участков, государственная собственность на которые не разграничена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3 007,5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71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936 1 14 06013 05 0000 430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2 807,5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3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980 1 14 06013 13 0000 430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200,0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39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000 1 16 00000 00 0000 000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965,4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61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000 1 16 01000 01 0000 140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Административные штрафы, установленные Кодексом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425,4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07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738 1 16 01053 01 9000 140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7,5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7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836 1 16 01053 01 9000 140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3,3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41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738 1 16 01063 01 0091 140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0,7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8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836 1 16 01063 01 9000 140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25,4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4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738 1 16 01063 01 0101 140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133,3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9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836 1 16 01073 01 9000 140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05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738 1 16 01073 01 0017 140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0,8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2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738 1 16 01073 01 0019 140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4,2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9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738 1 16 01073 01 0027 140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0,7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2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738 1 16 01083 01 0028 140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27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738 1 16 01103 01 9000 140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0,1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41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738 1 16 01143 01 9000 140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32,6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40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738 1 16 01153 01 0006 140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1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738 1 16 01173 01 0008 140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4,0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234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738 1 16 01193 01 0005 140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3,5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26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738 1 16 01193 01 0013 140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0,5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8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738 1 16 01193 01 0401 140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0,8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2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738 1 16 01193 01 9000 140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1,2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3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738 1 16 01203 01 0006 140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0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738 1 16 01203 01 0008 140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0,8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5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738 1 16 01203 01 0013 140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6,7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07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738 1 16 01203 01 0021 140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6,9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2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738 1 16 01203 01 9000 140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42,2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83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738 1 16 01333 01 1000 140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135,9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33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000 1 16 10000 00 0000 140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Платежи в целях возмещения причиненного ущерба (убытков)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540,0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6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936 1 16 10032 05 9000 140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40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804 1 16 11050 01 1000 140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530,0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27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000 1 17 00000 00 0000 000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2 480,0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2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000 1 17 15000 00 0000 000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Инициативные платежи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2 480,0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42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936 1 17 15030 05 1000 150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Инициативные платежи, зачисляемые в бюджеты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2 480,0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27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395 241,3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47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000 2 02 00000 00 0000 000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БЕЗВОЗМЕЗДНЫЕ ПОСТУПЛЕНИЯ ОТ ДРУГИХ БЮДЖЕТОВ БЮДЖЕТНОЙ СИСТЕМЫ РФ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395 241,3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273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000 2 02 10000 00 0000 150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62 182,0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20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000 2 02 15001 00 0000 150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Дотации  на  выравнивание  бюджетной  обеспеченности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62 182,0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69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912 2 02 15001 05 0000 150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Дотации  бюджетам  муниципальных  районов  на  выравнивание  бюджетной  обеспеченности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62 182,0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6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000 2 02 20000 00 0000 150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174 974,1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263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000 2 02 20216 00 0000 150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19 869,2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2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936 2 02 20216 05 0000 150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19 869,2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03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000 2 02 25179 00 0000 150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255,8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014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903 2 02 25179 05 0000 150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255,8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4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000 2 02 25304 00 0000 150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3 092,7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7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903 2 02 25304 05 0000 150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3 092,7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28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000 2 02 25519 00 0000 150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Субсидия бюджетам  поддержку отрасли культуры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2 040,0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38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936 2 02 25519 05 0000 150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Субсидия бюджетам муниципальных районов на поддержку отрасли культуры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2 040,0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38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000 2 02 29999 00 0000 150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149 716,4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31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903 2 02 29999 05 0000 150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субсидии бюджетам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11 646,6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27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912 2 02 29999 05 0000 150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субсидии бюджетам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68 521,2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63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936 2 02 29999 05 0000 150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субсидии бюджетам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69 548,6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2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000 2 02 30000 00 0000 150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Субвенции 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150 782,7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38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000 2 02 30024 00 0000 150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местным бюджетам 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18 656,3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44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903 2 02 30024 05 0000 150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 муниципальных районов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55,1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66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912 2 02 30024 05 0000 150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 муниципальных районов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12 924,0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452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936 2 02 30024 05 0000 150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 муниципальных районов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5 677,2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68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000 2 02 30027 00 0000 150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7 062,0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794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903 2 02 30027 05 0000 150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7 062,0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19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000 2 02 30029 00 0000 150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964,3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844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903 2 02 30029 05 0000 150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964,3 </w:t>
                        </w:r>
                      </w:p>
                    </w:tc>
                  </w:tr>
                  <w:tr w:rsidR="005F6D03" w:rsidTr="00D9318F">
                    <w:trPr>
                      <w:gridAfter w:val="2"/>
                      <w:wAfter w:w="2216" w:type="dxa"/>
                      <w:trHeight w:val="760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000 2 02 35082 00 0000 150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2 836,3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8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936 2 02 35082 05 0000 150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2 836,3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576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000 2 02 35120 00 0000 150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4,8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14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936 2 02 35120 05 0000 150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4,8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43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000 2 02 39999 00 0000 150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Прочие субвенции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121 259,0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239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903 2 02 39999 05 0000 150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субвенции бюджетам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121 259,0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44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936 2 02 39999 05 0000 151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субвенции бюджетам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0,0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358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000 2 02 40000 00 0000 150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7 302,5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004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000 2 02 45303 00 0000 150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5 754,1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977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903 2 02 45303 05 0000 150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5 754,1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28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000 2 02 49999 00 0000 150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1 548,4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191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936 2 02 04999 05 0000 150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Прочие межбюджетные трансферты, передаваемые бюджетам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 xml:space="preserve">1 548,4 </w:t>
                        </w:r>
                      </w:p>
                    </w:tc>
                  </w:tr>
                  <w:tr w:rsidR="005F6D03" w:rsidTr="00332A46">
                    <w:trPr>
                      <w:gridAfter w:val="2"/>
                      <w:wAfter w:w="2216" w:type="dxa"/>
                      <w:trHeight w:val="315"/>
                    </w:trPr>
                    <w:tc>
                      <w:tcPr>
                        <w:tcW w:w="30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F6D03" w:rsidRDefault="005F6D03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2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6D03" w:rsidRDefault="005F6D03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6D03" w:rsidRDefault="005F6D0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547 277,5 </w:t>
                        </w:r>
                      </w:p>
                    </w:tc>
                  </w:tr>
                  <w:tr w:rsidR="00A06CF2" w:rsidRPr="00A06CF2" w:rsidTr="00332A46">
                    <w:trPr>
                      <w:trHeight w:val="315"/>
                    </w:trPr>
                    <w:tc>
                      <w:tcPr>
                        <w:tcW w:w="4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6CF2" w:rsidRPr="00A06CF2" w:rsidRDefault="00A06CF2" w:rsidP="00A06CF2">
                        <w:pPr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6CF2" w:rsidRPr="00A06CF2" w:rsidRDefault="00A06CF2" w:rsidP="00A06CF2">
                        <w:pPr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6CF2" w:rsidRPr="00A06CF2" w:rsidRDefault="00A06CF2" w:rsidP="00A06CF2">
                        <w:pPr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6B8B" w:rsidRPr="00E86B8B" w:rsidRDefault="00E86B8B" w:rsidP="005F6D0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86B8B" w:rsidRPr="00E86B8B" w:rsidTr="00A06CF2">
              <w:trPr>
                <w:gridBefore w:val="1"/>
                <w:wBefore w:w="2486" w:type="dxa"/>
                <w:trHeight w:val="375"/>
              </w:trPr>
              <w:tc>
                <w:tcPr>
                  <w:tcW w:w="1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86B8B" w:rsidRPr="00E86B8B" w:rsidRDefault="00E86B8B" w:rsidP="00E86B8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86B8B" w:rsidRPr="00E86B8B" w:rsidTr="00A06CF2">
              <w:trPr>
                <w:gridBefore w:val="1"/>
                <w:wBefore w:w="2486" w:type="dxa"/>
                <w:trHeight w:val="705"/>
              </w:trPr>
              <w:tc>
                <w:tcPr>
                  <w:tcW w:w="1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86B8B" w:rsidRPr="00E86B8B" w:rsidRDefault="00E86B8B" w:rsidP="00E86B8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86B8B" w:rsidRPr="00E86B8B" w:rsidTr="00A06CF2">
              <w:trPr>
                <w:gridBefore w:val="1"/>
                <w:wBefore w:w="2486" w:type="dxa"/>
                <w:trHeight w:val="315"/>
              </w:trPr>
              <w:tc>
                <w:tcPr>
                  <w:tcW w:w="12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86B8B" w:rsidRPr="00E86B8B" w:rsidRDefault="00E86B8B" w:rsidP="00E86B8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6B8B" w:rsidRPr="0022555E" w:rsidRDefault="00E86B8B" w:rsidP="00BB4502">
            <w:pPr>
              <w:ind w:left="839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523DE8" w:rsidRDefault="00523DE8" w:rsidP="00523DE8">
      <w:pPr>
        <w:jc w:val="center"/>
        <w:rPr>
          <w:sz w:val="28"/>
          <w:szCs w:val="28"/>
        </w:rPr>
        <w:sectPr w:rsidR="00523DE8" w:rsidSect="0022555E">
          <w:pgSz w:w="16838" w:h="11906" w:orient="landscape"/>
          <w:pgMar w:top="1701" w:right="567" w:bottom="851" w:left="238" w:header="709" w:footer="709" w:gutter="0"/>
          <w:cols w:space="708"/>
          <w:docGrid w:linePitch="360"/>
        </w:sectPr>
      </w:pPr>
    </w:p>
    <w:tbl>
      <w:tblPr>
        <w:tblW w:w="9415" w:type="dxa"/>
        <w:tblInd w:w="94" w:type="dxa"/>
        <w:tblLook w:val="04A0"/>
      </w:tblPr>
      <w:tblGrid>
        <w:gridCol w:w="6110"/>
        <w:gridCol w:w="562"/>
        <w:gridCol w:w="1022"/>
        <w:gridCol w:w="1402"/>
        <w:gridCol w:w="48"/>
        <w:gridCol w:w="271"/>
      </w:tblGrid>
      <w:tr w:rsidR="00421C4C" w:rsidRPr="00421C4C" w:rsidTr="00D47977">
        <w:trPr>
          <w:gridAfter w:val="1"/>
          <w:wAfter w:w="271" w:type="dxa"/>
          <w:trHeight w:val="435"/>
        </w:trPr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4C" w:rsidRPr="00421C4C" w:rsidRDefault="00421C4C" w:rsidP="00346980">
            <w:pPr>
              <w:ind w:left="5435"/>
              <w:jc w:val="both"/>
              <w:rPr>
                <w:sz w:val="28"/>
                <w:szCs w:val="28"/>
              </w:rPr>
            </w:pPr>
            <w:r w:rsidRPr="00421C4C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421C4C" w:rsidRPr="00421C4C" w:rsidTr="00D47977">
        <w:trPr>
          <w:gridAfter w:val="1"/>
          <w:wAfter w:w="271" w:type="dxa"/>
          <w:trHeight w:val="375"/>
        </w:trPr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4C" w:rsidRPr="00421C4C" w:rsidRDefault="00421C4C" w:rsidP="00346980">
            <w:pPr>
              <w:ind w:left="5435"/>
              <w:jc w:val="both"/>
              <w:rPr>
                <w:sz w:val="28"/>
                <w:szCs w:val="28"/>
              </w:rPr>
            </w:pPr>
            <w:r w:rsidRPr="00421C4C">
              <w:rPr>
                <w:sz w:val="28"/>
                <w:szCs w:val="28"/>
              </w:rPr>
              <w:t>к решению Куменской</w:t>
            </w:r>
          </w:p>
        </w:tc>
      </w:tr>
      <w:tr w:rsidR="00421C4C" w:rsidRPr="00421C4C" w:rsidTr="00D47977">
        <w:trPr>
          <w:gridAfter w:val="1"/>
          <w:wAfter w:w="271" w:type="dxa"/>
          <w:trHeight w:val="375"/>
        </w:trPr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4C" w:rsidRPr="00421C4C" w:rsidRDefault="00421C4C" w:rsidP="00346980">
            <w:pPr>
              <w:ind w:left="5435"/>
              <w:jc w:val="both"/>
              <w:rPr>
                <w:sz w:val="28"/>
                <w:szCs w:val="28"/>
              </w:rPr>
            </w:pPr>
            <w:r w:rsidRPr="00421C4C">
              <w:rPr>
                <w:sz w:val="28"/>
                <w:szCs w:val="28"/>
              </w:rPr>
              <w:t>районной Думы</w:t>
            </w:r>
          </w:p>
        </w:tc>
      </w:tr>
      <w:tr w:rsidR="00421C4C" w:rsidRPr="00421C4C" w:rsidTr="00D47977">
        <w:trPr>
          <w:gridAfter w:val="1"/>
          <w:wAfter w:w="271" w:type="dxa"/>
          <w:trHeight w:val="375"/>
        </w:trPr>
        <w:tc>
          <w:tcPr>
            <w:tcW w:w="9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4C" w:rsidRPr="00421C4C" w:rsidRDefault="00421C4C" w:rsidP="00346980">
            <w:pPr>
              <w:ind w:left="5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1C4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4797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D479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.2023 </w:t>
            </w:r>
            <w:r w:rsidRPr="00421C4C">
              <w:rPr>
                <w:sz w:val="28"/>
                <w:szCs w:val="28"/>
              </w:rPr>
              <w:t>№</w:t>
            </w:r>
            <w:r w:rsidR="00346980">
              <w:rPr>
                <w:sz w:val="28"/>
                <w:szCs w:val="28"/>
              </w:rPr>
              <w:t xml:space="preserve"> 20/116</w:t>
            </w:r>
          </w:p>
        </w:tc>
      </w:tr>
      <w:tr w:rsidR="00D47977" w:rsidRPr="00D47977" w:rsidTr="00D47977">
        <w:trPr>
          <w:trHeight w:val="375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7" w:rsidRPr="00D47977" w:rsidRDefault="00D47977" w:rsidP="00D47977">
            <w:pPr>
              <w:jc w:val="center"/>
              <w:rPr>
                <w:b/>
                <w:sz w:val="28"/>
                <w:szCs w:val="28"/>
              </w:rPr>
            </w:pPr>
            <w:r w:rsidRPr="00D47977">
              <w:rPr>
                <w:b/>
              </w:rPr>
              <w:br w:type="page"/>
            </w:r>
            <w:r w:rsidRPr="00D47977">
              <w:rPr>
                <w:b/>
                <w:sz w:val="28"/>
                <w:szCs w:val="28"/>
              </w:rPr>
              <w:t>Распределение</w:t>
            </w:r>
          </w:p>
        </w:tc>
      </w:tr>
      <w:tr w:rsidR="00D47977" w:rsidRPr="00D47977" w:rsidTr="00D47977">
        <w:trPr>
          <w:trHeight w:val="375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7" w:rsidRPr="00D47977" w:rsidRDefault="00D47977" w:rsidP="00D47977">
            <w:pPr>
              <w:jc w:val="center"/>
              <w:rPr>
                <w:b/>
                <w:sz w:val="28"/>
                <w:szCs w:val="28"/>
              </w:rPr>
            </w:pPr>
            <w:r w:rsidRPr="00D47977">
              <w:rPr>
                <w:b/>
                <w:sz w:val="28"/>
                <w:szCs w:val="28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977" w:rsidRPr="00D47977" w:rsidRDefault="00D47977" w:rsidP="00D47977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977" w:rsidRPr="00D47977" w:rsidRDefault="00D47977" w:rsidP="00D4797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977" w:rsidRPr="00D47977" w:rsidRDefault="00D47977" w:rsidP="00D4797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977" w:rsidRPr="00D47977" w:rsidRDefault="00D47977" w:rsidP="00D4797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D47977" w:rsidRPr="00D47977" w:rsidTr="00D47977">
        <w:trPr>
          <w:gridAfter w:val="2"/>
          <w:wAfter w:w="319" w:type="dxa"/>
          <w:trHeight w:val="900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Раз-дел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Под-раз-дел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Сумма               (тыс. рублей)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4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568 770,5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54 483,4</w:t>
            </w:r>
          </w:p>
        </w:tc>
      </w:tr>
      <w:tr w:rsidR="00D47977" w:rsidRPr="00D47977" w:rsidTr="00D47977">
        <w:trPr>
          <w:gridAfter w:val="2"/>
          <w:wAfter w:w="319" w:type="dxa"/>
          <w:trHeight w:val="51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1 599,7</w:t>
            </w:r>
          </w:p>
        </w:tc>
      </w:tr>
      <w:tr w:rsidR="00D47977" w:rsidRPr="00D47977" w:rsidTr="00D47977">
        <w:trPr>
          <w:gridAfter w:val="2"/>
          <w:wAfter w:w="319" w:type="dxa"/>
          <w:trHeight w:val="51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565,2</w:t>
            </w:r>
          </w:p>
        </w:tc>
      </w:tr>
      <w:tr w:rsidR="00D47977" w:rsidRPr="00D47977" w:rsidTr="00D47977">
        <w:trPr>
          <w:gridAfter w:val="2"/>
          <w:wAfter w:w="319" w:type="dxa"/>
          <w:trHeight w:val="76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33 432,5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4,8</w:t>
            </w:r>
          </w:p>
        </w:tc>
      </w:tr>
      <w:tr w:rsidR="00D47977" w:rsidRPr="00D47977" w:rsidTr="00D47977">
        <w:trPr>
          <w:gridAfter w:val="2"/>
          <w:wAfter w:w="319" w:type="dxa"/>
          <w:trHeight w:val="51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973,4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1 650,0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16 257,8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1 767,7</w:t>
            </w:r>
          </w:p>
        </w:tc>
      </w:tr>
      <w:tr w:rsidR="00D47977" w:rsidRPr="00D47977" w:rsidTr="00D47977">
        <w:trPr>
          <w:gridAfter w:val="2"/>
          <w:wAfter w:w="319" w:type="dxa"/>
          <w:trHeight w:val="51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1 643,7</w:t>
            </w:r>
          </w:p>
        </w:tc>
      </w:tr>
      <w:tr w:rsidR="00D47977" w:rsidRPr="00D47977" w:rsidTr="00D47977">
        <w:trPr>
          <w:gridAfter w:val="2"/>
          <w:wAfter w:w="319" w:type="dxa"/>
          <w:trHeight w:val="51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124,0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77 021,4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2 110,0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989,0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73 904,9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17,5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7 296,4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6,8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6 940,9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348,7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1 399,4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1 399,4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321 988,6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128 107,4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162 687,0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20 047,6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4,5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64,0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11 078,1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12 963,2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12 963,2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25 062,9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2 556,6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10 227,5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12 186,6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92,2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17 320,6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63,7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Спорт высших достижений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17 256,9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313,0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313,0</w:t>
            </w:r>
          </w:p>
        </w:tc>
      </w:tr>
      <w:tr w:rsidR="00D47977" w:rsidRPr="00D47977" w:rsidTr="00D47977">
        <w:trPr>
          <w:gridAfter w:val="2"/>
          <w:wAfter w:w="319" w:type="dxa"/>
          <w:trHeight w:val="51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b/>
                <w:bCs/>
                <w:color w:val="000000"/>
              </w:rPr>
            </w:pPr>
            <w:r w:rsidRPr="00D47977">
              <w:rPr>
                <w:b/>
                <w:bCs/>
                <w:color w:val="000000"/>
              </w:rPr>
              <w:t>49 153,9</w:t>
            </w:r>
          </w:p>
        </w:tc>
      </w:tr>
      <w:tr w:rsidR="00D47977" w:rsidRPr="00D47977" w:rsidTr="00D47977">
        <w:trPr>
          <w:gridAfter w:val="2"/>
          <w:wAfter w:w="319" w:type="dxa"/>
          <w:trHeight w:val="51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7 263,4</w:t>
            </w:r>
          </w:p>
        </w:tc>
      </w:tr>
      <w:tr w:rsidR="00D47977" w:rsidRPr="00D47977" w:rsidTr="00D47977">
        <w:trPr>
          <w:gridAfter w:val="2"/>
          <w:wAfter w:w="319" w:type="dxa"/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rPr>
                <w:color w:val="000000"/>
              </w:rPr>
            </w:pPr>
            <w:r w:rsidRPr="00D4797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977" w:rsidRPr="00D47977" w:rsidRDefault="00D47977" w:rsidP="00D47977">
            <w:pPr>
              <w:jc w:val="center"/>
              <w:rPr>
                <w:color w:val="000000"/>
              </w:rPr>
            </w:pPr>
            <w:r w:rsidRPr="00D47977">
              <w:rPr>
                <w:color w:val="000000"/>
              </w:rPr>
              <w:t>41 890,5</w:t>
            </w:r>
          </w:p>
        </w:tc>
      </w:tr>
    </w:tbl>
    <w:p w:rsidR="00D47977" w:rsidRDefault="00D47977">
      <w:r>
        <w:br w:type="page"/>
      </w:r>
    </w:p>
    <w:tbl>
      <w:tblPr>
        <w:tblW w:w="9415" w:type="dxa"/>
        <w:tblInd w:w="94" w:type="dxa"/>
        <w:tblLook w:val="04A0"/>
      </w:tblPr>
      <w:tblGrid>
        <w:gridCol w:w="5460"/>
        <w:gridCol w:w="1329"/>
        <w:gridCol w:w="980"/>
        <w:gridCol w:w="1240"/>
        <w:gridCol w:w="406"/>
      </w:tblGrid>
      <w:tr w:rsidR="00D47977" w:rsidRPr="00421C4C" w:rsidTr="00091A21">
        <w:trPr>
          <w:trHeight w:val="435"/>
        </w:trPr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7" w:rsidRPr="00421C4C" w:rsidRDefault="00091A21" w:rsidP="00346980">
            <w:pPr>
              <w:ind w:left="5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7</w:t>
            </w:r>
          </w:p>
        </w:tc>
      </w:tr>
      <w:tr w:rsidR="00D47977" w:rsidRPr="00421C4C" w:rsidTr="00091A21">
        <w:trPr>
          <w:trHeight w:val="375"/>
        </w:trPr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7" w:rsidRPr="00421C4C" w:rsidRDefault="00D47977" w:rsidP="00346980">
            <w:pPr>
              <w:ind w:left="5718"/>
              <w:jc w:val="both"/>
              <w:rPr>
                <w:sz w:val="28"/>
                <w:szCs w:val="28"/>
              </w:rPr>
            </w:pPr>
            <w:r w:rsidRPr="00421C4C">
              <w:rPr>
                <w:sz w:val="28"/>
                <w:szCs w:val="28"/>
              </w:rPr>
              <w:t>к решению Куменской</w:t>
            </w:r>
          </w:p>
        </w:tc>
      </w:tr>
      <w:tr w:rsidR="00D47977" w:rsidRPr="00421C4C" w:rsidTr="00091A21">
        <w:trPr>
          <w:trHeight w:val="375"/>
        </w:trPr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7" w:rsidRPr="00421C4C" w:rsidRDefault="00D47977" w:rsidP="00346980">
            <w:pPr>
              <w:ind w:left="5718"/>
              <w:jc w:val="both"/>
              <w:rPr>
                <w:sz w:val="28"/>
                <w:szCs w:val="28"/>
              </w:rPr>
            </w:pPr>
            <w:r w:rsidRPr="00421C4C">
              <w:rPr>
                <w:sz w:val="28"/>
                <w:szCs w:val="28"/>
              </w:rPr>
              <w:t>районной Думы</w:t>
            </w:r>
          </w:p>
        </w:tc>
      </w:tr>
      <w:tr w:rsidR="00D47977" w:rsidRPr="00421C4C" w:rsidTr="00091A21">
        <w:trPr>
          <w:trHeight w:val="375"/>
        </w:trPr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977" w:rsidRPr="00421C4C" w:rsidRDefault="00D47977" w:rsidP="00346980">
            <w:pPr>
              <w:ind w:left="5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1C4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19.09.2023 </w:t>
            </w:r>
            <w:r w:rsidRPr="00421C4C">
              <w:rPr>
                <w:sz w:val="28"/>
                <w:szCs w:val="28"/>
              </w:rPr>
              <w:t>№</w:t>
            </w:r>
            <w:r w:rsidR="00346980">
              <w:rPr>
                <w:sz w:val="28"/>
                <w:szCs w:val="28"/>
              </w:rPr>
              <w:t xml:space="preserve"> 20/116</w:t>
            </w:r>
          </w:p>
        </w:tc>
      </w:tr>
      <w:tr w:rsidR="00091A21" w:rsidRPr="00091A21" w:rsidTr="00091A21">
        <w:trPr>
          <w:trHeight w:val="375"/>
        </w:trPr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sz w:val="28"/>
                <w:szCs w:val="28"/>
              </w:rPr>
            </w:pPr>
            <w:r w:rsidRPr="00091A21">
              <w:rPr>
                <w:b/>
                <w:sz w:val="28"/>
                <w:szCs w:val="28"/>
              </w:rPr>
              <w:t>Распределение</w:t>
            </w:r>
          </w:p>
        </w:tc>
      </w:tr>
      <w:tr w:rsidR="00091A21" w:rsidRPr="00091A21" w:rsidTr="00091A21">
        <w:trPr>
          <w:trHeight w:val="375"/>
        </w:trPr>
        <w:tc>
          <w:tcPr>
            <w:tcW w:w="9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sz w:val="28"/>
                <w:szCs w:val="28"/>
              </w:rPr>
            </w:pPr>
            <w:r w:rsidRPr="00091A21">
              <w:rPr>
                <w:b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2023 год</w:t>
            </w:r>
          </w:p>
        </w:tc>
      </w:tr>
      <w:tr w:rsidR="00091A21" w:rsidRPr="00091A21" w:rsidTr="00091A21">
        <w:trPr>
          <w:gridAfter w:val="1"/>
          <w:wAfter w:w="495" w:type="dxa"/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1A21" w:rsidRPr="00091A21" w:rsidTr="00091A21">
        <w:trPr>
          <w:gridAfter w:val="1"/>
          <w:wAfter w:w="495" w:type="dxa"/>
          <w:trHeight w:val="585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color w:val="000000"/>
              </w:rPr>
            </w:pPr>
            <w:r w:rsidRPr="00091A21">
              <w:rPr>
                <w:color w:val="00000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color w:val="000000"/>
              </w:rPr>
            </w:pPr>
            <w:r w:rsidRPr="00091A21">
              <w:rPr>
                <w:color w:val="00000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color w:val="000000"/>
              </w:rPr>
            </w:pPr>
            <w:r w:rsidRPr="00091A21">
              <w:rPr>
                <w:color w:val="000000"/>
              </w:rPr>
              <w:t xml:space="preserve"> Вид расхода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color w:val="000000"/>
              </w:rPr>
            </w:pPr>
            <w:r w:rsidRPr="00091A21">
              <w:rPr>
                <w:color w:val="000000"/>
              </w:rPr>
              <w:t>Сумма      (тыс. рублей)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568 770,5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297 362,7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765,5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464,7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61,1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55,6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403,6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403,6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297,8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297,8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260,7</w:t>
            </w:r>
          </w:p>
        </w:tc>
      </w:tr>
      <w:tr w:rsidR="00091A21" w:rsidRPr="00091A21" w:rsidTr="00091A21">
        <w:trPr>
          <w:gridAfter w:val="1"/>
          <w:wAfter w:w="495" w:type="dxa"/>
          <w:trHeight w:val="52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37,1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296 597,2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134 808,8</w:t>
            </w:r>
          </w:p>
        </w:tc>
      </w:tr>
      <w:tr w:rsidR="00091A21" w:rsidRPr="00091A21" w:rsidTr="00091A21">
        <w:trPr>
          <w:gridAfter w:val="1"/>
          <w:wAfter w:w="495" w:type="dxa"/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9 878,0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8 328,6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1 549,4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434,6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434,6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49 683,0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22 735,4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26 756,4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191,2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25 095,3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12 658,4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12 017,9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419,0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689,1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689,1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28 690,8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3 377,5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24 956,0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357,3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13 100,2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1 829,1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10 240,4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1 030,7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4 020,2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3 866,2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153,9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2 251,0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2 178,3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72,7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966,6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966,6</w:t>
            </w:r>
          </w:p>
        </w:tc>
      </w:tr>
      <w:tr w:rsidR="00091A21" w:rsidRPr="00091A21" w:rsidTr="00091A21">
        <w:trPr>
          <w:gridAfter w:val="1"/>
          <w:wAfter w:w="495" w:type="dxa"/>
          <w:trHeight w:val="7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11 046,6</w:t>
            </w:r>
          </w:p>
        </w:tc>
      </w:tr>
      <w:tr w:rsidR="00091A21" w:rsidRPr="00091A21" w:rsidTr="00091A21">
        <w:trPr>
          <w:gridAfter w:val="1"/>
          <w:wAfter w:w="495" w:type="dxa"/>
          <w:trHeight w:val="109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11 046,6</w:t>
            </w:r>
          </w:p>
        </w:tc>
      </w:tr>
      <w:tr w:rsidR="00091A21" w:rsidRPr="00091A21" w:rsidTr="00091A21">
        <w:trPr>
          <w:gridAfter w:val="1"/>
          <w:wAfter w:w="495" w:type="dxa"/>
          <w:trHeight w:val="51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11 046,6</w:t>
            </w:r>
          </w:p>
        </w:tc>
      </w:tr>
      <w:tr w:rsidR="00091A21" w:rsidRPr="00091A21" w:rsidTr="00091A21">
        <w:trPr>
          <w:gridAfter w:val="1"/>
          <w:wAfter w:w="495" w:type="dxa"/>
          <w:trHeight w:val="7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16 781,9</w:t>
            </w:r>
          </w:p>
        </w:tc>
      </w:tr>
      <w:tr w:rsidR="00091A21" w:rsidRPr="00091A21" w:rsidTr="00091A21">
        <w:trPr>
          <w:gridAfter w:val="1"/>
          <w:wAfter w:w="495" w:type="dxa"/>
          <w:trHeight w:val="217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7 062,0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136,0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6 926,0</w:t>
            </w:r>
          </w:p>
        </w:tc>
      </w:tr>
      <w:tr w:rsidR="00091A21" w:rsidRPr="00091A21" w:rsidTr="00091A21">
        <w:trPr>
          <w:gridAfter w:val="1"/>
          <w:wAfter w:w="495" w:type="dxa"/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14,2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14,2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14,2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964,3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28,1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936,2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8 686,3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8 589,6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96,7</w:t>
            </w:r>
          </w:p>
        </w:tc>
      </w:tr>
      <w:tr w:rsidR="00091A21" w:rsidRPr="00091A21" w:rsidTr="00091A21">
        <w:trPr>
          <w:gridAfter w:val="1"/>
          <w:wAfter w:w="495" w:type="dxa"/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55,1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55,1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121 287,9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73 655,0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72 907,0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748,0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47 604,0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46 984,3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619,7</w:t>
            </w:r>
          </w:p>
        </w:tc>
      </w:tr>
      <w:tr w:rsidR="00091A21" w:rsidRPr="00091A21" w:rsidTr="00091A21">
        <w:trPr>
          <w:gridAfter w:val="1"/>
          <w:wAfter w:w="495" w:type="dxa"/>
          <w:trHeight w:val="33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Предоставление бесплатного горячего питания детям военнослужащих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28,9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28,9</w:t>
            </w:r>
          </w:p>
        </w:tc>
      </w:tr>
      <w:tr w:rsidR="00091A21" w:rsidRPr="00091A21" w:rsidTr="00091A21">
        <w:trPr>
          <w:gridAfter w:val="1"/>
          <w:wAfter w:w="495" w:type="dxa"/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5 749,6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5 749,6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3 124,0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3 124,0</w:t>
            </w:r>
          </w:p>
        </w:tc>
      </w:tr>
      <w:tr w:rsidR="00091A21" w:rsidRPr="00091A21" w:rsidTr="00091A21">
        <w:trPr>
          <w:gridAfter w:val="1"/>
          <w:wAfter w:w="495" w:type="dxa"/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2 822,1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2 822,1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111,7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111,7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864,6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013E100000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606,2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013E115000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600,0</w:t>
            </w:r>
          </w:p>
        </w:tc>
      </w:tr>
      <w:tr w:rsidR="00091A21" w:rsidRPr="00091A21" w:rsidTr="00091A21">
        <w:trPr>
          <w:gridAfter w:val="1"/>
          <w:wAfter w:w="495" w:type="dxa"/>
          <w:trHeight w:val="10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013E11546Г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013E11546Г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600,0</w:t>
            </w:r>
          </w:p>
        </w:tc>
      </w:tr>
      <w:tr w:rsidR="00091A21" w:rsidRPr="00091A21" w:rsidTr="00091A21">
        <w:trPr>
          <w:gridAfter w:val="1"/>
          <w:wAfter w:w="495" w:type="dxa"/>
          <w:trHeight w:val="106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013E1S546Г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6,2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013E1S546Г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6,2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258,4</w:t>
            </w:r>
          </w:p>
        </w:tc>
      </w:tr>
      <w:tr w:rsidR="00091A21" w:rsidRPr="00091A21" w:rsidTr="00091A21">
        <w:trPr>
          <w:gridAfter w:val="1"/>
          <w:wAfter w:w="495" w:type="dxa"/>
          <w:trHeight w:val="157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24"/>
                <w:szCs w:val="24"/>
              </w:rPr>
            </w:pPr>
            <w:r w:rsidRPr="00091A21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258,4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258,4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64,0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64,0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64,0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64,0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26 460,1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22 929,5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6 282,0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5 751,5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525,5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6 527,8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6 094,7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433,1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692,7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459,3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233,4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376,1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376,1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4 615,9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3 487,1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1 108,8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4 435,0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3 509,4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858,0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67,6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782,9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143,5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143,5</w:t>
            </w:r>
          </w:p>
        </w:tc>
      </w:tr>
      <w:tr w:rsidR="00091A21" w:rsidRPr="00091A21" w:rsidTr="00091A21">
        <w:trPr>
          <w:gridAfter w:val="1"/>
          <w:wAfter w:w="495" w:type="dxa"/>
          <w:trHeight w:val="76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Разработка проектно-сметной докумекнтации "Строительство многофункционального центра культуры и досуга пгт Кумены"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639,4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639,4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2 040,0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2 040,0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2 040,0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Поддержка отрасли культуры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20,6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687,1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687,1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677,2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9,9</w:t>
            </w:r>
          </w:p>
        </w:tc>
      </w:tr>
      <w:tr w:rsidR="00091A21" w:rsidRPr="00091A21" w:rsidTr="00091A21">
        <w:trPr>
          <w:gridAfter w:val="1"/>
          <w:wAfter w:w="495" w:type="dxa"/>
          <w:trHeight w:val="87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9 135,7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8 933,6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109,1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109,1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109,1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4 500,0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1 000,0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Городчики - Шуравинцы")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250,0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250,0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Ардашиха")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1 450,0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1 450,0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Вичевщина")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900,0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900,0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4 324,5</w:t>
            </w:r>
          </w:p>
        </w:tc>
      </w:tr>
      <w:tr w:rsidR="00091A21" w:rsidRPr="00091A21" w:rsidTr="00091A21">
        <w:trPr>
          <w:gridAfter w:val="1"/>
          <w:wAfter w:w="495" w:type="dxa"/>
          <w:trHeight w:val="97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1 180,6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1 180,6</w:t>
            </w:r>
          </w:p>
        </w:tc>
      </w:tr>
      <w:tr w:rsidR="00091A21" w:rsidRPr="00091A21" w:rsidTr="00091A21">
        <w:trPr>
          <w:gridAfter w:val="1"/>
          <w:wAfter w:w="495" w:type="dxa"/>
          <w:trHeight w:val="75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Городчики - Шуравинцы")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489,9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489,9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Ардашиха")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1 028,3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1 028,3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Вичевщина")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832,3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832,3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793,4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04100S5175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793,4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79,1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79,1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79,1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79,1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123,0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123,0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123,0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108,0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17 713,2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16 506,9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8 367,4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8 367,4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8 139,5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8 139,5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392,6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392,6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750,0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Финансовая поддержка детско-юношеского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0500017440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750,0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0500017440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750,0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63,7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63,7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63,7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63,7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5 455,2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2 872,4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Расходы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1 000,0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1 000,0</w:t>
            </w:r>
          </w:p>
        </w:tc>
      </w:tr>
      <w:tr w:rsidR="00091A21" w:rsidRPr="00091A21" w:rsidTr="00091A21">
        <w:trPr>
          <w:gridAfter w:val="1"/>
          <w:wAfter w:w="495" w:type="dxa"/>
          <w:trHeight w:val="31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1 562,4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1 557,9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81,3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81,3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Обеспечение безопасности зданий ФАПов (установка ограждений)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228,7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228,7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2 250,0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2 250,0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1 650,0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324,0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 xml:space="preserve">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0600017070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0600017070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Оборудование мест проживания семей. находящихся в трудной жизненной ситуации. автономными пожарными извещателями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0600017380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324,0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0600017380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324,0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0,8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0,8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0,8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0,8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986,0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986,0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636,0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636,0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350,0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350,0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39 495,1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6 567,5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5 578,5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5 578,5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989,0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989,0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32 927,6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19 869,2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19 869,2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1 046,4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1 046,4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12 000,0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12 000,0</w:t>
            </w:r>
          </w:p>
        </w:tc>
      </w:tr>
      <w:tr w:rsidR="00091A21" w:rsidRPr="00091A21" w:rsidTr="00091A21">
        <w:trPr>
          <w:gridAfter w:val="1"/>
          <w:wAfter w:w="495" w:type="dxa"/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09000S5120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09000S5120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1 519,4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1 519,4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1 519,4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1 399,4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30 000,0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29 700,0</w:t>
            </w:r>
          </w:p>
        </w:tc>
      </w:tr>
      <w:tr w:rsidR="00091A21" w:rsidRPr="00091A21" w:rsidTr="00091A21">
        <w:trPr>
          <w:gridAfter w:val="1"/>
          <w:wAfter w:w="495" w:type="dxa"/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1200015100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29 700,0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1200015100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29 700,0</w:t>
            </w:r>
          </w:p>
        </w:tc>
      </w:tr>
      <w:tr w:rsidR="00091A21" w:rsidRPr="00091A21" w:rsidTr="00091A21">
        <w:trPr>
          <w:gridAfter w:val="1"/>
          <w:wAfter w:w="495" w:type="dxa"/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12000S5100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12000S5100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4 850,1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4 850,1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2 697,5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1 064,1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500,0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1 133,4</w:t>
            </w:r>
          </w:p>
        </w:tc>
      </w:tr>
      <w:tr w:rsidR="00091A21" w:rsidRPr="00091A21" w:rsidTr="00091A21">
        <w:trPr>
          <w:gridAfter w:val="1"/>
          <w:wAfter w:w="495" w:type="dxa"/>
          <w:trHeight w:val="76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930,9</w:t>
            </w:r>
          </w:p>
        </w:tc>
      </w:tr>
      <w:tr w:rsidR="00091A21" w:rsidRPr="00091A21" w:rsidTr="00091A21">
        <w:trPr>
          <w:gridAfter w:val="1"/>
          <w:wAfter w:w="495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930,9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1 221,7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1 221,7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801,0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801,0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801,0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801,0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41 056,1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23 729,2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1 599,7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1 599,7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550,2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519,4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30,8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21 579,3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21 171,9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379,4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28,0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11 763,2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11 438,1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6 229,9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5 110,4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97,8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325,1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325,1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87,5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87,5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87,5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2 556,6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575,5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575,5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1 981,1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1 981,1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63,5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3,5</w:t>
            </w:r>
          </w:p>
        </w:tc>
      </w:tr>
      <w:tr w:rsidR="00091A21" w:rsidRPr="00091A21" w:rsidTr="00091A21">
        <w:trPr>
          <w:gridAfter w:val="1"/>
          <w:wAfter w:w="495" w:type="dxa"/>
          <w:trHeight w:val="55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55,0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55,0</w:t>
            </w:r>
          </w:p>
        </w:tc>
      </w:tr>
      <w:tr w:rsidR="00091A21" w:rsidRPr="00091A21" w:rsidTr="00091A21">
        <w:trPr>
          <w:gridAfter w:val="1"/>
          <w:wAfter w:w="495" w:type="dxa"/>
          <w:trHeight w:val="5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2 469,2</w:t>
            </w:r>
          </w:p>
        </w:tc>
      </w:tr>
      <w:tr w:rsidR="00091A21" w:rsidRPr="00091A21" w:rsidTr="00091A21">
        <w:trPr>
          <w:gridAfter w:val="1"/>
          <w:wAfter w:w="495" w:type="dxa"/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42,8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42,8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1 172,0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1 139,5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32,5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1,4</w:t>
            </w:r>
          </w:p>
        </w:tc>
      </w:tr>
      <w:tr w:rsidR="00091A21" w:rsidRPr="00091A21" w:rsidTr="00091A21">
        <w:trPr>
          <w:gridAfter w:val="1"/>
          <w:wAfter w:w="495" w:type="dxa"/>
          <w:trHeight w:val="100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855,0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789,0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66,0</w:t>
            </w:r>
          </w:p>
        </w:tc>
      </w:tr>
      <w:tr w:rsidR="00091A21" w:rsidRPr="00091A21" w:rsidTr="00091A21">
        <w:trPr>
          <w:gridAfter w:val="1"/>
          <w:wAfter w:w="495" w:type="dxa"/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398,0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398,0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4,8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4,8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382,1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377,6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362,6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106,0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256,6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4,4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0,1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57 232,5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8 365,6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8 365,6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7 678,6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687,0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313,0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313,0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33 583,0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33 533,0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33 533,0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межбюджетные трансферты бюджетам поселений на осуществение части полномочий по решению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межбюджетные трансферты по итогам конкурса "Экологически чистый населенный пункт"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250,0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250,0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4 105,4</w:t>
            </w:r>
          </w:p>
        </w:tc>
      </w:tr>
      <w:tr w:rsidR="00091A21" w:rsidRPr="00091A21" w:rsidTr="00091A21">
        <w:trPr>
          <w:gridAfter w:val="1"/>
          <w:wAfter w:w="495" w:type="dxa"/>
          <w:trHeight w:val="51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4 105,4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4 105,4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7 457,5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7 457,5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3 158,0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3 158,0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3 158,0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3 208,0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3 208,0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1 098,0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1 098,0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2 110,0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2 110,0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0,0</w:t>
            </w:r>
          </w:p>
        </w:tc>
      </w:tr>
      <w:tr w:rsidR="00091A21" w:rsidRPr="00091A21" w:rsidTr="00091A21">
        <w:trPr>
          <w:gridAfter w:val="1"/>
          <w:wAfter w:w="495" w:type="dxa"/>
          <w:trHeight w:val="51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0,0</w:t>
            </w:r>
          </w:p>
        </w:tc>
      </w:tr>
      <w:tr w:rsidR="00091A21" w:rsidRPr="00091A21" w:rsidTr="00091A21">
        <w:trPr>
          <w:gridAfter w:val="1"/>
          <w:wAfter w:w="495" w:type="dxa"/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32 440,5</w:t>
            </w:r>
          </w:p>
        </w:tc>
      </w:tr>
      <w:tr w:rsidR="00091A21" w:rsidRPr="00091A21" w:rsidTr="00091A21">
        <w:trPr>
          <w:gridAfter w:val="1"/>
          <w:wAfter w:w="495" w:type="dxa"/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8 860,0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8 160,0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8 160,0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600,0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600,0</w:t>
            </w:r>
          </w:p>
        </w:tc>
      </w:tr>
      <w:tr w:rsidR="00091A21" w:rsidRPr="00091A21" w:rsidTr="00091A21">
        <w:trPr>
          <w:gridAfter w:val="1"/>
          <w:wAfter w:w="495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23 344,2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Приобретение источников тепловой энергии на природном газе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1900015340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21 928,5</w:t>
            </w:r>
          </w:p>
        </w:tc>
      </w:tr>
      <w:tr w:rsidR="00091A21" w:rsidRPr="00091A21" w:rsidTr="00091A21">
        <w:trPr>
          <w:gridAfter w:val="1"/>
          <w:wAfter w:w="495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</w:rPr>
            </w:pPr>
            <w:r w:rsidRPr="00091A2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1900015340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21 928,5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Разработка схем газоснабжения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1900015610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1 415,7</w:t>
            </w:r>
          </w:p>
        </w:tc>
      </w:tr>
      <w:tr w:rsidR="00091A21" w:rsidRPr="00091A21" w:rsidTr="00091A21">
        <w:trPr>
          <w:gridAfter w:val="1"/>
          <w:wAfter w:w="495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</w:rPr>
            </w:pPr>
            <w:r w:rsidRPr="00091A2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1900015610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1 415,7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Приобретение источников тепловой энергии на природном газе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19000S5340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222,0</w:t>
            </w:r>
          </w:p>
        </w:tc>
      </w:tr>
      <w:tr w:rsidR="00091A21" w:rsidRPr="00091A21" w:rsidTr="00091A21">
        <w:trPr>
          <w:gridAfter w:val="1"/>
          <w:wAfter w:w="495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</w:rPr>
            </w:pPr>
            <w:r w:rsidRPr="00091A2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19000S5340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222,0</w:t>
            </w:r>
          </w:p>
        </w:tc>
      </w:tr>
      <w:tr w:rsidR="00091A21" w:rsidRPr="00091A21" w:rsidTr="00091A21">
        <w:trPr>
          <w:gridAfter w:val="1"/>
          <w:wAfter w:w="495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</w:rPr>
            </w:pPr>
            <w:r w:rsidRPr="00091A21">
              <w:rPr>
                <w:color w:val="000000"/>
              </w:rPr>
              <w:t>Разработка схем газоснабжения населенных пунктов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19000S5610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14,3</w:t>
            </w:r>
          </w:p>
        </w:tc>
      </w:tr>
      <w:tr w:rsidR="00091A21" w:rsidRPr="00091A21" w:rsidTr="00091A21">
        <w:trPr>
          <w:gridAfter w:val="1"/>
          <w:wAfter w:w="495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</w:rPr>
            </w:pPr>
            <w:r w:rsidRPr="00091A2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19000S5610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14,3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973,4</w:t>
            </w:r>
          </w:p>
        </w:tc>
      </w:tr>
      <w:tr w:rsidR="00091A21" w:rsidRPr="00091A21" w:rsidTr="00091A21">
        <w:trPr>
          <w:gridAfter w:val="1"/>
          <w:wAfter w:w="495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973,4</w:t>
            </w:r>
          </w:p>
        </w:tc>
      </w:tr>
      <w:tr w:rsidR="00091A21" w:rsidRPr="00091A21" w:rsidTr="00091A21">
        <w:trPr>
          <w:gridAfter w:val="1"/>
          <w:wAfter w:w="495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973,4</w:t>
            </w:r>
          </w:p>
        </w:tc>
      </w:tr>
      <w:tr w:rsidR="00091A21" w:rsidRPr="00091A21" w:rsidTr="00091A21">
        <w:trPr>
          <w:gridAfter w:val="1"/>
          <w:wAfter w:w="495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973,4</w:t>
            </w:r>
          </w:p>
        </w:tc>
      </w:tr>
    </w:tbl>
    <w:p w:rsidR="0016184A" w:rsidRDefault="0016184A" w:rsidP="00091A21">
      <w:pPr>
        <w:tabs>
          <w:tab w:val="left" w:pos="1611"/>
        </w:tabs>
        <w:rPr>
          <w:sz w:val="28"/>
          <w:szCs w:val="28"/>
        </w:rPr>
        <w:sectPr w:rsidR="0016184A" w:rsidSect="00421C4C">
          <w:pgSz w:w="11906" w:h="16838"/>
          <w:pgMar w:top="567" w:right="851" w:bottom="238" w:left="1701" w:header="709" w:footer="709" w:gutter="0"/>
          <w:cols w:space="708"/>
          <w:docGrid w:linePitch="360"/>
        </w:sectPr>
      </w:pPr>
    </w:p>
    <w:tbl>
      <w:tblPr>
        <w:tblW w:w="14692" w:type="dxa"/>
        <w:tblInd w:w="94" w:type="dxa"/>
        <w:tblLook w:val="04A0"/>
      </w:tblPr>
      <w:tblGrid>
        <w:gridCol w:w="6550"/>
        <w:gridCol w:w="250"/>
        <w:gridCol w:w="1510"/>
        <w:gridCol w:w="509"/>
        <w:gridCol w:w="413"/>
        <w:gridCol w:w="695"/>
        <w:gridCol w:w="610"/>
        <w:gridCol w:w="799"/>
        <w:gridCol w:w="569"/>
        <w:gridCol w:w="587"/>
        <w:gridCol w:w="237"/>
        <w:gridCol w:w="577"/>
        <w:gridCol w:w="379"/>
        <w:gridCol w:w="1007"/>
      </w:tblGrid>
      <w:tr w:rsidR="0016184A" w:rsidRPr="0016184A" w:rsidTr="00091A21">
        <w:trPr>
          <w:trHeight w:val="255"/>
        </w:trPr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28"/>
                <w:szCs w:val="28"/>
              </w:rPr>
            </w:pPr>
            <w:r w:rsidRPr="0016184A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</w:tr>
      <w:tr w:rsidR="0016184A" w:rsidRPr="0016184A" w:rsidTr="00091A21">
        <w:trPr>
          <w:trHeight w:val="255"/>
        </w:trPr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28"/>
                <w:szCs w:val="28"/>
              </w:rPr>
            </w:pPr>
            <w:r w:rsidRPr="0016184A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</w:tr>
      <w:tr w:rsidR="0016184A" w:rsidRPr="0016184A" w:rsidTr="00091A21">
        <w:trPr>
          <w:trHeight w:val="255"/>
        </w:trPr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sz w:val="28"/>
                <w:szCs w:val="28"/>
              </w:rPr>
            </w:pPr>
            <w:r w:rsidRPr="0016184A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</w:tr>
      <w:tr w:rsidR="0016184A" w:rsidRPr="0016184A" w:rsidTr="00091A21">
        <w:trPr>
          <w:trHeight w:val="255"/>
        </w:trPr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09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184A">
              <w:rPr>
                <w:sz w:val="28"/>
                <w:szCs w:val="28"/>
              </w:rPr>
              <w:t>т</w:t>
            </w:r>
            <w:r w:rsidR="00B04B91">
              <w:rPr>
                <w:sz w:val="28"/>
                <w:szCs w:val="28"/>
              </w:rPr>
              <w:t xml:space="preserve"> </w:t>
            </w:r>
            <w:r w:rsidR="00091A2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091A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346980">
              <w:rPr>
                <w:sz w:val="28"/>
                <w:szCs w:val="28"/>
              </w:rPr>
              <w:t xml:space="preserve">2023 </w:t>
            </w:r>
            <w:r w:rsidRPr="0016184A">
              <w:rPr>
                <w:sz w:val="28"/>
                <w:szCs w:val="28"/>
              </w:rPr>
              <w:t>№</w:t>
            </w:r>
            <w:r w:rsidR="00346980">
              <w:rPr>
                <w:sz w:val="28"/>
                <w:szCs w:val="28"/>
              </w:rPr>
              <w:t xml:space="preserve"> 20/116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</w:tr>
      <w:tr w:rsidR="0016184A" w:rsidRPr="0016184A" w:rsidTr="00091A21">
        <w:trPr>
          <w:trHeight w:val="255"/>
        </w:trPr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rPr>
                <w:rFonts w:ascii="Arial CYR" w:hAnsi="Arial CYR" w:cs="Arial CYR"/>
              </w:rPr>
            </w:pPr>
          </w:p>
        </w:tc>
      </w:tr>
      <w:tr w:rsidR="0016184A" w:rsidRPr="0016184A" w:rsidTr="00091A21">
        <w:trPr>
          <w:trHeight w:val="255"/>
        </w:trPr>
        <w:tc>
          <w:tcPr>
            <w:tcW w:w="14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4A" w:rsidRPr="0016184A" w:rsidRDefault="0016184A" w:rsidP="0016184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13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ВЕДОМСТВЕННАЯ СТРУКТУРА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13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расходов бюджета муниципального района на 2023 год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</w:p>
        </w:tc>
      </w:tr>
      <w:tr w:rsidR="00091A21" w:rsidRPr="00091A21" w:rsidTr="00091A21">
        <w:trPr>
          <w:gridAfter w:val="1"/>
          <w:wAfter w:w="1009" w:type="dxa"/>
          <w:trHeight w:val="1020"/>
        </w:trPr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Сумма     (тыс. рублей)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568 770,5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327 968,8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2 188,9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2 188,9</w:t>
            </w:r>
          </w:p>
        </w:tc>
      </w:tr>
      <w:tr w:rsidR="00091A21" w:rsidRPr="00091A21" w:rsidTr="00091A21">
        <w:trPr>
          <w:gridAfter w:val="1"/>
          <w:wAfter w:w="1009" w:type="dxa"/>
          <w:trHeight w:val="39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2 188,9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2 168,9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2 168,9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2 123,4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45,5</w:t>
            </w:r>
          </w:p>
        </w:tc>
      </w:tr>
      <w:tr w:rsidR="00091A21" w:rsidRPr="00091A21" w:rsidTr="00091A21">
        <w:trPr>
          <w:gridAfter w:val="1"/>
          <w:wAfter w:w="1009" w:type="dxa"/>
          <w:trHeight w:val="34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Органы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309 067,3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128 107,4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123 071,4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123 071,4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75 467,4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49 683,0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22 735,4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26 756,4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191,2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25 095,3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12 658,4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12 017,9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419,0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689,1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689,1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47 604,0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47 604,0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46 984,3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619,7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636,0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636,0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636,0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636,0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4 400,0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4 400,0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4 400,0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4 400,0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162 687,0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136 426,5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136 426,5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41 791,0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28 690,8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3 377,5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24 956,0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357,3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13 100,2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1 829,1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10 240,4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1 030,7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11 046,6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0130015480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11 046,6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0130015480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11 046,6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55,1</w:t>
            </w:r>
          </w:p>
        </w:tc>
      </w:tr>
      <w:tr w:rsidR="00091A21" w:rsidRPr="00091A21" w:rsidTr="00091A21">
        <w:trPr>
          <w:gridAfter w:val="1"/>
          <w:wAfter w:w="1009" w:type="dxa"/>
          <w:trHeight w:val="127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55,1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55,1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73 683,9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73 655,0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72 907,0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748,0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28,9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0130017480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28,9</w:t>
            </w:r>
          </w:p>
        </w:tc>
      </w:tr>
      <w:tr w:rsidR="00091A21" w:rsidRPr="00091A21" w:rsidTr="00091A21">
        <w:trPr>
          <w:gridAfter w:val="1"/>
          <w:wAfter w:w="1009" w:type="dxa"/>
          <w:trHeight w:val="127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5 749,6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5 749,6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3 124,0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3 124,0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01300S5480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111,7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01300S5480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111,7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013E000000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864,6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Федеральный проект "Современная школа"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013E100000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606,2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013E115000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600,0</w:t>
            </w:r>
          </w:p>
        </w:tc>
      </w:tr>
      <w:tr w:rsidR="00091A21" w:rsidRPr="00091A21" w:rsidTr="00091A21">
        <w:trPr>
          <w:gridAfter w:val="1"/>
          <w:wAfter w:w="1009" w:type="dxa"/>
          <w:trHeight w:val="10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013E11546Г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013E11546Г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600,0</w:t>
            </w:r>
          </w:p>
        </w:tc>
      </w:tr>
      <w:tr w:rsidR="00091A21" w:rsidRPr="00091A21" w:rsidTr="00091A21">
        <w:trPr>
          <w:gridAfter w:val="1"/>
          <w:wAfter w:w="1009" w:type="dxa"/>
          <w:trHeight w:val="10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lastRenderedPageBreak/>
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013E1S546Г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013E1S546Г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013EB00000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258,4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013EB51790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258,4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013EB51790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258,4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Разборка здания бывшей школы п. Краснооктябрьский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Общеобразовательные учреждения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350,0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25 910,5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3 760,0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3 760,0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3 760,0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21 928,5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Приобретение источников тепловой энергии на природном газе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1900015340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21 928,5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1900015340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21 928,5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Приобретение источников тепловой энергии на природном газе за счет средств местного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19000S5340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222,0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19000S5340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222,0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7 237,8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7 237,8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7 237,8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7 237,8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4 020,2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3 866,2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153,9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0,1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2 251,0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2 178,3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72,7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966,6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966,6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11 035,1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Муниципальная программа"Развитие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11 035,1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722,5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459,2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55,6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55,6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403,6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403,6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263,3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260,7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260,7</w:t>
            </w:r>
          </w:p>
        </w:tc>
      </w:tr>
      <w:tr w:rsidR="00091A21" w:rsidRPr="00091A21" w:rsidTr="00091A21">
        <w:trPr>
          <w:gridAfter w:val="1"/>
          <w:wAfter w:w="1009" w:type="dxa"/>
          <w:trHeight w:val="93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10 312,6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10 312,6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10 312,6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8 328,6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1 549,4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013000204А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434,6</w:t>
            </w:r>
          </w:p>
        </w:tc>
      </w:tr>
      <w:tr w:rsidR="00091A21" w:rsidRPr="00091A21" w:rsidTr="00091A21">
        <w:trPr>
          <w:gridAfter w:val="1"/>
          <w:wAfter w:w="1009" w:type="dxa"/>
          <w:trHeight w:val="7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013000204А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434,6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16 712,6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8 686,3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8 686,3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8 686,3</w:t>
            </w:r>
          </w:p>
        </w:tc>
      </w:tr>
      <w:tr w:rsidR="00091A21" w:rsidRPr="00091A21" w:rsidTr="00091A21">
        <w:trPr>
          <w:gridAfter w:val="1"/>
          <w:wAfter w:w="1009" w:type="dxa"/>
          <w:trHeight w:val="64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8 686,3</w:t>
            </w:r>
          </w:p>
        </w:tc>
      </w:tr>
      <w:tr w:rsidR="00091A21" w:rsidRPr="00091A21" w:rsidTr="00091A21">
        <w:trPr>
          <w:gridAfter w:val="1"/>
          <w:wAfter w:w="1009" w:type="dxa"/>
          <w:trHeight w:val="10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8 686,3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8 589,6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96,7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8 026,3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8 026,3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8 026,3</w:t>
            </w:r>
          </w:p>
        </w:tc>
      </w:tr>
      <w:tr w:rsidR="00091A21" w:rsidRPr="00091A21" w:rsidTr="00091A21">
        <w:trPr>
          <w:gridAfter w:val="1"/>
          <w:wAfter w:w="1009" w:type="dxa"/>
          <w:trHeight w:val="52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8 026,3</w:t>
            </w:r>
          </w:p>
        </w:tc>
      </w:tr>
      <w:tr w:rsidR="00091A21" w:rsidRPr="00091A21" w:rsidTr="00091A21">
        <w:trPr>
          <w:gridAfter w:val="1"/>
          <w:wAfter w:w="1009" w:type="dxa"/>
          <w:trHeight w:val="195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 обеспечения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7 062,0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136,0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6 926,0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964,3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28,1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59 512,5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10 645,6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8 395,6</w:t>
            </w:r>
          </w:p>
        </w:tc>
      </w:tr>
      <w:tr w:rsidR="00091A21" w:rsidRPr="00091A21" w:rsidTr="00091A21">
        <w:trPr>
          <w:gridAfter w:val="1"/>
          <w:wAfter w:w="1009" w:type="dxa"/>
          <w:trHeight w:val="33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30,0</w:t>
            </w:r>
          </w:p>
        </w:tc>
      </w:tr>
      <w:tr w:rsidR="00091A21" w:rsidRPr="00091A21" w:rsidTr="00091A21">
        <w:trPr>
          <w:gridAfter w:val="1"/>
          <w:wAfter w:w="1009" w:type="dxa"/>
          <w:trHeight w:val="30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8 365,6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8 365,6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Органы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8 365,6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7 678,6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687,0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1 650,0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1 650,0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0600007000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1 650,0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1 650,0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1 650,0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600,0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600,0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0600007000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313,0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313,0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313,0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48 553,9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7 263,4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7 263,4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Дотации из бюджета муниципального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4 105,4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4 105,4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Межбюджетные трансферты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4 105,4</w:t>
            </w:r>
          </w:p>
        </w:tc>
      </w:tr>
      <w:tr w:rsidR="00091A21" w:rsidRPr="00091A21" w:rsidTr="00091A21">
        <w:trPr>
          <w:gridAfter w:val="1"/>
          <w:wAfter w:w="1009" w:type="dxa"/>
          <w:trHeight w:val="54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3 158,0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3 158,0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3 158,0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41 290,5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41 290,5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33 833,0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33 533,0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33 533,0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межбюджетные трансферты бюджетам поселений на осуществение части полномочий по решению вопросов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1600011020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1600011020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межбюджетные трансферты по итогам конкурса "Экологически чистый населенный пункт"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1600011030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1600011030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250,0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160001403A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7 457,5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160001403A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7 457,5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179 692,1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40 710,3</w:t>
            </w:r>
          </w:p>
        </w:tc>
      </w:tr>
      <w:tr w:rsidR="00091A21" w:rsidRPr="00091A21" w:rsidTr="00091A21">
        <w:trPr>
          <w:gridAfter w:val="1"/>
          <w:wAfter w:w="1009" w:type="dxa"/>
          <w:trHeight w:val="33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1 599,7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1 599,7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1 599,7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1 599,7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22 848,0</w:t>
            </w:r>
          </w:p>
        </w:tc>
      </w:tr>
      <w:tr w:rsidR="00091A21" w:rsidRPr="00091A21" w:rsidTr="00091A21">
        <w:trPr>
          <w:gridAfter w:val="1"/>
          <w:wAfter w:w="1009" w:type="dxa"/>
          <w:trHeight w:val="33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21 750,0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19 410,4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19 410,4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19 048,5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333,9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28,0</w:t>
            </w:r>
          </w:p>
        </w:tc>
      </w:tr>
      <w:tr w:rsidR="00091A21" w:rsidRPr="00091A21" w:rsidTr="00091A21">
        <w:trPr>
          <w:gridAfter w:val="1"/>
          <w:wAfter w:w="1009" w:type="dxa"/>
          <w:trHeight w:val="5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2 027,0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1 172,0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1 139,5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32,5</w:t>
            </w:r>
          </w:p>
        </w:tc>
      </w:tr>
      <w:tr w:rsidR="00091A21" w:rsidRPr="00091A21" w:rsidTr="00091A21">
        <w:trPr>
          <w:gridAfter w:val="1"/>
          <w:wAfter w:w="1009" w:type="dxa"/>
          <w:trHeight w:val="10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855,0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789,0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66,0</w:t>
            </w:r>
          </w:p>
        </w:tc>
      </w:tr>
      <w:tr w:rsidR="00091A21" w:rsidRPr="00091A21" w:rsidTr="00091A21">
        <w:trPr>
          <w:gridAfter w:val="1"/>
          <w:wAfter w:w="1009" w:type="dxa"/>
          <w:trHeight w:val="33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312,6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312,6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312,6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106,0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206,6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1 098,0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1 098,0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1 098,0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1 098,0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Судебная система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4,8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4,8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16 257,8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219,0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0430000000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0430004000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108,0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4,8</w:t>
            </w:r>
          </w:p>
        </w:tc>
      </w:tr>
      <w:tr w:rsidR="00091A21" w:rsidRPr="00091A21" w:rsidTr="00091A21">
        <w:trPr>
          <w:gridAfter w:val="1"/>
          <w:wAfter w:w="1009" w:type="dxa"/>
          <w:trHeight w:val="54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0620000000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0620004000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4,0</w:t>
            </w:r>
          </w:p>
        </w:tc>
      </w:tr>
      <w:tr w:rsidR="00091A21" w:rsidRPr="00091A21" w:rsidTr="00091A21">
        <w:trPr>
          <w:gridAfter w:val="1"/>
          <w:wAfter w:w="1009" w:type="dxa"/>
          <w:trHeight w:val="58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"Противодействие коррупции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0640000000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0640004000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0,8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3 338,1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3 338,1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2 116,4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483,0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1 133,4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1 221,7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1 221,7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801,0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801,0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801,0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801,0</w:t>
            </w:r>
          </w:p>
        </w:tc>
      </w:tr>
      <w:tr w:rsidR="00091A21" w:rsidRPr="00091A21" w:rsidTr="00091A21">
        <w:trPr>
          <w:gridAfter w:val="1"/>
          <w:wAfter w:w="1009" w:type="dxa"/>
          <w:trHeight w:val="28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11 894,9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11 763,2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11 763,2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6 229,9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5 110,4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97,8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150000209А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325,1</w:t>
            </w:r>
          </w:p>
        </w:tc>
      </w:tr>
      <w:tr w:rsidR="00091A21" w:rsidRPr="00091A21" w:rsidTr="00091A21">
        <w:trPr>
          <w:gridAfter w:val="1"/>
          <w:wAfter w:w="1009" w:type="dxa"/>
          <w:trHeight w:val="7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150000209А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325,1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87,5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87,5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87,5</w:t>
            </w:r>
          </w:p>
        </w:tc>
      </w:tr>
      <w:tr w:rsidR="00091A21" w:rsidRPr="00091A21" w:rsidTr="00091A21">
        <w:trPr>
          <w:gridAfter w:val="1"/>
          <w:wAfter w:w="1009" w:type="dxa"/>
          <w:trHeight w:val="58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42,8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 xml:space="preserve">Хранение, комплектование, учет и использование архивных </w:t>
            </w:r>
            <w:r w:rsidRPr="00091A21">
              <w:rPr>
                <w:rFonts w:ascii="Arial CYR" w:hAnsi="Arial CYR" w:cs="Arial CYR"/>
              </w:rPr>
              <w:lastRenderedPageBreak/>
              <w:t>документов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42,8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42,8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1 767,7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1 643,7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1 643,7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1 643,7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1 643,7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1 557,9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060000409А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81,3</w:t>
            </w:r>
          </w:p>
        </w:tc>
      </w:tr>
      <w:tr w:rsidR="00091A21" w:rsidRPr="00091A21" w:rsidTr="00091A21">
        <w:trPr>
          <w:gridAfter w:val="1"/>
          <w:wAfter w:w="1009" w:type="dxa"/>
          <w:trHeight w:val="7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060000409А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81,3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124,0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0610004000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2,0</w:t>
            </w:r>
          </w:p>
        </w:tc>
      </w:tr>
      <w:tr w:rsidR="00091A21" w:rsidRPr="00091A21" w:rsidTr="00091A21">
        <w:trPr>
          <w:gridAfter w:val="1"/>
          <w:wAfter w:w="1009" w:type="dxa"/>
          <w:trHeight w:val="36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 xml:space="preserve">Закупка товаров, работ и услуг для государственных </w:t>
            </w:r>
            <w:r w:rsidRPr="00091A21">
              <w:rPr>
                <w:rFonts w:ascii="Arial CYR" w:hAnsi="Arial CYR" w:cs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0630000000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0630004000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 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77 021,4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2 110,0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2 110,0</w:t>
            </w:r>
          </w:p>
        </w:tc>
      </w:tr>
      <w:tr w:rsidR="00091A21" w:rsidRPr="00091A21" w:rsidTr="00091A21">
        <w:trPr>
          <w:gridAfter w:val="1"/>
          <w:wAfter w:w="1009" w:type="dxa"/>
          <w:trHeight w:val="57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2 110,0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2 110,0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2 110,0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17000N4330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17000N4330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28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989,0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989,0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989,0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989,0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989,0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73 904,9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5 398,8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5 398,8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0410015000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2 700,0</w:t>
            </w:r>
          </w:p>
        </w:tc>
      </w:tr>
      <w:tr w:rsidR="00091A21" w:rsidRPr="00091A21" w:rsidTr="00091A21">
        <w:trPr>
          <w:gridAfter w:val="1"/>
          <w:wAfter w:w="1009" w:type="dxa"/>
          <w:trHeight w:val="7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0410015171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0410015171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1 000,0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Городчики - Шуравинцы")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0410015172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0410015172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250,0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Ардашиха")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0410015173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1 450,0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0410015173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1 450,0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расходных обязательств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2 698,8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04100S5171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1 180,6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04100S5171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1 180,6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Городчики - Шуравинцы")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04100S5172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489,9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04100S5172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489,9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Ардашиха")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04100S5173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1 028,3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04100S5173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1 028,3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 xml:space="preserve">Муниципальная программа "Развитие транспортной системы </w:t>
            </w:r>
            <w:r w:rsidRPr="00091A21">
              <w:rPr>
                <w:rFonts w:ascii="Arial CYR" w:hAnsi="Arial CYR" w:cs="Arial CYR"/>
              </w:rPr>
              <w:lastRenderedPageBreak/>
              <w:t>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38 506,1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5 578,5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5 578,5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5 578,5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31 869,2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19 869,2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19 869,2</w:t>
            </w:r>
          </w:p>
        </w:tc>
      </w:tr>
      <w:tr w:rsidR="00091A21" w:rsidRPr="00091A21" w:rsidTr="00091A21">
        <w:trPr>
          <w:gridAfter w:val="1"/>
          <w:wAfter w:w="1009" w:type="dxa"/>
          <w:trHeight w:val="7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0900015210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12 000,0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0900015210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12 000,0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1 046,4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1 046,4</w:t>
            </w:r>
          </w:p>
        </w:tc>
      </w:tr>
      <w:tr w:rsidR="00091A21" w:rsidRPr="00091A21" w:rsidTr="00091A21">
        <w:trPr>
          <w:gridAfter w:val="1"/>
          <w:wAfter w:w="1009" w:type="dxa"/>
          <w:trHeight w:val="7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09000S5210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09000S5210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30 000,0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1200015000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29 700,0</w:t>
            </w:r>
          </w:p>
        </w:tc>
      </w:tr>
      <w:tr w:rsidR="00091A21" w:rsidRPr="00091A21" w:rsidTr="00091A21">
        <w:trPr>
          <w:gridAfter w:val="1"/>
          <w:wAfter w:w="1009" w:type="dxa"/>
          <w:trHeight w:val="127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1200015100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29 700,0</w:t>
            </w:r>
          </w:p>
        </w:tc>
      </w:tr>
      <w:tr w:rsidR="00091A21" w:rsidRPr="00091A21" w:rsidTr="00091A21">
        <w:trPr>
          <w:gridAfter w:val="1"/>
          <w:wAfter w:w="1009" w:type="dxa"/>
          <w:trHeight w:val="30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 xml:space="preserve">Закупка товаров, работ и услуг для государственных </w:t>
            </w:r>
            <w:r w:rsidRPr="00091A21">
              <w:rPr>
                <w:rFonts w:ascii="Arial CYR" w:hAnsi="Arial CYR" w:cs="Arial CYR"/>
              </w:rPr>
              <w:lastRenderedPageBreak/>
              <w:t>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1200015100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29 700,0</w:t>
            </w:r>
          </w:p>
        </w:tc>
      </w:tr>
      <w:tr w:rsidR="00091A21" w:rsidRPr="00091A21" w:rsidTr="00091A21">
        <w:trPr>
          <w:gridAfter w:val="1"/>
          <w:wAfter w:w="1009" w:type="dxa"/>
          <w:trHeight w:val="30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12000S5100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300,0</w:t>
            </w:r>
          </w:p>
        </w:tc>
      </w:tr>
      <w:tr w:rsidR="00091A21" w:rsidRPr="00091A21" w:rsidTr="00091A21">
        <w:trPr>
          <w:gridAfter w:val="1"/>
          <w:wAfter w:w="1009" w:type="dxa"/>
          <w:trHeight w:val="30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12000S5100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7 296,4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6 940,9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3 425,7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3 425,7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Вичевщина")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900,0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0410015175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Софинансирование расходных обязательств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1 625,7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Вичевщина")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04100S5174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832,3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04100S5174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832,3</w:t>
            </w:r>
          </w:p>
        </w:tc>
      </w:tr>
      <w:tr w:rsidR="00091A21" w:rsidRPr="00091A21" w:rsidTr="00091A21">
        <w:trPr>
          <w:gridAfter w:val="1"/>
          <w:wAfter w:w="1009" w:type="dxa"/>
          <w:trHeight w:val="7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04100S5175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793,4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04100S5175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793,4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1 385,2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1 385,2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454,3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1300004010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454,3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930,9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1300004240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930,9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2 130,0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Содержание коммунальной инфраструктуры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600,0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1900015000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1 415,7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Разработка схем газоснабжения населенных пунктов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1900015610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1 415,7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</w:rPr>
            </w:pPr>
            <w:r w:rsidRPr="00091A2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1900015610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1 415,7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</w:rPr>
            </w:pPr>
            <w:r w:rsidRPr="00091A21">
              <w:rPr>
                <w:color w:val="000000"/>
              </w:rPr>
              <w:t>Разработка схем газоснабжения населенных пунктов за счет средств местного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19000S5610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</w:rPr>
            </w:pPr>
            <w:r w:rsidRPr="00091A21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19000S5610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</w:rPr>
            </w:pPr>
            <w:r w:rsidRPr="00091A21">
              <w:rPr>
                <w:color w:val="000000"/>
              </w:rPr>
              <w:t>Благоустройство</w:t>
            </w:r>
          </w:p>
        </w:tc>
        <w:tc>
          <w:tcPr>
            <w:tcW w:w="1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348,7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1300004010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1300004010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228,7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Обеспечение безопасности зданий ФАПов (установка ограждений)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0600004190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228,7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</w:rPr>
            </w:pPr>
            <w:r w:rsidRPr="00091A2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</w:pPr>
            <w:r w:rsidRPr="00091A21">
              <w:t>0600004190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228,7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1 399,4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1 399,4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1 399,4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1 399,4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1 399,4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1 399,4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12 921,3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12 809,8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12 809,8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12 809,8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Детская школа искусств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6 282,0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5 751,5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525,5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6 527,8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6 094,7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433,1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4,5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4,4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4,4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64,0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Молодежь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0210004000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43,0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43,0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37,5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37,1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37,1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0,4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12 963,2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12 963,2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12 963,2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10 119,7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692,7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459,3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233,4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376,1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376,1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Библиотеки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4 615,9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3 487,1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1 108,8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4 435,0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3 509,4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858,0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67,6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782,9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143,5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143,5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Разработка проектно-сметной докумекнтации "Строительство многофункционального центра культуры и досуга пгт Кумены"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0300004250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639,4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0300004250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639,4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0300015000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2 040,0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Поддержка отрасли культуры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0300015600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2 040,0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0300015600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2 040,0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Поддержка отрасли культуры за счет средств районного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03000S5600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03000S5600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8 291,8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2 556,6</w:t>
            </w:r>
          </w:p>
        </w:tc>
      </w:tr>
      <w:tr w:rsidR="00091A21" w:rsidRPr="00091A21" w:rsidTr="00091A21">
        <w:trPr>
          <w:gridAfter w:val="1"/>
          <w:wAfter w:w="1009" w:type="dxa"/>
          <w:trHeight w:val="28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r w:rsidRPr="00091A21">
              <w:rPr>
                <w:rFonts w:ascii="Arial CYR" w:hAnsi="Arial CYR" w:cs="Arial CYR"/>
              </w:rPr>
              <w:lastRenderedPageBreak/>
              <w:t>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2 556,6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1500008000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2 556,6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575,5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575,5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1 981,1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1 981,1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1 482,7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687,1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687,1</w:t>
            </w:r>
          </w:p>
        </w:tc>
      </w:tr>
      <w:tr w:rsidR="00091A21" w:rsidRPr="00091A21" w:rsidTr="00091A21">
        <w:trPr>
          <w:gridAfter w:val="1"/>
          <w:wAfter w:w="1009" w:type="dxa"/>
          <w:trHeight w:val="10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687,1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677,2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9,9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392,6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392,6</w:t>
            </w:r>
          </w:p>
        </w:tc>
      </w:tr>
      <w:tr w:rsidR="00091A21" w:rsidRPr="00091A21" w:rsidTr="00091A21">
        <w:trPr>
          <w:gridAfter w:val="1"/>
          <w:wAfter w:w="1009" w:type="dxa"/>
          <w:trHeight w:val="10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392,6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392,6</w:t>
            </w:r>
          </w:p>
        </w:tc>
      </w:tr>
      <w:tr w:rsidR="00091A21" w:rsidRPr="00091A21" w:rsidTr="00091A21">
        <w:trPr>
          <w:gridAfter w:val="1"/>
          <w:wAfter w:w="1009" w:type="dxa"/>
          <w:trHeight w:val="36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403,0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lastRenderedPageBreak/>
              <w:t>Выплаты отдельным категориям граждан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398,0</w:t>
            </w:r>
          </w:p>
        </w:tc>
      </w:tr>
      <w:tr w:rsidR="00091A21" w:rsidRPr="00091A21" w:rsidTr="00091A21">
        <w:trPr>
          <w:gridAfter w:val="1"/>
          <w:wAfter w:w="1009" w:type="dxa"/>
          <w:trHeight w:val="10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398,0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398,0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4 160,3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2 836,3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2 836,3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14,2</w:t>
            </w:r>
          </w:p>
        </w:tc>
      </w:tr>
      <w:tr w:rsidR="00091A21" w:rsidRPr="00091A21" w:rsidTr="00091A21">
        <w:trPr>
          <w:gridAfter w:val="1"/>
          <w:wAfter w:w="1009" w:type="dxa"/>
          <w:trHeight w:val="10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14,2</w:t>
            </w:r>
          </w:p>
        </w:tc>
      </w:tr>
      <w:tr w:rsidR="00091A21" w:rsidRPr="00091A21" w:rsidTr="00091A21">
        <w:trPr>
          <w:gridAfter w:val="1"/>
          <w:wAfter w:w="1009" w:type="dxa"/>
          <w:trHeight w:val="102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2 822,1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2 822,1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18"/>
                <w:szCs w:val="18"/>
              </w:rPr>
            </w:pPr>
            <w:r w:rsidRPr="00091A21">
              <w:rPr>
                <w:b/>
                <w:bCs/>
                <w:sz w:val="18"/>
                <w:szCs w:val="18"/>
              </w:rPr>
              <w:t>1 324,0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1 000,0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Расходы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0600004060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1 000,0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0600017000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324,0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 xml:space="preserve">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0600017070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0600017070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>Оборудование мест проживания семей. находящихся в трудной жизненной ситуации. автономными пожарными извещателями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0600017380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324,0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color w:val="000000"/>
                <w:sz w:val="18"/>
                <w:szCs w:val="18"/>
              </w:rPr>
            </w:pPr>
            <w:r w:rsidRPr="00091A21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0600017380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sz w:val="18"/>
                <w:szCs w:val="18"/>
              </w:rPr>
            </w:pPr>
            <w:r w:rsidRPr="00091A21">
              <w:rPr>
                <w:sz w:val="18"/>
                <w:szCs w:val="18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324,0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Другие вопросы в областисоциальной политики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92,2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92,2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46,1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46,1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46,1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46,1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46,1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46,1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46,1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46,1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17 320,6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63,7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63,7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0510004000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63,7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63,7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17 256,9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17 256,9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0500002000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16 506,9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8 367,4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8 367,4</w:t>
            </w:r>
          </w:p>
        </w:tc>
      </w:tr>
      <w:tr w:rsidR="00091A21" w:rsidRPr="00091A21" w:rsidTr="00091A21">
        <w:trPr>
          <w:gridAfter w:val="1"/>
          <w:wAfter w:w="1009" w:type="dxa"/>
          <w:trHeight w:val="48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8 139,5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8 139,5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0500017000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Финансовая поддержка детско-юношеского спорта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0500017440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750,0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936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0500017440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600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750,0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МУ Куменская районная дума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1 597,1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1 538,6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565,2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565,2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550,2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550,2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519,4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30,8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15,0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color w:val="000000"/>
              </w:rPr>
            </w:pPr>
            <w:r w:rsidRPr="00091A21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13,0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973,4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3200000000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973,4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3200001000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973,4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973,4</w:t>
            </w:r>
          </w:p>
        </w:tc>
      </w:tr>
      <w:tr w:rsidR="00091A21" w:rsidRPr="00091A21" w:rsidTr="00091A21">
        <w:trPr>
          <w:gridAfter w:val="1"/>
          <w:wAfter w:w="1009" w:type="dxa"/>
          <w:trHeight w:val="76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973,4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1A21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091A21" w:rsidRPr="00091A21" w:rsidTr="00091A21">
        <w:trPr>
          <w:gridAfter w:val="1"/>
          <w:wAfter w:w="1009" w:type="dxa"/>
          <w:trHeight w:val="37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58,5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1500009000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58,5</w:t>
            </w:r>
          </w:p>
        </w:tc>
      </w:tr>
      <w:tr w:rsidR="00091A21" w:rsidRPr="00091A21" w:rsidTr="00091A21">
        <w:trPr>
          <w:gridAfter w:val="1"/>
          <w:wAfter w:w="1009" w:type="dxa"/>
          <w:trHeight w:val="510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lastRenderedPageBreak/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3,5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3,5</w:t>
            </w:r>
          </w:p>
        </w:tc>
      </w:tr>
      <w:tr w:rsidR="00091A21" w:rsidRPr="00091A21" w:rsidTr="00091A21">
        <w:trPr>
          <w:gridAfter w:val="1"/>
          <w:wAfter w:w="1009" w:type="dxa"/>
          <w:trHeight w:val="49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55,0</w:t>
            </w:r>
          </w:p>
        </w:tc>
      </w:tr>
      <w:tr w:rsidR="00091A21" w:rsidRPr="00091A21" w:rsidTr="00091A21">
        <w:trPr>
          <w:gridAfter w:val="1"/>
          <w:wAfter w:w="1009" w:type="dxa"/>
          <w:trHeight w:val="255"/>
        </w:trPr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21" w:rsidRPr="00091A21" w:rsidRDefault="00091A21" w:rsidP="00091A21">
            <w:pPr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943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03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rFonts w:ascii="Arial CYR" w:hAnsi="Arial CYR" w:cs="Arial CYR"/>
              </w:rPr>
            </w:pPr>
            <w:r w:rsidRPr="00091A21">
              <w:rPr>
                <w:rFonts w:ascii="Arial CYR" w:hAnsi="Arial CYR" w:cs="Arial CYR"/>
              </w:rPr>
              <w:t>55,0</w:t>
            </w:r>
          </w:p>
        </w:tc>
      </w:tr>
    </w:tbl>
    <w:p w:rsidR="00D05262" w:rsidRDefault="00D05262" w:rsidP="0016184A">
      <w:pPr>
        <w:rPr>
          <w:sz w:val="28"/>
          <w:szCs w:val="28"/>
        </w:rPr>
      </w:pPr>
    </w:p>
    <w:p w:rsidR="00091A21" w:rsidRDefault="00091A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63CC" w:rsidRDefault="00A863CC" w:rsidP="00A863CC">
      <w:pPr>
        <w:rPr>
          <w:sz w:val="28"/>
          <w:szCs w:val="28"/>
        </w:rPr>
        <w:sectPr w:rsidR="00A863CC" w:rsidSect="0016184A">
          <w:pgSz w:w="16838" w:h="11906" w:orient="landscape"/>
          <w:pgMar w:top="1701" w:right="567" w:bottom="851" w:left="1701" w:header="709" w:footer="709" w:gutter="0"/>
          <w:cols w:space="708"/>
          <w:docGrid w:linePitch="360"/>
        </w:sectPr>
      </w:pPr>
    </w:p>
    <w:tbl>
      <w:tblPr>
        <w:tblW w:w="9937" w:type="dxa"/>
        <w:tblInd w:w="94" w:type="dxa"/>
        <w:tblLook w:val="04A0"/>
      </w:tblPr>
      <w:tblGrid>
        <w:gridCol w:w="6393"/>
        <w:gridCol w:w="3544"/>
      </w:tblGrid>
      <w:tr w:rsidR="00A863CC" w:rsidRPr="00A863CC" w:rsidTr="00091A21">
        <w:trPr>
          <w:trHeight w:val="37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346980">
            <w:pPr>
              <w:jc w:val="both"/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t>Приложение № 14</w:t>
            </w:r>
          </w:p>
        </w:tc>
      </w:tr>
      <w:tr w:rsidR="00A863CC" w:rsidRPr="00A863CC" w:rsidTr="00091A21">
        <w:trPr>
          <w:trHeight w:val="37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346980">
            <w:pPr>
              <w:jc w:val="both"/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A863CC" w:rsidRPr="00A863CC" w:rsidTr="00091A21">
        <w:trPr>
          <w:trHeight w:val="37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346980">
            <w:pPr>
              <w:jc w:val="both"/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t>районной Думы</w:t>
            </w:r>
          </w:p>
        </w:tc>
      </w:tr>
      <w:tr w:rsidR="00A863CC" w:rsidRPr="00A863CC" w:rsidTr="00091A21">
        <w:trPr>
          <w:trHeight w:val="37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A863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3CC" w:rsidRPr="00A863CC" w:rsidRDefault="00A863CC" w:rsidP="00346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1A2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091A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A863CC">
              <w:rPr>
                <w:sz w:val="28"/>
                <w:szCs w:val="28"/>
              </w:rPr>
              <w:t xml:space="preserve">2023 № </w:t>
            </w:r>
            <w:r w:rsidR="00346980">
              <w:rPr>
                <w:sz w:val="28"/>
                <w:szCs w:val="28"/>
              </w:rPr>
              <w:t>20/116</w:t>
            </w:r>
          </w:p>
        </w:tc>
      </w:tr>
    </w:tbl>
    <w:p w:rsidR="00A863CC" w:rsidRDefault="00A863CC" w:rsidP="00A863CC">
      <w:pPr>
        <w:rPr>
          <w:sz w:val="28"/>
          <w:szCs w:val="28"/>
        </w:rPr>
      </w:pPr>
    </w:p>
    <w:tbl>
      <w:tblPr>
        <w:tblW w:w="11300" w:type="dxa"/>
        <w:tblInd w:w="94" w:type="dxa"/>
        <w:tblLook w:val="04A0"/>
      </w:tblPr>
      <w:tblGrid>
        <w:gridCol w:w="11300"/>
      </w:tblGrid>
      <w:tr w:rsidR="00091A21" w:rsidRPr="00091A21" w:rsidTr="00091A21">
        <w:trPr>
          <w:trHeight w:val="495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28"/>
                <w:szCs w:val="28"/>
              </w:rPr>
            </w:pPr>
            <w:r w:rsidRPr="00091A21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091A21" w:rsidRPr="00091A21" w:rsidTr="00091A21">
        <w:trPr>
          <w:trHeight w:val="375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28"/>
                <w:szCs w:val="28"/>
              </w:rPr>
            </w:pPr>
            <w:r w:rsidRPr="00091A21">
              <w:rPr>
                <w:b/>
                <w:bCs/>
                <w:sz w:val="28"/>
                <w:szCs w:val="28"/>
              </w:rPr>
              <w:t>финансирования дефицита  районного бюджета на 2023 год</w:t>
            </w:r>
          </w:p>
        </w:tc>
      </w:tr>
    </w:tbl>
    <w:p w:rsidR="00091A21" w:rsidRDefault="00091A21" w:rsidP="00091A21">
      <w:pPr>
        <w:jc w:val="center"/>
        <w:rPr>
          <w:sz w:val="28"/>
          <w:szCs w:val="28"/>
        </w:rPr>
      </w:pPr>
    </w:p>
    <w:tbl>
      <w:tblPr>
        <w:tblW w:w="9795" w:type="dxa"/>
        <w:tblInd w:w="94" w:type="dxa"/>
        <w:tblLook w:val="04A0"/>
      </w:tblPr>
      <w:tblGrid>
        <w:gridCol w:w="7873"/>
        <w:gridCol w:w="1922"/>
      </w:tblGrid>
      <w:tr w:rsidR="00091A21" w:rsidRPr="00091A21" w:rsidTr="00091A21">
        <w:trPr>
          <w:trHeight w:val="750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A21" w:rsidRPr="00091A21" w:rsidRDefault="00091A21" w:rsidP="00091A21">
            <w:pPr>
              <w:jc w:val="center"/>
              <w:rPr>
                <w:sz w:val="28"/>
                <w:szCs w:val="28"/>
              </w:rPr>
            </w:pPr>
            <w:r w:rsidRPr="00091A2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A21" w:rsidRDefault="00091A21" w:rsidP="00091A21">
            <w:pPr>
              <w:jc w:val="center"/>
              <w:rPr>
                <w:sz w:val="28"/>
                <w:szCs w:val="28"/>
              </w:rPr>
            </w:pPr>
            <w:r w:rsidRPr="00091A21">
              <w:rPr>
                <w:sz w:val="28"/>
                <w:szCs w:val="28"/>
              </w:rPr>
              <w:t xml:space="preserve">2023 год, </w:t>
            </w:r>
          </w:p>
          <w:p w:rsidR="00091A21" w:rsidRPr="00091A21" w:rsidRDefault="00091A21" w:rsidP="00091A21">
            <w:pPr>
              <w:jc w:val="center"/>
              <w:rPr>
                <w:sz w:val="28"/>
                <w:szCs w:val="28"/>
              </w:rPr>
            </w:pPr>
            <w:r w:rsidRPr="00091A21">
              <w:rPr>
                <w:sz w:val="28"/>
                <w:szCs w:val="28"/>
              </w:rPr>
              <w:t>тыс. рублей</w:t>
            </w:r>
          </w:p>
        </w:tc>
      </w:tr>
      <w:tr w:rsidR="00091A21" w:rsidRPr="00091A21" w:rsidTr="00091A21">
        <w:trPr>
          <w:trHeight w:val="375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1A21" w:rsidRPr="00091A21" w:rsidRDefault="00091A21" w:rsidP="00091A21">
            <w:pPr>
              <w:rPr>
                <w:b/>
                <w:bCs/>
                <w:sz w:val="28"/>
                <w:szCs w:val="28"/>
              </w:rPr>
            </w:pPr>
            <w:r w:rsidRPr="00091A21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28"/>
                <w:szCs w:val="28"/>
              </w:rPr>
            </w:pPr>
            <w:r w:rsidRPr="00091A21">
              <w:rPr>
                <w:b/>
                <w:bCs/>
                <w:sz w:val="28"/>
                <w:szCs w:val="28"/>
              </w:rPr>
              <w:t>21 493,0</w:t>
            </w:r>
          </w:p>
        </w:tc>
      </w:tr>
      <w:tr w:rsidR="00091A21" w:rsidRPr="00091A21" w:rsidTr="00091A21">
        <w:trPr>
          <w:trHeight w:val="375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1A21" w:rsidRPr="00091A21" w:rsidRDefault="00091A21" w:rsidP="00091A21">
            <w:pPr>
              <w:rPr>
                <w:b/>
                <w:bCs/>
                <w:sz w:val="28"/>
                <w:szCs w:val="28"/>
              </w:rPr>
            </w:pPr>
            <w:r w:rsidRPr="00091A21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28"/>
                <w:szCs w:val="28"/>
              </w:rPr>
            </w:pPr>
            <w:r w:rsidRPr="00091A21">
              <w:rPr>
                <w:b/>
                <w:bCs/>
                <w:sz w:val="28"/>
                <w:szCs w:val="28"/>
              </w:rPr>
              <w:t>21 493,0</w:t>
            </w:r>
          </w:p>
        </w:tc>
      </w:tr>
      <w:tr w:rsidR="00091A21" w:rsidRPr="00091A21" w:rsidTr="00091A21">
        <w:trPr>
          <w:trHeight w:val="705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28"/>
                <w:szCs w:val="28"/>
              </w:rPr>
            </w:pPr>
            <w:r w:rsidRPr="00091A21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21" w:rsidRPr="00091A21" w:rsidRDefault="00091A21" w:rsidP="00091A21">
            <w:pPr>
              <w:jc w:val="center"/>
              <w:rPr>
                <w:sz w:val="28"/>
                <w:szCs w:val="28"/>
              </w:rPr>
            </w:pPr>
            <w:r w:rsidRPr="00091A21">
              <w:rPr>
                <w:sz w:val="28"/>
                <w:szCs w:val="28"/>
              </w:rPr>
              <w:t>0,0</w:t>
            </w:r>
          </w:p>
        </w:tc>
      </w:tr>
      <w:tr w:rsidR="00091A21" w:rsidRPr="00091A21" w:rsidTr="00091A21">
        <w:trPr>
          <w:trHeight w:val="705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A21" w:rsidRPr="00091A21" w:rsidRDefault="00091A21" w:rsidP="00091A21">
            <w:pPr>
              <w:rPr>
                <w:sz w:val="28"/>
                <w:szCs w:val="28"/>
              </w:rPr>
            </w:pPr>
            <w:r w:rsidRPr="00091A21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21" w:rsidRPr="00091A21" w:rsidRDefault="00091A21" w:rsidP="00091A21">
            <w:pPr>
              <w:jc w:val="center"/>
              <w:rPr>
                <w:sz w:val="28"/>
                <w:szCs w:val="28"/>
              </w:rPr>
            </w:pPr>
            <w:r w:rsidRPr="00091A21">
              <w:rPr>
                <w:sz w:val="28"/>
                <w:szCs w:val="28"/>
              </w:rPr>
              <w:t>21 493,0</w:t>
            </w:r>
          </w:p>
        </w:tc>
      </w:tr>
      <w:tr w:rsidR="00091A21" w:rsidRPr="00091A21" w:rsidTr="00091A21">
        <w:trPr>
          <w:trHeight w:val="375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1A21" w:rsidRPr="00091A21" w:rsidRDefault="00091A21" w:rsidP="00091A21">
            <w:pPr>
              <w:rPr>
                <w:b/>
                <w:bCs/>
                <w:sz w:val="28"/>
                <w:szCs w:val="28"/>
              </w:rPr>
            </w:pPr>
            <w:r w:rsidRPr="00091A21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A21" w:rsidRPr="00091A21" w:rsidRDefault="00091A21" w:rsidP="00091A21">
            <w:pPr>
              <w:jc w:val="center"/>
              <w:rPr>
                <w:b/>
                <w:bCs/>
                <w:sz w:val="28"/>
                <w:szCs w:val="28"/>
              </w:rPr>
            </w:pPr>
            <w:r w:rsidRPr="00091A21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091A21" w:rsidRDefault="00091A21">
      <w:r>
        <w:br w:type="page"/>
      </w:r>
    </w:p>
    <w:tbl>
      <w:tblPr>
        <w:tblW w:w="9512" w:type="dxa"/>
        <w:tblInd w:w="94" w:type="dxa"/>
        <w:tblLook w:val="04A0"/>
      </w:tblPr>
      <w:tblGrid>
        <w:gridCol w:w="9512"/>
      </w:tblGrid>
      <w:tr w:rsidR="004A48D5" w:rsidRPr="00A863CC" w:rsidTr="00091A21">
        <w:trPr>
          <w:trHeight w:val="375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A863CC" w:rsidRDefault="00091A21" w:rsidP="00346980">
            <w:pPr>
              <w:ind w:left="6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23</w:t>
            </w:r>
          </w:p>
        </w:tc>
      </w:tr>
      <w:tr w:rsidR="004A48D5" w:rsidRPr="00A863CC" w:rsidTr="00091A21">
        <w:trPr>
          <w:trHeight w:val="375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A863CC" w:rsidRDefault="004A48D5" w:rsidP="00346980">
            <w:pPr>
              <w:ind w:left="6143"/>
              <w:jc w:val="both"/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4A48D5" w:rsidRPr="00A863CC" w:rsidTr="00091A21">
        <w:trPr>
          <w:trHeight w:val="375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A863CC" w:rsidRDefault="004A48D5" w:rsidP="00346980">
            <w:pPr>
              <w:ind w:left="6143"/>
              <w:jc w:val="both"/>
              <w:rPr>
                <w:sz w:val="28"/>
                <w:szCs w:val="28"/>
              </w:rPr>
            </w:pPr>
            <w:r w:rsidRPr="00A863CC">
              <w:rPr>
                <w:sz w:val="28"/>
                <w:szCs w:val="28"/>
              </w:rPr>
              <w:t>районной Думы</w:t>
            </w:r>
          </w:p>
        </w:tc>
      </w:tr>
      <w:tr w:rsidR="004A48D5" w:rsidRPr="00A863CC" w:rsidTr="00091A21">
        <w:trPr>
          <w:trHeight w:val="375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5" w:rsidRPr="00A863CC" w:rsidRDefault="004A48D5" w:rsidP="00346980">
            <w:pPr>
              <w:ind w:left="6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1A2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091A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A863CC">
              <w:rPr>
                <w:sz w:val="28"/>
                <w:szCs w:val="28"/>
              </w:rPr>
              <w:t xml:space="preserve">2023 № </w:t>
            </w:r>
            <w:r w:rsidR="00346980">
              <w:rPr>
                <w:sz w:val="28"/>
                <w:szCs w:val="28"/>
              </w:rPr>
              <w:t>20/116</w:t>
            </w:r>
          </w:p>
        </w:tc>
      </w:tr>
    </w:tbl>
    <w:p w:rsidR="00E230F1" w:rsidRDefault="00E230F1" w:rsidP="00E230F1">
      <w:pPr>
        <w:rPr>
          <w:sz w:val="28"/>
          <w:szCs w:val="28"/>
        </w:rPr>
      </w:pPr>
    </w:p>
    <w:p w:rsidR="00E230F1" w:rsidRDefault="00E230F1" w:rsidP="00E230F1">
      <w:pPr>
        <w:rPr>
          <w:sz w:val="28"/>
          <w:szCs w:val="28"/>
        </w:rPr>
      </w:pPr>
    </w:p>
    <w:p w:rsidR="00091A21" w:rsidRPr="000C0D2D" w:rsidRDefault="00091A21" w:rsidP="00091A21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091A21" w:rsidRDefault="00091A21" w:rsidP="00091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091A21" w:rsidRDefault="00091A21" w:rsidP="00091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 xml:space="preserve">23 </w:t>
      </w:r>
      <w:r w:rsidRPr="000C0D2D">
        <w:rPr>
          <w:b/>
          <w:sz w:val="28"/>
          <w:szCs w:val="28"/>
        </w:rPr>
        <w:t>год</w:t>
      </w:r>
    </w:p>
    <w:p w:rsidR="00091A21" w:rsidRDefault="00091A21" w:rsidP="00091A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3"/>
        <w:gridCol w:w="2443"/>
      </w:tblGrid>
      <w:tr w:rsidR="00091A21" w:rsidRPr="00795E60" w:rsidTr="00091A21">
        <w:tc>
          <w:tcPr>
            <w:tcW w:w="795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091A21" w:rsidRPr="00795E60" w:rsidTr="00091A21">
        <w:tc>
          <w:tcPr>
            <w:tcW w:w="795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091A21" w:rsidRPr="00795E60" w:rsidRDefault="00091A21" w:rsidP="00091A21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795E60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  <w:tr w:rsidR="00091A21" w:rsidRPr="00795E60" w:rsidTr="00091A21">
        <w:tc>
          <w:tcPr>
            <w:tcW w:w="795" w:type="dxa"/>
          </w:tcPr>
          <w:p w:rsidR="00091A21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091A21" w:rsidRPr="00795E60" w:rsidRDefault="00091A21" w:rsidP="0009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sz w:val="28"/>
                <w:szCs w:val="28"/>
              </w:rPr>
            </w:pPr>
            <w:r w:rsidRPr="009F0709">
              <w:rPr>
                <w:sz w:val="28"/>
                <w:szCs w:val="28"/>
              </w:rPr>
              <w:t>332,8</w:t>
            </w:r>
          </w:p>
        </w:tc>
      </w:tr>
      <w:tr w:rsidR="00091A21" w:rsidRPr="00795E60" w:rsidTr="00091A21">
        <w:tc>
          <w:tcPr>
            <w:tcW w:w="795" w:type="dxa"/>
          </w:tcPr>
          <w:p w:rsidR="00091A21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091A21" w:rsidRPr="00795E60" w:rsidRDefault="00091A21" w:rsidP="00091A21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sz w:val="28"/>
                <w:szCs w:val="28"/>
              </w:rPr>
            </w:pPr>
            <w:r w:rsidRPr="009F0709">
              <w:rPr>
                <w:sz w:val="28"/>
                <w:szCs w:val="28"/>
              </w:rPr>
              <w:t>2 700,9</w:t>
            </w:r>
          </w:p>
        </w:tc>
      </w:tr>
      <w:tr w:rsidR="00091A21" w:rsidRPr="00795E60" w:rsidTr="00091A21">
        <w:tc>
          <w:tcPr>
            <w:tcW w:w="795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091A21" w:rsidRPr="00795E60" w:rsidRDefault="00091A21" w:rsidP="00091A21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4 601,6</w:t>
            </w:r>
          </w:p>
        </w:tc>
      </w:tr>
      <w:tr w:rsidR="00091A21" w:rsidRPr="00795E60" w:rsidTr="00091A21">
        <w:tc>
          <w:tcPr>
            <w:tcW w:w="795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091A21" w:rsidRPr="00795E60" w:rsidRDefault="00091A21" w:rsidP="00091A21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sz w:val="28"/>
                <w:szCs w:val="28"/>
              </w:rPr>
            </w:pPr>
            <w:r w:rsidRPr="009F0709">
              <w:rPr>
                <w:sz w:val="28"/>
                <w:szCs w:val="28"/>
              </w:rPr>
              <w:t>5 557,5</w:t>
            </w:r>
          </w:p>
        </w:tc>
      </w:tr>
      <w:tr w:rsidR="00091A21" w:rsidRPr="00795E60" w:rsidTr="00091A21">
        <w:tc>
          <w:tcPr>
            <w:tcW w:w="795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091A21" w:rsidRPr="00795E60" w:rsidRDefault="00091A21" w:rsidP="00091A21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sz w:val="28"/>
                <w:szCs w:val="28"/>
              </w:rPr>
            </w:pPr>
            <w:r w:rsidRPr="009F07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760,4</w:t>
            </w:r>
          </w:p>
        </w:tc>
      </w:tr>
      <w:tr w:rsidR="00091A21" w:rsidRPr="00795E60" w:rsidTr="00091A21">
        <w:tc>
          <w:tcPr>
            <w:tcW w:w="795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091A21" w:rsidRPr="00795E60" w:rsidRDefault="00091A21" w:rsidP="00091A21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</w:t>
            </w:r>
            <w:r w:rsidRPr="009F0709">
              <w:rPr>
                <w:sz w:val="28"/>
                <w:szCs w:val="28"/>
              </w:rPr>
              <w:t>44,4</w:t>
            </w:r>
          </w:p>
        </w:tc>
      </w:tr>
      <w:tr w:rsidR="00091A21" w:rsidRPr="00795E60" w:rsidTr="00091A21">
        <w:tc>
          <w:tcPr>
            <w:tcW w:w="795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3" w:type="dxa"/>
          </w:tcPr>
          <w:p w:rsidR="00091A21" w:rsidRPr="00795E60" w:rsidRDefault="00091A21" w:rsidP="00091A21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sz w:val="28"/>
                <w:szCs w:val="28"/>
              </w:rPr>
            </w:pPr>
            <w:r w:rsidRPr="009F0709">
              <w:rPr>
                <w:sz w:val="28"/>
                <w:szCs w:val="28"/>
              </w:rPr>
              <w:t>4 247,7</w:t>
            </w:r>
          </w:p>
        </w:tc>
      </w:tr>
      <w:tr w:rsidR="00091A21" w:rsidRPr="00795E60" w:rsidTr="00091A21">
        <w:tc>
          <w:tcPr>
            <w:tcW w:w="795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</w:tcPr>
          <w:p w:rsidR="00091A21" w:rsidRPr="00795E60" w:rsidRDefault="00091A21" w:rsidP="00091A21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3146,2</w:t>
            </w:r>
          </w:p>
        </w:tc>
      </w:tr>
      <w:tr w:rsidR="00091A21" w:rsidRPr="00795E60" w:rsidTr="00091A21">
        <w:tc>
          <w:tcPr>
            <w:tcW w:w="795" w:type="dxa"/>
          </w:tcPr>
          <w:p w:rsidR="00091A21" w:rsidRPr="00795E60" w:rsidRDefault="00091A21" w:rsidP="00091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091A21" w:rsidRPr="00795E60" w:rsidRDefault="00091A21" w:rsidP="00091A21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sz w:val="28"/>
                <w:szCs w:val="28"/>
              </w:rPr>
            </w:pPr>
          </w:p>
        </w:tc>
      </w:tr>
      <w:tr w:rsidR="00091A21" w:rsidRPr="00795E60" w:rsidTr="00091A21">
        <w:tc>
          <w:tcPr>
            <w:tcW w:w="795" w:type="dxa"/>
          </w:tcPr>
          <w:p w:rsidR="00091A21" w:rsidRPr="00140891" w:rsidRDefault="00091A21" w:rsidP="00091A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091A21" w:rsidRPr="00140891" w:rsidRDefault="00091A21" w:rsidP="00091A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091A21" w:rsidRPr="009F0709" w:rsidRDefault="00091A21" w:rsidP="00091A21">
            <w:pPr>
              <w:jc w:val="center"/>
              <w:rPr>
                <w:b/>
                <w:sz w:val="28"/>
                <w:szCs w:val="28"/>
              </w:rPr>
            </w:pPr>
            <w:r w:rsidRPr="009F070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3 533,0</w:t>
            </w:r>
          </w:p>
        </w:tc>
      </w:tr>
    </w:tbl>
    <w:p w:rsidR="00091A21" w:rsidRPr="000C0D2D" w:rsidRDefault="00091A21" w:rsidP="00091A21">
      <w:pPr>
        <w:jc w:val="center"/>
        <w:rPr>
          <w:b/>
          <w:sz w:val="28"/>
          <w:szCs w:val="28"/>
        </w:rPr>
      </w:pPr>
    </w:p>
    <w:p w:rsidR="005859DA" w:rsidRDefault="005859DA" w:rsidP="00741F6E">
      <w:pPr>
        <w:spacing w:after="200" w:line="276" w:lineRule="auto"/>
        <w:rPr>
          <w:spacing w:val="60"/>
          <w:sz w:val="28"/>
          <w:szCs w:val="28"/>
        </w:rPr>
      </w:pPr>
    </w:p>
    <w:p w:rsidR="00BE146B" w:rsidRPr="00BE146B" w:rsidRDefault="00BE146B" w:rsidP="00741F6E">
      <w:pPr>
        <w:spacing w:after="200" w:line="276" w:lineRule="auto"/>
        <w:rPr>
          <w:spacing w:val="60"/>
          <w:sz w:val="28"/>
          <w:szCs w:val="28"/>
        </w:rPr>
      </w:pPr>
    </w:p>
    <w:sectPr w:rsidR="00BE146B" w:rsidRPr="00BE146B" w:rsidSect="00BE146B">
      <w:headerReference w:type="even" r:id="rId11"/>
      <w:headerReference w:type="default" r:id="rId12"/>
      <w:footerReference w:type="even" r:id="rId13"/>
      <w:pgSz w:w="11900" w:h="16800"/>
      <w:pgMar w:top="851" w:right="567" w:bottom="993" w:left="1701" w:header="720" w:footer="41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ED" w:rsidRDefault="00D37FED" w:rsidP="000F11D3">
      <w:r>
        <w:separator/>
      </w:r>
    </w:p>
  </w:endnote>
  <w:endnote w:type="continuationSeparator" w:id="1">
    <w:p w:rsidR="00D37FED" w:rsidRDefault="00D37FED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6B" w:rsidRDefault="00BE146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5705"/>
      <w:docPartObj>
        <w:docPartGallery w:val="Page Numbers (Bottom of Page)"/>
        <w:docPartUnique/>
      </w:docPartObj>
    </w:sdtPr>
    <w:sdtContent>
      <w:p w:rsidR="00BE146B" w:rsidRDefault="00225988">
        <w:pPr>
          <w:pStyle w:val="ae"/>
          <w:jc w:val="center"/>
        </w:pPr>
        <w:fldSimple w:instr=" PAGE   \* MERGEFORMAT ">
          <w:r w:rsidR="00153CEA">
            <w:rPr>
              <w:noProof/>
            </w:rPr>
            <w:t>70</w:t>
          </w:r>
        </w:fldSimple>
      </w:p>
    </w:sdtContent>
  </w:sdt>
  <w:p w:rsidR="00BE146B" w:rsidRDefault="00BE146B" w:rsidP="003E589C">
    <w:pPr>
      <w:pStyle w:val="ae"/>
      <w:tabs>
        <w:tab w:val="clear" w:pos="4677"/>
        <w:tab w:val="clear" w:pos="9355"/>
        <w:tab w:val="left" w:pos="41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6B" w:rsidRDefault="00225988" w:rsidP="00321E0D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BE146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E146B" w:rsidRDefault="00BE14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ED" w:rsidRDefault="00D37FED" w:rsidP="000F11D3">
      <w:r>
        <w:separator/>
      </w:r>
    </w:p>
  </w:footnote>
  <w:footnote w:type="continuationSeparator" w:id="1">
    <w:p w:rsidR="00D37FED" w:rsidRDefault="00D37FED" w:rsidP="000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6B" w:rsidRDefault="00225988" w:rsidP="00321E0D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BE146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E146B" w:rsidRDefault="00BE146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6B" w:rsidRPr="00ED5DA7" w:rsidRDefault="00BE146B" w:rsidP="00ED5D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D0393"/>
    <w:rsid w:val="000D13FC"/>
    <w:rsid w:val="000E1F6E"/>
    <w:rsid w:val="000E648D"/>
    <w:rsid w:val="000F06E4"/>
    <w:rsid w:val="000F11D3"/>
    <w:rsid w:val="000F6881"/>
    <w:rsid w:val="00110FD4"/>
    <w:rsid w:val="00115993"/>
    <w:rsid w:val="00132D46"/>
    <w:rsid w:val="0013668B"/>
    <w:rsid w:val="00136A76"/>
    <w:rsid w:val="001535B9"/>
    <w:rsid w:val="00153CEA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25988"/>
    <w:rsid w:val="00252352"/>
    <w:rsid w:val="00256675"/>
    <w:rsid w:val="00264DD5"/>
    <w:rsid w:val="00271B70"/>
    <w:rsid w:val="00280784"/>
    <w:rsid w:val="002850EA"/>
    <w:rsid w:val="00296BDC"/>
    <w:rsid w:val="002C4358"/>
    <w:rsid w:val="002D79F2"/>
    <w:rsid w:val="002E5371"/>
    <w:rsid w:val="002E6E2D"/>
    <w:rsid w:val="00306ABD"/>
    <w:rsid w:val="00321E0D"/>
    <w:rsid w:val="003248AF"/>
    <w:rsid w:val="00330188"/>
    <w:rsid w:val="00332A46"/>
    <w:rsid w:val="00346980"/>
    <w:rsid w:val="00357198"/>
    <w:rsid w:val="00360655"/>
    <w:rsid w:val="00363ECE"/>
    <w:rsid w:val="00365E1D"/>
    <w:rsid w:val="003A3A6C"/>
    <w:rsid w:val="003C6BF9"/>
    <w:rsid w:val="003D2282"/>
    <w:rsid w:val="003E589C"/>
    <w:rsid w:val="003E6153"/>
    <w:rsid w:val="00406DC3"/>
    <w:rsid w:val="00415814"/>
    <w:rsid w:val="00421C4C"/>
    <w:rsid w:val="004257A3"/>
    <w:rsid w:val="0043349F"/>
    <w:rsid w:val="004336B2"/>
    <w:rsid w:val="0043390F"/>
    <w:rsid w:val="0045183D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C04B4"/>
    <w:rsid w:val="004D5502"/>
    <w:rsid w:val="004D796C"/>
    <w:rsid w:val="004E1023"/>
    <w:rsid w:val="004F588A"/>
    <w:rsid w:val="00512732"/>
    <w:rsid w:val="00523DE8"/>
    <w:rsid w:val="00524995"/>
    <w:rsid w:val="00543A50"/>
    <w:rsid w:val="00555637"/>
    <w:rsid w:val="00562B6A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5E62E3"/>
    <w:rsid w:val="005E71FC"/>
    <w:rsid w:val="005F6D03"/>
    <w:rsid w:val="00611096"/>
    <w:rsid w:val="00625670"/>
    <w:rsid w:val="0063214C"/>
    <w:rsid w:val="00646EE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0228"/>
    <w:rsid w:val="006B4817"/>
    <w:rsid w:val="006E3A2C"/>
    <w:rsid w:val="007003DC"/>
    <w:rsid w:val="007019BF"/>
    <w:rsid w:val="00714617"/>
    <w:rsid w:val="00724DB3"/>
    <w:rsid w:val="00741F6E"/>
    <w:rsid w:val="0075001E"/>
    <w:rsid w:val="00764973"/>
    <w:rsid w:val="00774E1D"/>
    <w:rsid w:val="00797543"/>
    <w:rsid w:val="007B4697"/>
    <w:rsid w:val="007C3F23"/>
    <w:rsid w:val="007C45CB"/>
    <w:rsid w:val="007C654C"/>
    <w:rsid w:val="007D6645"/>
    <w:rsid w:val="007D6759"/>
    <w:rsid w:val="007D7FDD"/>
    <w:rsid w:val="007E1C55"/>
    <w:rsid w:val="00807A93"/>
    <w:rsid w:val="00810C63"/>
    <w:rsid w:val="00813B58"/>
    <w:rsid w:val="00814C33"/>
    <w:rsid w:val="00827C42"/>
    <w:rsid w:val="00832D25"/>
    <w:rsid w:val="008452C8"/>
    <w:rsid w:val="008503CD"/>
    <w:rsid w:val="00864DAF"/>
    <w:rsid w:val="00864E87"/>
    <w:rsid w:val="008669A4"/>
    <w:rsid w:val="00877B7B"/>
    <w:rsid w:val="00891C9E"/>
    <w:rsid w:val="00896645"/>
    <w:rsid w:val="008B7C04"/>
    <w:rsid w:val="008C04DC"/>
    <w:rsid w:val="008D2B8E"/>
    <w:rsid w:val="00903F13"/>
    <w:rsid w:val="00910E6D"/>
    <w:rsid w:val="00916B49"/>
    <w:rsid w:val="0093680C"/>
    <w:rsid w:val="009368B3"/>
    <w:rsid w:val="00962ED7"/>
    <w:rsid w:val="00972652"/>
    <w:rsid w:val="009757D9"/>
    <w:rsid w:val="00982DBB"/>
    <w:rsid w:val="00984294"/>
    <w:rsid w:val="009A70BE"/>
    <w:rsid w:val="009B27B5"/>
    <w:rsid w:val="009B3009"/>
    <w:rsid w:val="009C06C9"/>
    <w:rsid w:val="009D383A"/>
    <w:rsid w:val="009E48B1"/>
    <w:rsid w:val="00A00C75"/>
    <w:rsid w:val="00A06CF2"/>
    <w:rsid w:val="00A22DFC"/>
    <w:rsid w:val="00A355D6"/>
    <w:rsid w:val="00A53E41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D5F22"/>
    <w:rsid w:val="00AE0639"/>
    <w:rsid w:val="00AE2A4D"/>
    <w:rsid w:val="00AE3EB8"/>
    <w:rsid w:val="00AF7D27"/>
    <w:rsid w:val="00B037BD"/>
    <w:rsid w:val="00B04B91"/>
    <w:rsid w:val="00B06260"/>
    <w:rsid w:val="00B23A12"/>
    <w:rsid w:val="00B26698"/>
    <w:rsid w:val="00B33A2D"/>
    <w:rsid w:val="00B379AB"/>
    <w:rsid w:val="00B46D00"/>
    <w:rsid w:val="00B556EE"/>
    <w:rsid w:val="00B566DB"/>
    <w:rsid w:val="00B62D36"/>
    <w:rsid w:val="00B647F7"/>
    <w:rsid w:val="00B72A2D"/>
    <w:rsid w:val="00B749A5"/>
    <w:rsid w:val="00B856CF"/>
    <w:rsid w:val="00B94864"/>
    <w:rsid w:val="00BA319F"/>
    <w:rsid w:val="00BA5FFA"/>
    <w:rsid w:val="00BB286A"/>
    <w:rsid w:val="00BB4502"/>
    <w:rsid w:val="00BB7209"/>
    <w:rsid w:val="00BC3EBB"/>
    <w:rsid w:val="00BE13DD"/>
    <w:rsid w:val="00BE146B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4163C"/>
    <w:rsid w:val="00C454CA"/>
    <w:rsid w:val="00C66FD7"/>
    <w:rsid w:val="00C67A81"/>
    <w:rsid w:val="00C74438"/>
    <w:rsid w:val="00C80164"/>
    <w:rsid w:val="00C80CCD"/>
    <w:rsid w:val="00CA4132"/>
    <w:rsid w:val="00CA5B10"/>
    <w:rsid w:val="00CA6912"/>
    <w:rsid w:val="00CC5988"/>
    <w:rsid w:val="00CE3240"/>
    <w:rsid w:val="00CE5B66"/>
    <w:rsid w:val="00CF32C6"/>
    <w:rsid w:val="00D05262"/>
    <w:rsid w:val="00D07916"/>
    <w:rsid w:val="00D10D5E"/>
    <w:rsid w:val="00D11364"/>
    <w:rsid w:val="00D1208D"/>
    <w:rsid w:val="00D179EE"/>
    <w:rsid w:val="00D27236"/>
    <w:rsid w:val="00D274A3"/>
    <w:rsid w:val="00D37FED"/>
    <w:rsid w:val="00D424CC"/>
    <w:rsid w:val="00D47977"/>
    <w:rsid w:val="00D5199C"/>
    <w:rsid w:val="00D63FBE"/>
    <w:rsid w:val="00D671D0"/>
    <w:rsid w:val="00D9318F"/>
    <w:rsid w:val="00D97E56"/>
    <w:rsid w:val="00DA1C58"/>
    <w:rsid w:val="00DA6EC6"/>
    <w:rsid w:val="00DB5BD3"/>
    <w:rsid w:val="00DE53A5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830F6"/>
    <w:rsid w:val="00E86B8B"/>
    <w:rsid w:val="00E9579F"/>
    <w:rsid w:val="00EA55E9"/>
    <w:rsid w:val="00ED5DA7"/>
    <w:rsid w:val="00F03A3E"/>
    <w:rsid w:val="00F078AE"/>
    <w:rsid w:val="00F17BCC"/>
    <w:rsid w:val="00F309E4"/>
    <w:rsid w:val="00F3123A"/>
    <w:rsid w:val="00F31EA2"/>
    <w:rsid w:val="00F365DF"/>
    <w:rsid w:val="00F42FC2"/>
    <w:rsid w:val="00F52E89"/>
    <w:rsid w:val="00F60387"/>
    <w:rsid w:val="00F8139E"/>
    <w:rsid w:val="00FA4C7D"/>
    <w:rsid w:val="00FB31D9"/>
    <w:rsid w:val="00FC4391"/>
    <w:rsid w:val="00FD0A8B"/>
    <w:rsid w:val="00FE4E34"/>
    <w:rsid w:val="00FE5164"/>
    <w:rsid w:val="00FF0662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5F96-1375-45E7-863D-B952917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23403</Words>
  <Characters>133399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2023-05-16T05:11:00Z</cp:lastPrinted>
  <dcterms:created xsi:type="dcterms:W3CDTF">2023-09-20T07:58:00Z</dcterms:created>
  <dcterms:modified xsi:type="dcterms:W3CDTF">2023-09-20T08:22:00Z</dcterms:modified>
</cp:coreProperties>
</file>