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40" w:rsidRDefault="006F1440" w:rsidP="006F1440">
      <w:pPr>
        <w:pStyle w:val="a5"/>
        <w:rPr>
          <w:b w:val="0"/>
          <w:bCs w:val="0"/>
        </w:rPr>
      </w:pPr>
      <w:r>
        <w:rPr>
          <w:noProof/>
          <w:color w:val="FFFFFF"/>
        </w:rPr>
        <w:drawing>
          <wp:inline distT="0" distB="0" distL="0" distR="0">
            <wp:extent cx="769620" cy="52514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440" w:rsidRPr="000E6DC7" w:rsidRDefault="006F1440" w:rsidP="006F1440">
      <w:pPr>
        <w:pStyle w:val="a5"/>
        <w:rPr>
          <w:b w:val="0"/>
          <w:bCs w:val="0"/>
        </w:rPr>
      </w:pPr>
    </w:p>
    <w:p w:rsidR="006F1440" w:rsidRPr="00E90D62" w:rsidRDefault="006F1440" w:rsidP="006F1440">
      <w:pPr>
        <w:pStyle w:val="a5"/>
        <w:rPr>
          <w:bCs w:val="0"/>
        </w:rPr>
      </w:pPr>
      <w:r w:rsidRPr="00E90D62">
        <w:rPr>
          <w:bCs w:val="0"/>
        </w:rPr>
        <w:t>КУМЁНСКАЯ РАЙОННАЯ ДУМА</w:t>
      </w:r>
    </w:p>
    <w:p w:rsidR="006F1440" w:rsidRPr="00E90D62" w:rsidRDefault="006F1440" w:rsidP="006F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Pr="00E90D62">
        <w:rPr>
          <w:b/>
          <w:bCs/>
          <w:sz w:val="28"/>
          <w:szCs w:val="28"/>
        </w:rPr>
        <w:t xml:space="preserve"> СОЗЫВА</w:t>
      </w:r>
    </w:p>
    <w:p w:rsidR="006F1440" w:rsidRPr="000E6DC7" w:rsidRDefault="006F1440" w:rsidP="006F1440">
      <w:pPr>
        <w:jc w:val="center"/>
        <w:rPr>
          <w:sz w:val="28"/>
          <w:szCs w:val="28"/>
        </w:rPr>
      </w:pPr>
    </w:p>
    <w:p w:rsidR="006F1440" w:rsidRDefault="006F1440" w:rsidP="006F144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6F1440" w:rsidRPr="000E6DC7" w:rsidRDefault="006F1440" w:rsidP="006F1440">
      <w:pPr>
        <w:jc w:val="center"/>
        <w:rPr>
          <w:b/>
          <w:bCs/>
          <w:sz w:val="28"/>
          <w:szCs w:val="28"/>
        </w:rPr>
      </w:pPr>
    </w:p>
    <w:p w:rsidR="006F1440" w:rsidRDefault="006F1440" w:rsidP="006F1440">
      <w:pPr>
        <w:jc w:val="center"/>
        <w:rPr>
          <w:sz w:val="28"/>
        </w:rPr>
      </w:pPr>
      <w:r>
        <w:rPr>
          <w:sz w:val="28"/>
        </w:rPr>
        <w:t xml:space="preserve">от 14.03.2023 № 15/96 </w:t>
      </w:r>
    </w:p>
    <w:p w:rsidR="006F1440" w:rsidRDefault="006F1440" w:rsidP="006F1440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Кумёны</w:t>
      </w:r>
      <w:proofErr w:type="spellEnd"/>
    </w:p>
    <w:p w:rsidR="006F1440" w:rsidRPr="00FE0BBC" w:rsidRDefault="006F1440" w:rsidP="006F1440">
      <w:pPr>
        <w:jc w:val="center"/>
      </w:pPr>
    </w:p>
    <w:p w:rsidR="006F1440" w:rsidRPr="00695F63" w:rsidRDefault="006F1440" w:rsidP="006F1440">
      <w:pPr>
        <w:jc w:val="center"/>
        <w:rPr>
          <w:b/>
          <w:sz w:val="28"/>
          <w:szCs w:val="28"/>
        </w:rPr>
      </w:pPr>
    </w:p>
    <w:p w:rsidR="006F1440" w:rsidRDefault="006F1440" w:rsidP="006F1440">
      <w:pPr>
        <w:pStyle w:val="a3"/>
      </w:pPr>
      <w:r>
        <w:t>Об утверждении Положения о порядке принятия решения о создании, реорганизации и ликвидации муниципальных унитарных предприятий</w:t>
      </w:r>
    </w:p>
    <w:p w:rsidR="006F1440" w:rsidRPr="009D57B4" w:rsidRDefault="006F1440" w:rsidP="006F1440">
      <w:pPr>
        <w:ind w:left="720"/>
        <w:jc w:val="both"/>
        <w:rPr>
          <w:sz w:val="28"/>
        </w:rPr>
      </w:pPr>
    </w:p>
    <w:p w:rsidR="006F1440" w:rsidRDefault="006F1440" w:rsidP="006F1440">
      <w:pPr>
        <w:pStyle w:val="ConsPlusNormal"/>
        <w:ind w:firstLine="540"/>
        <w:jc w:val="both"/>
      </w:pPr>
      <w:r w:rsidRPr="009D57B4">
        <w:t xml:space="preserve">В соответствии с Гражданским </w:t>
      </w:r>
      <w:hyperlink r:id="rId5">
        <w:r w:rsidRPr="009D57B4">
          <w:t>кодексом</w:t>
        </w:r>
      </w:hyperlink>
      <w:r w:rsidRPr="009D57B4">
        <w:t xml:space="preserve"> Российской Федерации, Федеральными законами от 06.10.2003 </w:t>
      </w:r>
      <w:hyperlink r:id="rId6">
        <w:r w:rsidRPr="009D57B4">
          <w:t>N 131-ФЗ</w:t>
        </w:r>
      </w:hyperlink>
      <w:r w:rsidRPr="009D57B4">
        <w:t xml:space="preserve"> "Об общих принципах организации местного самоуправления в Российской Федерации", от 14.11.2002 </w:t>
      </w:r>
      <w:hyperlink r:id="rId7">
        <w:r w:rsidRPr="009D57B4">
          <w:t>N 161-ФЗ</w:t>
        </w:r>
      </w:hyperlink>
      <w:r w:rsidRPr="009D57B4">
        <w:t xml:space="preserve"> "О государст</w:t>
      </w:r>
      <w:r>
        <w:t xml:space="preserve">венных и муниципальных унитарных предприятиях", на основании </w:t>
      </w:r>
      <w:r w:rsidRPr="00347BD2">
        <w:t xml:space="preserve">Устава муниципального образования </w:t>
      </w:r>
      <w:proofErr w:type="spellStart"/>
      <w:r w:rsidRPr="00347BD2">
        <w:t>Куменский</w:t>
      </w:r>
      <w:proofErr w:type="spellEnd"/>
      <w:r w:rsidRPr="00347BD2">
        <w:t xml:space="preserve"> муниципальный район Кировской области</w:t>
      </w:r>
      <w:r>
        <w:t xml:space="preserve">, </w:t>
      </w:r>
      <w:r>
        <w:rPr>
          <w:color w:val="000000"/>
        </w:rPr>
        <w:t xml:space="preserve">Положения об управлении и распоряжении имуществом муниципального образования </w:t>
      </w:r>
      <w:proofErr w:type="spellStart"/>
      <w:r>
        <w:rPr>
          <w:color w:val="000000"/>
        </w:rPr>
        <w:t>Куменский</w:t>
      </w:r>
      <w:proofErr w:type="spellEnd"/>
      <w:r>
        <w:rPr>
          <w:color w:val="000000"/>
        </w:rPr>
        <w:t xml:space="preserve"> муниципальный район Кировской  области" </w:t>
      </w:r>
      <w:r>
        <w:t xml:space="preserve">утвержденного решением Думы </w:t>
      </w:r>
      <w:r>
        <w:rPr>
          <w:color w:val="000000"/>
        </w:rPr>
        <w:t>от 26.11.2013 № 24/204</w:t>
      </w:r>
      <w:r w:rsidRPr="00AB08D8">
        <w:t xml:space="preserve"> </w:t>
      </w:r>
      <w:proofErr w:type="spellStart"/>
      <w:r w:rsidRPr="00347BD2">
        <w:t>Куменская</w:t>
      </w:r>
      <w:proofErr w:type="spellEnd"/>
      <w:r w:rsidRPr="00347BD2">
        <w:t xml:space="preserve"> районная Дума РЕШИЛА</w:t>
      </w:r>
      <w:r>
        <w:t>:</w:t>
      </w:r>
    </w:p>
    <w:p w:rsidR="006F1440" w:rsidRDefault="006F1440" w:rsidP="006F1440">
      <w:pPr>
        <w:pStyle w:val="ConsPlusNormal"/>
        <w:ind w:firstLine="540"/>
        <w:jc w:val="both"/>
      </w:pPr>
      <w:r>
        <w:t xml:space="preserve">1. Утвердить </w:t>
      </w:r>
      <w:r w:rsidRPr="009D57B4">
        <w:t>Положение</w:t>
      </w:r>
      <w:r>
        <w:t xml:space="preserve"> о порядке принятия решения о создании, реорганизации и ликвидации муниципальных унитарных предприятий согласно Приложению.</w:t>
      </w:r>
    </w:p>
    <w:p w:rsidR="006F1440" w:rsidRDefault="006F1440" w:rsidP="006F1440">
      <w:pPr>
        <w:pStyle w:val="ConsPlusNormal"/>
        <w:ind w:firstLine="540"/>
        <w:jc w:val="both"/>
      </w:pPr>
      <w:r>
        <w:t>2. Настоящее решение вступает в силу в соответствии с действующим законодательством.</w:t>
      </w:r>
    </w:p>
    <w:p w:rsidR="006F1440" w:rsidRPr="00695F63" w:rsidRDefault="006F1440" w:rsidP="006F1440">
      <w:pPr>
        <w:jc w:val="center"/>
        <w:rPr>
          <w:b/>
          <w:sz w:val="28"/>
          <w:szCs w:val="28"/>
        </w:rPr>
      </w:pPr>
    </w:p>
    <w:p w:rsidR="006F1440" w:rsidRDefault="006F1440" w:rsidP="006F1440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6F1440" w:rsidRDefault="006F1440" w:rsidP="006F1440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6F1440" w:rsidRDefault="006F1440" w:rsidP="006F1440">
      <w:pPr>
        <w:tabs>
          <w:tab w:val="left" w:pos="7371"/>
        </w:tabs>
        <w:jc w:val="both"/>
        <w:rPr>
          <w:sz w:val="28"/>
          <w:szCs w:val="28"/>
        </w:rPr>
      </w:pPr>
    </w:p>
    <w:p w:rsidR="006F1440" w:rsidRDefault="006F1440" w:rsidP="006F1440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Куменского района       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6F1440" w:rsidRDefault="006F1440" w:rsidP="006F1440">
      <w:pPr>
        <w:spacing w:after="200" w:line="276" w:lineRule="auto"/>
        <w:rPr>
          <w:sz w:val="28"/>
          <w:szCs w:val="28"/>
        </w:rPr>
      </w:pPr>
      <w:r>
        <w:rPr>
          <w:b/>
          <w:szCs w:val="28"/>
        </w:rPr>
        <w:br w:type="page"/>
      </w:r>
    </w:p>
    <w:p w:rsidR="006F1440" w:rsidRDefault="006F1440" w:rsidP="006F1440">
      <w:pPr>
        <w:pStyle w:val="ConsPlusNormal"/>
        <w:tabs>
          <w:tab w:val="left" w:pos="2552"/>
        </w:tabs>
        <w:ind w:left="6237"/>
        <w:jc w:val="both"/>
      </w:pPr>
      <w:r>
        <w:lastRenderedPageBreak/>
        <w:t>Утверждено</w:t>
      </w:r>
    </w:p>
    <w:p w:rsidR="006F1440" w:rsidRDefault="006F1440" w:rsidP="006F1440">
      <w:pPr>
        <w:pStyle w:val="ConsPlusNormal"/>
        <w:tabs>
          <w:tab w:val="left" w:pos="2552"/>
        </w:tabs>
        <w:ind w:left="6237"/>
        <w:jc w:val="both"/>
      </w:pPr>
      <w:r>
        <w:t xml:space="preserve">решением Куменской районной Думы </w:t>
      </w:r>
    </w:p>
    <w:p w:rsidR="006F1440" w:rsidRDefault="006F1440" w:rsidP="006F1440">
      <w:pPr>
        <w:pStyle w:val="ConsPlusNormal"/>
        <w:tabs>
          <w:tab w:val="left" w:pos="2552"/>
        </w:tabs>
        <w:ind w:left="6237"/>
        <w:jc w:val="both"/>
      </w:pPr>
      <w:r>
        <w:t xml:space="preserve">от 14.03.2023 № 15/96 </w:t>
      </w:r>
    </w:p>
    <w:p w:rsidR="006F1440" w:rsidRDefault="006F1440" w:rsidP="006F1440">
      <w:pPr>
        <w:pStyle w:val="ConsPlusNormal"/>
        <w:jc w:val="both"/>
      </w:pPr>
    </w:p>
    <w:p w:rsidR="006F1440" w:rsidRPr="0043349F" w:rsidRDefault="006F1440" w:rsidP="006F1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43349F">
        <w:rPr>
          <w:rFonts w:ascii="Times New Roman" w:hAnsi="Times New Roman" w:cs="Times New Roman"/>
          <w:sz w:val="28"/>
          <w:szCs w:val="28"/>
        </w:rPr>
        <w:t>ПОЛОЖЕНИЕ</w:t>
      </w:r>
    </w:p>
    <w:p w:rsidR="006F1440" w:rsidRPr="0043349F" w:rsidRDefault="006F1440" w:rsidP="006F1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49F">
        <w:rPr>
          <w:rFonts w:ascii="Times New Roman" w:hAnsi="Times New Roman" w:cs="Times New Roman"/>
          <w:sz w:val="28"/>
          <w:szCs w:val="28"/>
        </w:rPr>
        <w:t>О ПОРЯДКЕ ПРИНЯТИЯ РЕШЕНИЙ О СОЗДАНИИ,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49F">
        <w:rPr>
          <w:rFonts w:ascii="Times New Roman" w:hAnsi="Times New Roman" w:cs="Times New Roman"/>
          <w:sz w:val="28"/>
          <w:szCs w:val="28"/>
        </w:rPr>
        <w:t>И ЛИКВИДАЦИИ МУНИЦИПАЛЬНЫХ УНИТАРНЫХ ПРЕДПРИЯТИЙ</w:t>
      </w:r>
    </w:p>
    <w:p w:rsidR="006F1440" w:rsidRPr="0043349F" w:rsidRDefault="006F1440" w:rsidP="006F1440">
      <w:pPr>
        <w:pStyle w:val="ConsPlusNormal"/>
        <w:jc w:val="both"/>
      </w:pPr>
    </w:p>
    <w:p w:rsidR="006F1440" w:rsidRPr="00C74438" w:rsidRDefault="006F1440" w:rsidP="006F14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443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F1440" w:rsidRPr="0043349F" w:rsidRDefault="006F1440" w:rsidP="006F1440">
      <w:pPr>
        <w:pStyle w:val="ConsPlusNormal"/>
        <w:jc w:val="both"/>
      </w:pPr>
    </w:p>
    <w:p w:rsidR="006F1440" w:rsidRPr="0043349F" w:rsidRDefault="006F1440" w:rsidP="006F1440">
      <w:pPr>
        <w:pStyle w:val="ConsPlusNormal"/>
        <w:ind w:firstLine="540"/>
        <w:jc w:val="both"/>
      </w:pPr>
      <w:r w:rsidRPr="0043349F">
        <w:t xml:space="preserve">1.1. Положение о порядке принятия решений о создании, реорганизации и ликвидации муниципальных унитарных предприятий (далее - Положение) разработано в соответствии с Гражданским </w:t>
      </w:r>
      <w:hyperlink r:id="rId8">
        <w:r w:rsidRPr="0043349F">
          <w:rPr>
            <w:color w:val="0000FF"/>
          </w:rPr>
          <w:t>кодексом</w:t>
        </w:r>
      </w:hyperlink>
      <w:r w:rsidRPr="0043349F">
        <w:t xml:space="preserve"> Российской Федерации и иными законами Российской Федерации, </w:t>
      </w:r>
      <w:hyperlink r:id="rId9">
        <w:r w:rsidRPr="0043349F">
          <w:rPr>
            <w:color w:val="0000FF"/>
          </w:rPr>
          <w:t>Уставом</w:t>
        </w:r>
      </w:hyperlink>
      <w:r w:rsidRPr="0043349F">
        <w:t xml:space="preserve"> муниципального образования </w:t>
      </w:r>
      <w:proofErr w:type="spellStart"/>
      <w:r w:rsidRPr="0043349F">
        <w:t>Куменский</w:t>
      </w:r>
      <w:proofErr w:type="spellEnd"/>
      <w:r w:rsidRPr="0043349F">
        <w:t xml:space="preserve"> муниципальный район Кировской области.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1.2. Муниципальным унитарным предприятием (далее - унитарное предприятие) признается коммерческая организация, не наделенная правом собственности на имущество, закрепленное за ней собственником.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Унитарное предприятие является юридическим лицом, имеет собственное наименование, самостоятельный баланс, расчетные и иные счета в банках, может от своего имени приобретать и осуществлять имущественные и личные неимущественные права, нести обязанности, быть истцом и ответчиком в суде в пределах полномочий, предоставленных ему учредительными документами и договорами.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Имущество унитарного предприятия находится в муниципальной собственности и принадлежит унитарному предприятию на праве хозяйственного ведения или на праве оперативного управления. Имущество унитарного предприятия является неделимым и не может быть распределено по вкладам, в том числе между работниками унитарного предприятия. Унитарное предприятие отвечает по своим обязательствам всем принадлежащим ему имуществом.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 xml:space="preserve">1.3. В качестве учредителя унитарных предприятий выступает муниципальное образование </w:t>
      </w:r>
      <w:proofErr w:type="spellStart"/>
      <w:r w:rsidRPr="0043349F">
        <w:t>Куменский</w:t>
      </w:r>
      <w:proofErr w:type="spellEnd"/>
      <w:r w:rsidRPr="0043349F">
        <w:t xml:space="preserve"> муниципальный район Кировской области в лице администрации Куменского муниципального района.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1.4. Унитарные предприятия считаются созданными с момента их государственной регистрации путем внесения в Единый государственный реестр юридических лиц записи о создании унитарного предприятия.</w:t>
      </w:r>
    </w:p>
    <w:p w:rsidR="006F1440" w:rsidRPr="0043349F" w:rsidRDefault="006F1440" w:rsidP="006F1440">
      <w:pPr>
        <w:pStyle w:val="ConsPlusNormal"/>
        <w:jc w:val="both"/>
      </w:pPr>
    </w:p>
    <w:p w:rsidR="006F1440" w:rsidRPr="00C74438" w:rsidRDefault="006F1440" w:rsidP="006F14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4438">
        <w:rPr>
          <w:rFonts w:ascii="Times New Roman" w:hAnsi="Times New Roman" w:cs="Times New Roman"/>
          <w:sz w:val="24"/>
          <w:szCs w:val="24"/>
        </w:rPr>
        <w:lastRenderedPageBreak/>
        <w:t>2. ПОРЯДОК СОЗДАНИЯ УНИТАРНЫХ ПРЕДПРИЯТИЙ</w:t>
      </w:r>
    </w:p>
    <w:p w:rsidR="006F1440" w:rsidRPr="0043349F" w:rsidRDefault="006F1440" w:rsidP="006F1440">
      <w:pPr>
        <w:pStyle w:val="ConsPlusNormal"/>
        <w:jc w:val="both"/>
      </w:pPr>
    </w:p>
    <w:p w:rsidR="006F1440" w:rsidRPr="0043349F" w:rsidRDefault="006F1440" w:rsidP="006F1440">
      <w:pPr>
        <w:pStyle w:val="ConsPlusNormal"/>
        <w:ind w:firstLine="540"/>
        <w:jc w:val="both"/>
      </w:pPr>
      <w:r w:rsidRPr="0043349F">
        <w:t xml:space="preserve">2.1. Унитарные предприятия создаются на основании постановления администрации Куменского муниципального района, в целях выполнения возложенных на муниципальное образование функций согласно </w:t>
      </w:r>
      <w:hyperlink r:id="rId10">
        <w:r w:rsidRPr="0043349F">
          <w:rPr>
            <w:color w:val="0000FF"/>
          </w:rPr>
          <w:t>Уставу</w:t>
        </w:r>
      </w:hyperlink>
      <w:r w:rsidRPr="0043349F">
        <w:t xml:space="preserve"> муниципального образования </w:t>
      </w:r>
      <w:proofErr w:type="spellStart"/>
      <w:r w:rsidRPr="0043349F">
        <w:t>Куменский</w:t>
      </w:r>
      <w:proofErr w:type="spellEnd"/>
      <w:r w:rsidRPr="0043349F">
        <w:t xml:space="preserve"> муниципальный район Кировской области.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Постановление о создании унитарного предприятия содержит: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цели, предмет (виды) деятельности муниципального унитарного предприятия;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сведения о полном наименовании и месте нахождения муниципального унитарного предприятия;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сведения об имуществе, закрепляемом на праве хозяйственного ведения или оперативного управления за муниципальным унитарным предприятием;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сведения о размере и источнике формирования уставного фонда муниципального унитарного предприятия;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перечень передаваемого муниципальному унитарному предприятию имущества;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информация о назначении руководителя муниципального унитарного предприятия;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сроки проведения работ по созданию муниципального унитарного предприятия;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должностное лицо, на которое возлагается контроль за проведением процедуры создания муниципального унитарного предприятия.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2.2. Учредительными документами унитарных предприятий являются уставы, утверждаемые учредителем, которые должны содержать: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полное и сокращенное наименования унитарного предприятия;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указание на место нахождения унитарного предприятия;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цели, предмет, виды деятельности унитарного предприятия;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сведения об органе или органах, осуществляющих полномочия собственника имущества унитарного предприятия;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lastRenderedPageBreak/>
        <w:t>наименование исполнительного органа унитарного предприятия (руководитель, директор, генеральный директор);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порядок назначения на должность руководителя;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порядок заключения, изменения и прекращения трудового договора с руководителем;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перечень фондов, размеры, порядок формирования и использования этих фондов для унитарных предприятий;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иные сведения, предусмотренные законодательством Российской Федерации.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2.3. Руководитель унитарного предприятия назначается на должность и освобождается от должности учредителем с заключением трудового договора (контракта).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Трудовые отношения на основании трудового договора (контракта) в результате избрания по конкурсу на замещение должности руководителя унитарного предприятия возникают, если это предусмотрено уставом унитарного предприятия.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Учредитель в отношении руководителя унитарного предприятия решает вопросы применения мер поощрения и дисциплинарной ответственности, определяет порядок проведения аттестации.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2.4. После вынесения решения учредителя о создании юридического лица уполномоченное лицо, руководитель (руководитель, директор, генеральный директор) унитарного предприятия представляет документы в регистрирующий орган для государственной регистрации в качестве юридического лица.</w:t>
      </w:r>
    </w:p>
    <w:p w:rsidR="006F1440" w:rsidRPr="0043349F" w:rsidRDefault="006F1440" w:rsidP="006F1440">
      <w:pPr>
        <w:pStyle w:val="ConsPlusNormal"/>
        <w:jc w:val="both"/>
      </w:pPr>
    </w:p>
    <w:p w:rsidR="006F1440" w:rsidRPr="00C74438" w:rsidRDefault="006F1440" w:rsidP="006F14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4438">
        <w:rPr>
          <w:rFonts w:ascii="Times New Roman" w:hAnsi="Times New Roman" w:cs="Times New Roman"/>
          <w:sz w:val="24"/>
          <w:szCs w:val="24"/>
        </w:rPr>
        <w:t>3. ИМУЩЕСТВО УНИТАРНОГО ПРЕДПРИЯТИЯ</w:t>
      </w:r>
    </w:p>
    <w:p w:rsidR="006F1440" w:rsidRPr="00C74438" w:rsidRDefault="006F1440" w:rsidP="006F1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4438">
        <w:rPr>
          <w:rFonts w:ascii="Times New Roman" w:hAnsi="Times New Roman" w:cs="Times New Roman"/>
          <w:sz w:val="24"/>
          <w:szCs w:val="24"/>
        </w:rPr>
        <w:t>И УСТАВНЫЙ ФОНД УНИТАРНОГО ПРЕДПРИЯТИЯ</w:t>
      </w:r>
    </w:p>
    <w:p w:rsidR="006F1440" w:rsidRPr="0043349F" w:rsidRDefault="006F1440" w:rsidP="006F1440">
      <w:pPr>
        <w:pStyle w:val="ConsPlusNormal"/>
        <w:jc w:val="both"/>
      </w:pPr>
    </w:p>
    <w:p w:rsidR="006F1440" w:rsidRPr="0043349F" w:rsidRDefault="006F1440" w:rsidP="006F1440">
      <w:pPr>
        <w:pStyle w:val="ConsPlusNormal"/>
        <w:ind w:firstLine="540"/>
        <w:jc w:val="both"/>
      </w:pPr>
      <w:r w:rsidRPr="0043349F">
        <w:t>3.1. Администрация Куменского муниципального района наделяет унитарное предприятие имуществом, которое необходимо для осуществления своей деятельности.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3.2. Имущество унитарного предприятия формируется за счет: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- имущества, закрепленного за унитарным предприятием на праве хозяйственного ведения или на праве оперативного управления собственником этого имущества;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lastRenderedPageBreak/>
        <w:t>- доходов унитарного предприятия от его деятельности;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- иных источников, не противоречащих законодательству.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3.3. Передача имущества в хозяйственное ведение или оперативное управление унитарного предприятия осуществляется на основании постановления администрации Куменского муниципального района и акта приема-передачи имущества.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3.4. Закрепление муниципального имущества на праве хозяйственного ведения или на праве оперативного управления за унитарным предприятием может проводиться как при создании унитарного предприятия, так и в процессе осуществления его деятельности.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3.5. Администрация Куменского муниципального района вправе изъять из хозяйственного ведения или оперативного управления у унитарного предприятия неиспользуемое и используемое не по назначению имущество.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3.6. Закрепленное за унитарным предприятием имущество подлежит учету в реестре муниципального имущества и отражается на балансе унитарного предприятия.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3.7. Уставным фондом унитарного предприятия определяется минимальный размер его имущества, гарантирующего интересы кредиторов такого унитарного предприятия.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3.8. Уставный фонд унитарного предприятия может формироваться за счет денег, а также ценных бумаг, других вещей, имущественных прав и иных прав, имеющих денежную оценку.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3.9. Размер уставного фонда унитарного предприятия определяется в рублях. Размер уставного фонда унитарного предприятия должен составлять не менее чем сто тысяч рублей.</w:t>
      </w:r>
    </w:p>
    <w:p w:rsidR="006F1440" w:rsidRPr="0043349F" w:rsidRDefault="006F1440" w:rsidP="006F1440">
      <w:pPr>
        <w:pStyle w:val="ConsPlusNormal"/>
        <w:jc w:val="both"/>
      </w:pPr>
    </w:p>
    <w:p w:rsidR="006F1440" w:rsidRPr="00C74438" w:rsidRDefault="006F1440" w:rsidP="006F14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4438">
        <w:rPr>
          <w:rFonts w:ascii="Times New Roman" w:hAnsi="Times New Roman" w:cs="Times New Roman"/>
          <w:sz w:val="24"/>
          <w:szCs w:val="24"/>
        </w:rPr>
        <w:t>4. РЕОРГАНИЗАЦИЯ УНИТАРНЫХ ПРЕДПРИЯТИЙ</w:t>
      </w:r>
    </w:p>
    <w:p w:rsidR="006F1440" w:rsidRPr="0043349F" w:rsidRDefault="006F1440" w:rsidP="006F1440">
      <w:pPr>
        <w:pStyle w:val="ConsPlusNormal"/>
        <w:jc w:val="both"/>
      </w:pPr>
    </w:p>
    <w:p w:rsidR="006F1440" w:rsidRPr="0043349F" w:rsidRDefault="006F1440" w:rsidP="006F1440">
      <w:pPr>
        <w:pStyle w:val="ConsPlusNormal"/>
        <w:ind w:firstLine="540"/>
        <w:jc w:val="both"/>
      </w:pPr>
      <w:r w:rsidRPr="0043349F">
        <w:t>4.1. В целях оздоровления муниципальных унитарных предприятий может быть произведена реорганизация. Реорганизация представляет собой прекращение деятельности юридического лица с переходом прав и обязанностей другому юридическому лицу.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4.2. Реорганизация может быть осуществлена в форме: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- слияния;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- присоединения;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lastRenderedPageBreak/>
        <w:t>- разделения;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- выделения;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- преобразования.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4.3. Решение о реорганизации унитарных предприятий принимает администрация Куменского муниципального района.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4.4. Распорядительным документом о реорганизации унитарных предприятий является постановление администрации Куменского муниципального района.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4.5. В процессе реорганизации комиссия по реорганизации, утвержденная постановлением администрации Куменского муниципального района, организует: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разработку и утверждение плана организационно-технических мероприятий по реорганизации;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размещение в средствах массовой информации сообщения о реорганизации;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письменное уведомление кредиторов реорганизуемого юридического лица;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не позднее чем за 2 месяца до дня увольнения издание приказов руководителем унитарного предприятия о предстоящем и возможном сокращении рабочих мест;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проведение инвентаризации имущества и финансовых обязательств реорганизуемого унитарного предприятия с обязательным составлением актов сверки;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издание приказов руководителем (руководителем, директором, генеральным директором) унитарного предприятия о предстоящем увольнении в связи с ликвидацией организации, сокращением численности или штата работников организации не менее чем за два месяца до увольнения, а при массовом высвобождении работников - не менее чем за три месяца.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4.6. Реорганизация унитарного предприятия влечет за собой переход всех прав и обязанностей, принадлежащих унитарному предприятию, его правопреемнику. При реорганизации унитарного предприятия вносятся соответствующие изменения в устав унитарного предприятия и в Единый государственный реестр юридических лиц.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lastRenderedPageBreak/>
        <w:t>4.7. Реорганизация унитарных предприятий путем слияния.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При слиянии унитарного предприятия права и обязанности каждого из них переходят к вновь возникшему унитарному предприятию в соответствии с передаточным актом.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4.7.1. В процессе слияния унитарных предприятий комиссия по реорганизации в дополнение к своим обязанностям организует: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подготовку передаточного акта реорганизуемого унитарного предприятия к вновь организуемому новому унитарному предприятию;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подготовку учредительных документов нового унитарного предприятия;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регистрацию нового унитарного предприятия в Едином государственном реестре юридических лиц и исключение из него реорганизованного унитарного предприятия.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4.7.2. Передаточные акты и устав нового унитарного предприятия должны содержать положение о правопреемстве по всем обязательствам реорганизуемых путем слияния унитарных предприятий в отношении всех кредиторов и должников, включая обязательства, оспариваемые сторонами.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Передаточные акты и уставы утверждаются администрацией Куменского муниципального района.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4.7.3. Реорганизация унитарных предприятий путем слияния считается завершенной после внесения записи в Единый государственный реестр юридических лиц о включении в него нового унитарного предприятия и исключении из него реорганизуемых унитарных предприятий.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4.8. Реорганизация унитарных предприятий путем присоединения.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При присоединении реорганизуемого унитарного предприятия к другому к последнему переходят права и обязанности присоединяемого унитарного предприятия в соответствии с передаточным актом.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4.8.1. В процессе присоединения унитарных предприятий комиссия по реорганизации в дополнение к своим обязанностям организует: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подготовку передаточного акта реорганизуемого унитарного предприятия;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lastRenderedPageBreak/>
        <w:t>подготовку изменений в учредительные документы унитарного предприятия, к которому присоединяется реорганизуемое унитарное предприятие;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передачу имущества;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исключение из Единого государственного реестра юридических лиц реорганизованного (присоединенного) унитарного предприятия и регистрацию изменений в устав унитарного предприятия, к которому присоединено унитарное предприятие.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4.8.2. В обязательном порядке передаточный акт должен содержать сведения о правопреемстве по всем обязательствам присоединяемого унитарного предприятия в отношении всех его кредиторов и должников.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4.8.3. Реорганизация унитарного предприятия считается завершенной после исключения органами государственной регистрации юридических лиц из Единого государственного реестра юридических лиц присоединенного унитарного предприятия.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4.9. Реорганизация унитарного предприятия путем разделения.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При разделении унитарного предприятия права и обязанности переходят к вновь возникшим унитарным предприятиям в соответствии с разделительным балансом.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4.9.1. В постановлении о реорганизации унитарного предприятия путем разделения в обязательном порядке назначаются руководители вновь создаваемых унитарных предприятий, которые принимают дела от руководителя реорганизуемого унитарного предприятия.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4.9.2. В процессе разделения унитарного предприятия комиссия по реорганизации в дополнение к своим обязанностям организует: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подготовку разделительных балансов унитарного предприятия;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подготовку учредительных документов образуемых в результате разделения унитарных предприятий;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подготовку актов приема-передачи согласно разделительным балансам и передачу имущества вновь образованным муниципальным унитарным предприятиям, определяет, к кому какие именно права и обязанности переходят, в том числе и те, по которым не наступил срок исполнения, а также обязательства, которые реорганизуемое унитарное предприятие оспаривает.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lastRenderedPageBreak/>
        <w:t>4.9.3. Разделительные балансы и акты приема-передачи утверждаются главой администрации Куменского муниципального района.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4.9.4. Реорганизация унитарного предприятия считается завершенной после регистрации органами государственной регистрации юридических лиц вновь возникших при реорганизации унитарных предприятий.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4.10. Реорганизация муниципального унитарного предприятия путем выделения.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При выделении из муниципального унитарного предприятия одного или нескольких унитарных предприятий к каждому переходят права и обязанности реорганизованного унитарного предприятия в соответствии с разделительным балансом.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4.10.1. В постановлении о реорганизации унитарного предприятия путем выделения в обязательном порядке назначается руководитель вновь создаваемого унитарного предприятия, который принимает дела от руководителя реорганизуемого унитарного предприятия.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4.10.2. В процессе реорганизации путем выделения комиссия в дополнение к своим обязанностям организует: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подготовку разделительного баланса унитарного предприятия;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подготовку учредительных документов образуемых в результате выделения унитарных предприятий и изменений в учредительные документы реорганизуемого унитарного предприятия;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подготовку актов приема-передачи согласно разделительному балансу и передачу имущества вновь образованным унитарным предприятиям;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государственную регистрацию созданных в процессе выделения унитарных предприятий и регистрацию изменений в учредительных документах унитарного предприятия, из которого произошло выделение.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4.10.3. Разделительный баланс и акты приема-передачи утверждаются главой администрации Куменского муниципального района.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4.10.4. Реорганизация унитарного предприятия путем выделения считается завершенной после регистрации органами государственной регистрации юридических лиц вновь возникших при реорганизации унитарных предприятий.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4.11. Реорганизация унитарных предприятий путем преобразования.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lastRenderedPageBreak/>
        <w:t>При реорганизации унитарных предприятий путем преобразования происходит изменение организационно-правовой формы унитарного предприятия как юридического лица, при этом к вновь возникшему юридическому лицу переходят все права и обязанности реорганизованного унитарного предприятия в соответствии с передаточным актом.</w:t>
      </w:r>
    </w:p>
    <w:p w:rsidR="006F1440" w:rsidRPr="0043349F" w:rsidRDefault="006F1440" w:rsidP="006F1440">
      <w:pPr>
        <w:pStyle w:val="ConsPlusNormal"/>
        <w:jc w:val="both"/>
      </w:pPr>
    </w:p>
    <w:p w:rsidR="006F1440" w:rsidRPr="00C74438" w:rsidRDefault="006F1440" w:rsidP="006F14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4438">
        <w:rPr>
          <w:rFonts w:ascii="Times New Roman" w:hAnsi="Times New Roman" w:cs="Times New Roman"/>
          <w:sz w:val="24"/>
          <w:szCs w:val="24"/>
        </w:rPr>
        <w:t>5. ЛИКВИДАЦИЯ УНИТАРНЫХ ПРЕДПРИЯТИЙ</w:t>
      </w:r>
    </w:p>
    <w:p w:rsidR="006F1440" w:rsidRPr="0043349F" w:rsidRDefault="006F1440" w:rsidP="006F1440">
      <w:pPr>
        <w:pStyle w:val="ConsPlusNormal"/>
        <w:jc w:val="both"/>
      </w:pPr>
    </w:p>
    <w:p w:rsidR="006F1440" w:rsidRPr="0043349F" w:rsidRDefault="006F1440" w:rsidP="006F1440">
      <w:pPr>
        <w:pStyle w:val="ConsPlusNormal"/>
        <w:ind w:firstLine="540"/>
        <w:jc w:val="both"/>
      </w:pPr>
      <w:r w:rsidRPr="0043349F">
        <w:t>5.1. Ликвидация унитарных предприятий влечет за собой прекращение деятельности как юридического лица без перехода прав и обязанностей в порядке правопреемства к другим лицам.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5.2. Основанием для ликвидации по решению учредителя унитарных предприятий является постановление администрации Куменского муниципального района.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 xml:space="preserve">Унитарное предприятие может быть также ликвидировано по решению суда по основаниям, которые установлены Гражданским </w:t>
      </w:r>
      <w:hyperlink r:id="rId11">
        <w:r w:rsidRPr="0043349F">
          <w:rPr>
            <w:color w:val="0000FF"/>
          </w:rPr>
          <w:t>кодексом</w:t>
        </w:r>
      </w:hyperlink>
      <w:r w:rsidRPr="0043349F">
        <w:t xml:space="preserve"> Российской Федерации и иными федеральными законами.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5.3. Постановление о ликвидации унитарных предприятий должно содержать в мотивировочной части основания принятия решения о ликвидации, а в резолютивной - конкретные указания о составе ликвидационной комиссии или ликвидаторе, порядке и сроках проведения ликвидации. В состав ликвидационной комиссии обязательно включать представителя отдела муниципальной собственности администрации Куменского муниципального района, руководителя и главного бухгалтера унитарного предприятия.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5.4. Администрации Куменского муниципального района в течение трех дней с даты подписания главой Куменского муниципального района постановления о ликвидации унитарного предприятия письменно направляет органу, осуществляющему государственную регистрацию юридических лиц, сообщение о начале ликвидации для внесения соответствующей записи в Единый государственный реестр юридических лиц.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5.5. После принятия решения о ликвидации юридического лица и на протяжении всего хода ликвидации унитарное предприятие продолжает существовать в качестве субъекта гражданского права, полномочия по управлению которым переходят к ликвидационной комиссии, которую возглавляет председатель. В течение дня с момента создания ликвидационная комиссия уведомляет банки, в которых находятся расчетные счета, о принятом решении, о ликвидации и о приостановлении движения средств по счетам в соответствии с финансовыми документами.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lastRenderedPageBreak/>
        <w:t>5.6. В течение трех дней председатель ликвидационной комиссии обеспечивает замену образцов подписей в банках или открывает свой расчетный счет.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 xml:space="preserve">5.7. Трудовой договор (контракт) с руководителем унитарного предприятия, в отношении которого принято решение о ликвидации, прекращается по основаниям, предусмотренным трудовым договором (контрактом) в соответствии с </w:t>
      </w:r>
      <w:hyperlink r:id="rId12">
        <w:r w:rsidRPr="0043349F">
          <w:t>пунктом 1 статьи 81</w:t>
        </w:r>
      </w:hyperlink>
      <w:r w:rsidRPr="0043349F">
        <w:t xml:space="preserve"> Трудового кодекса Российской Федерации. В течение трех дней с момента принятия решения о ликвидации руководитель унитарного предприятия обеспечивает прием-сдачу имущества, передает финансовые обязательства, бухгалтерские и иные документы ликвидационной комиссии.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5.8. Ликвидационная комиссия на первом заседании (не позднее 5 дней со дня принятия решения о ликвидации) составляет план организационных мероприятий по проведению процедуры ликвидации, в котором указываются последовательность проведения мероприятий по ликвидации, устанавливаются сроки их выполнения и ответственные исполнители. Указанный план утверждается главой Куменского муниципального района.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5.9. Ликвидационная комиссия помещает в органах печати публикацию о ликвидации унитарного предприятия, порядке и сроках предъявления требований его кредиторов.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5.10. В течение десяти дней со дня публикации о ликвидации унитарного предприятия ликвидационная комиссия издает приказ по унитарному предприятию о предстоящем увольнении с уведомлением каждого работника под роспись.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5.11. В течение двухмесячного срока со дня публикации в печати ликвидационная комиссия производит сверку со всеми кредиторами и дебиторами и обеспечивает получение дебиторской задолженности. При необходимости в этот период комиссия производит списание муниципального имущества, не подлежащего дальнейшей эксплуатации, с согласия собственника.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5.12. Ликвидационная комиссия по истечении двух месяцев проводит полную инвентаризацию всего имущества в соответствии с нормативными актами бухгалтерского учета, составляет промежуточный ликвидационный баланс и утверждает главой Куменского муниципального района.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5.13. При недостаточности денежных средств комиссия с согласия собственника имущества принимает решение о продаже имущества.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 xml:space="preserve">5.14. По окончании продажи имущества ликвидационная комиссия организует погашение кредиторской задолженности в порядке и </w:t>
      </w:r>
      <w:r w:rsidRPr="0043349F">
        <w:lastRenderedPageBreak/>
        <w:t xml:space="preserve">очередности согласно </w:t>
      </w:r>
      <w:hyperlink r:id="rId13">
        <w:r w:rsidRPr="0043349F">
          <w:t>статьям 64</w:t>
        </w:r>
      </w:hyperlink>
      <w:r w:rsidRPr="0043349F">
        <w:t xml:space="preserve"> и </w:t>
      </w:r>
      <w:hyperlink r:id="rId14">
        <w:r w:rsidRPr="0043349F">
          <w:t>65</w:t>
        </w:r>
      </w:hyperlink>
      <w:r w:rsidRPr="0043349F">
        <w:t xml:space="preserve"> Гражданского кодекса Российской Федерации.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5.15. По завершении расчетов с кредиторами ликвидационная комиссия составляет ликвидационный баланс, который предварительно согласовывается с органом, осуществляющим государственную регистрацию, составляется акт о проделанной работе. Ликвидационный баланс и акт утверждаются главой Куменского муниципального района.</w:t>
      </w:r>
    </w:p>
    <w:p w:rsidR="006F1440" w:rsidRPr="0043349F" w:rsidRDefault="006F1440" w:rsidP="006F1440">
      <w:pPr>
        <w:pStyle w:val="ConsPlusNormal"/>
        <w:spacing w:before="280"/>
        <w:ind w:firstLine="540"/>
        <w:jc w:val="both"/>
      </w:pPr>
      <w:r w:rsidRPr="0043349F">
        <w:t>5.16. Ликвидация юридического лица считается завершенной, а юридическое лицо прекратившим свое существование после внесения об этом записи в Единый государственный реестр юридических лиц.</w:t>
      </w:r>
    </w:p>
    <w:p w:rsidR="0021046F" w:rsidRDefault="0021046F"/>
    <w:sectPr w:rsidR="0021046F" w:rsidSect="006F144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6F1440"/>
    <w:rsid w:val="0021046F"/>
    <w:rsid w:val="006F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F1440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6F1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F1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F14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F1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6F1440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6F14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1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F6F93164C2F8AA76921E9151531D450CC5006FE5FF004A94F401C0FCDE46A487944DB50806B4AAA70698E10AMFS5M" TargetMode="External"/><Relationship Id="rId13" Type="http://schemas.openxmlformats.org/officeDocument/2006/relationships/hyperlink" Target="consultantplus://offline/ref=F1F6F93164C2F8AA76921E9151531D450CC5006FE5FF004A94F401C0FCDE46A4959415B90B06A2A1F049DEB405F602166CA94373A51AM3S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F6F93164C2F8AA76921E9151531D450BCC0166E5FF004A94F401C0FCDE46A487944DB50806B4AAA70698E10AMFS5M" TargetMode="External"/><Relationship Id="rId12" Type="http://schemas.openxmlformats.org/officeDocument/2006/relationships/hyperlink" Target="consultantplus://offline/ref=F1F6F93164C2F8AA76921E9151531D450CC60A6AE1F1004A94F401C0FCDE46A4959415BC0101A1FEF55CCFEC08F71D086FB45F71A7M1SB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F6F93164C2F8AA76921E9151531D450CC60A6CE6F8004A94F401C0FCDE46A487944DB50806B4AAA70698E10AMFS5M" TargetMode="External"/><Relationship Id="rId11" Type="http://schemas.openxmlformats.org/officeDocument/2006/relationships/hyperlink" Target="consultantplus://offline/ref=F1F6F93164C2F8AA76921E9151531D450CC5006FE5FF004A94F401C0FCDE46A487944DB50806B4AAA70698E10AMFS5M" TargetMode="External"/><Relationship Id="rId5" Type="http://schemas.openxmlformats.org/officeDocument/2006/relationships/hyperlink" Target="consultantplus://offline/ref=F1F6F93164C2F8AA76921E9151531D450CC5006FE5FF004A94F401C0FCDE46A487944DB50806B4AAA70698E10AMFS5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F6F93164C2F8AA7692009C473F414C08CF5663E2F1021DCBA40797A38E40F1D5D413EC4B43A7ABA4189AE00CFD575928FF5071A4063A36534D365FMES1M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F1F6F93164C2F8AA7692009C473F414C08CF5663E2F1021DCBA40797A38E40F1D5D413EC4B43A7ABA4189AE00CFD575928FF5071A4063A36534D365FMES1M" TargetMode="External"/><Relationship Id="rId14" Type="http://schemas.openxmlformats.org/officeDocument/2006/relationships/hyperlink" Target="consultantplus://offline/ref=F1F6F93164C2F8AA76921E9151531D450CC5006FE5FF004A94F401C0FCDE46A4959415B90807A9A2A613CEB04CA30E086DB45D72BB1A3A37M4S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3247</Words>
  <Characters>18512</Characters>
  <Application>Microsoft Office Word</Application>
  <DocSecurity>0</DocSecurity>
  <Lines>154</Lines>
  <Paragraphs>43</Paragraphs>
  <ScaleCrop>false</ScaleCrop>
  <Company/>
  <LinksUpToDate>false</LinksUpToDate>
  <CharactersWithSpaces>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2023-03-20T08:07:00Z</cp:lastPrinted>
  <dcterms:created xsi:type="dcterms:W3CDTF">2023-03-20T08:05:00Z</dcterms:created>
  <dcterms:modified xsi:type="dcterms:W3CDTF">2023-03-20T08:07:00Z</dcterms:modified>
</cp:coreProperties>
</file>