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45" w:rsidRDefault="00550245" w:rsidP="00550245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179705</wp:posOffset>
            </wp:positionV>
            <wp:extent cx="851535" cy="570230"/>
            <wp:effectExtent l="19050" t="0" r="5715" b="0"/>
            <wp:wrapThrough wrapText="bothSides">
              <wp:wrapPolygon edited="0">
                <wp:start x="-483" y="0"/>
                <wp:lineTo x="-483" y="20927"/>
                <wp:lineTo x="21745" y="20927"/>
                <wp:lineTo x="21745" y="0"/>
                <wp:lineTo x="-483" y="0"/>
              </wp:wrapPolygon>
            </wp:wrapThrough>
            <wp:docPr id="10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245" w:rsidRDefault="00550245" w:rsidP="00550245">
      <w:pPr>
        <w:pStyle w:val="a3"/>
      </w:pPr>
    </w:p>
    <w:p w:rsidR="00550245" w:rsidRDefault="00550245" w:rsidP="00550245">
      <w:pPr>
        <w:pStyle w:val="a3"/>
        <w:rPr>
          <w:szCs w:val="28"/>
        </w:rPr>
      </w:pPr>
    </w:p>
    <w:p w:rsidR="00550245" w:rsidRDefault="00550245" w:rsidP="00550245">
      <w:pPr>
        <w:pStyle w:val="a3"/>
        <w:rPr>
          <w:szCs w:val="28"/>
        </w:rPr>
      </w:pPr>
    </w:p>
    <w:p w:rsidR="00550245" w:rsidRPr="005E4FC2" w:rsidRDefault="00550245" w:rsidP="00550245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550245" w:rsidRPr="005E4FC2" w:rsidRDefault="00550245" w:rsidP="00550245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550245" w:rsidRPr="005E4FC2" w:rsidRDefault="00550245" w:rsidP="00550245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550245" w:rsidRDefault="00550245" w:rsidP="00550245">
      <w:pPr>
        <w:pStyle w:val="a3"/>
        <w:jc w:val="left"/>
        <w:rPr>
          <w:b w:val="0"/>
        </w:rPr>
      </w:pPr>
    </w:p>
    <w:p w:rsidR="00550245" w:rsidRDefault="00550245" w:rsidP="00550245">
      <w:pPr>
        <w:pStyle w:val="a3"/>
        <w:rPr>
          <w:b w:val="0"/>
        </w:rPr>
      </w:pPr>
      <w:r>
        <w:rPr>
          <w:b w:val="0"/>
        </w:rPr>
        <w:t xml:space="preserve">от 14.03.2023 № 15/93  </w:t>
      </w:r>
    </w:p>
    <w:p w:rsidR="00550245" w:rsidRDefault="00550245" w:rsidP="00550245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550245" w:rsidRDefault="00550245" w:rsidP="00550245">
      <w:pPr>
        <w:pStyle w:val="a3"/>
        <w:tabs>
          <w:tab w:val="left" w:pos="510"/>
        </w:tabs>
        <w:jc w:val="left"/>
        <w:rPr>
          <w:b w:val="0"/>
        </w:rPr>
      </w:pPr>
    </w:p>
    <w:p w:rsidR="00550245" w:rsidRPr="002D4081" w:rsidRDefault="00550245" w:rsidP="005502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567F">
        <w:rPr>
          <w:b/>
          <w:sz w:val="28"/>
          <w:szCs w:val="28"/>
        </w:rPr>
        <w:t>Об утверждении Положения о порядке сообщения лицами, замещающими муниципальные должности, муниципальными служащими органов местного самоуправления Куменского района о получении подарка в связи с</w:t>
      </w:r>
      <w:r w:rsidRPr="00A8567F">
        <w:rPr>
          <w:rFonts w:eastAsiaTheme="minorHAnsi"/>
          <w:b/>
          <w:bCs/>
          <w:sz w:val="28"/>
          <w:szCs w:val="28"/>
          <w:lang w:eastAsia="en-US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50245" w:rsidRPr="00FD0C0C" w:rsidRDefault="00550245" w:rsidP="0055024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50245" w:rsidRPr="00FD0C0C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D0C0C">
        <w:rPr>
          <w:sz w:val="28"/>
          <w:szCs w:val="28"/>
        </w:rPr>
        <w:t>В соответствии с Федеральным законом от 25.12.2008 № 273-ФЗ</w:t>
      </w:r>
      <w:r>
        <w:rPr>
          <w:sz w:val="28"/>
          <w:szCs w:val="28"/>
        </w:rPr>
        <w:t xml:space="preserve"> </w:t>
      </w:r>
      <w:r w:rsidRPr="00FD0C0C">
        <w:rPr>
          <w:sz w:val="28"/>
          <w:szCs w:val="28"/>
        </w:rPr>
        <w:t xml:space="preserve">«О противодействии коррупции», </w:t>
      </w:r>
      <w:hyperlink r:id="rId8">
        <w:r w:rsidRPr="00296BB1">
          <w:rPr>
            <w:sz w:val="28"/>
            <w:szCs w:val="28"/>
          </w:rPr>
          <w:t>постановлением</w:t>
        </w:r>
      </w:hyperlink>
      <w:r w:rsidRPr="00296BB1">
        <w:rPr>
          <w:sz w:val="28"/>
          <w:szCs w:val="28"/>
        </w:rPr>
        <w:t xml:space="preserve"> Правительства РФ от 09.01.2014 </w:t>
      </w:r>
      <w:r>
        <w:rPr>
          <w:sz w:val="28"/>
          <w:szCs w:val="28"/>
        </w:rPr>
        <w:t xml:space="preserve">№ </w:t>
      </w:r>
      <w:r w:rsidRPr="00296BB1">
        <w:rPr>
          <w:sz w:val="28"/>
          <w:szCs w:val="28"/>
        </w:rPr>
        <w:t xml:space="preserve">10 </w:t>
      </w:r>
      <w:r>
        <w:rPr>
          <w:sz w:val="28"/>
          <w:szCs w:val="28"/>
        </w:rPr>
        <w:t>«</w:t>
      </w:r>
      <w:r w:rsidRPr="00296BB1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</w:t>
      </w:r>
      <w:r w:rsidRPr="00296BB1">
        <w:rPr>
          <w:sz w:val="28"/>
          <w:szCs w:val="28"/>
        </w:rPr>
        <w:t xml:space="preserve">, </w:t>
      </w:r>
      <w:r w:rsidRPr="00FD0C0C">
        <w:rPr>
          <w:sz w:val="28"/>
          <w:szCs w:val="28"/>
        </w:rPr>
        <w:t>руководствуясь статьями 23, 24, 29 Устава Куменск</w:t>
      </w:r>
      <w:r>
        <w:rPr>
          <w:sz w:val="28"/>
          <w:szCs w:val="28"/>
        </w:rPr>
        <w:t>ого</w:t>
      </w:r>
      <w:r w:rsidRPr="00FD0C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D0C0C">
        <w:rPr>
          <w:sz w:val="28"/>
          <w:szCs w:val="28"/>
        </w:rPr>
        <w:t>, Куменская районная Дума РЕШИЛА:</w:t>
      </w:r>
    </w:p>
    <w:p w:rsidR="00550245" w:rsidRPr="004A260E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60E">
        <w:rPr>
          <w:sz w:val="28"/>
          <w:szCs w:val="28"/>
        </w:rPr>
        <w:t xml:space="preserve">Утвердить </w:t>
      </w:r>
      <w:hyperlink w:anchor="P41" w:history="1">
        <w:r w:rsidRPr="004A260E">
          <w:rPr>
            <w:sz w:val="28"/>
            <w:szCs w:val="28"/>
          </w:rPr>
          <w:t>Положение</w:t>
        </w:r>
      </w:hyperlink>
      <w:r w:rsidRPr="004A260E">
        <w:rPr>
          <w:sz w:val="28"/>
          <w:szCs w:val="28"/>
        </w:rPr>
        <w:t xml:space="preserve"> «О порядке сообщения </w:t>
      </w:r>
      <w:r w:rsidRPr="00B40CC3">
        <w:rPr>
          <w:sz w:val="28"/>
          <w:szCs w:val="28"/>
        </w:rPr>
        <w:t>лицами, замещающими муниципальные должности, муниципальными служащими органов местного самоуправления Куменского района</w:t>
      </w:r>
      <w:r w:rsidRPr="004A260E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 Прилагается.</w:t>
      </w:r>
    </w:p>
    <w:p w:rsidR="00550245" w:rsidRPr="004A260E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A260E">
        <w:rPr>
          <w:sz w:val="28"/>
          <w:szCs w:val="28"/>
        </w:rPr>
        <w:t xml:space="preserve">2. Уполномочить принимать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организовывать сдачу и оценку </w:t>
      </w:r>
      <w:r w:rsidRPr="004A260E">
        <w:rPr>
          <w:sz w:val="28"/>
          <w:szCs w:val="28"/>
        </w:rPr>
        <w:lastRenderedPageBreak/>
        <w:t>подарка, реализацию (выкупа) и зачисление средств, вырученных от его реализации:</w:t>
      </w:r>
    </w:p>
    <w:p w:rsidR="00550245" w:rsidRPr="004A260E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консультанта по взаимодействию с представительным органом аппарата Куменской районной Думы (Караваева Н.А.) </w:t>
      </w:r>
      <w:r w:rsidRPr="004A260E">
        <w:rPr>
          <w:sz w:val="28"/>
          <w:szCs w:val="28"/>
        </w:rPr>
        <w:t>- в отношении лиц, замеща</w:t>
      </w:r>
      <w:r>
        <w:rPr>
          <w:sz w:val="28"/>
          <w:szCs w:val="28"/>
        </w:rPr>
        <w:t>ющих муниципальные должности Куменского района</w:t>
      </w:r>
      <w:r w:rsidRPr="004A260E">
        <w:rPr>
          <w:sz w:val="28"/>
          <w:szCs w:val="28"/>
        </w:rPr>
        <w:t>;</w:t>
      </w:r>
    </w:p>
    <w:p w:rsidR="00550245" w:rsidRPr="004A260E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A260E">
        <w:rPr>
          <w:sz w:val="28"/>
          <w:szCs w:val="28"/>
        </w:rPr>
        <w:t xml:space="preserve">управление делами администрации </w:t>
      </w:r>
      <w:r w:rsidRPr="00FD0C0C">
        <w:rPr>
          <w:sz w:val="28"/>
          <w:szCs w:val="28"/>
        </w:rPr>
        <w:t>Куменск</w:t>
      </w:r>
      <w:r>
        <w:rPr>
          <w:sz w:val="28"/>
          <w:szCs w:val="28"/>
        </w:rPr>
        <w:t>ого</w:t>
      </w:r>
      <w:r w:rsidRPr="00FD0C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(Буторин Р.Г.)</w:t>
      </w:r>
      <w:r w:rsidRPr="004A260E">
        <w:rPr>
          <w:sz w:val="28"/>
          <w:szCs w:val="28"/>
        </w:rPr>
        <w:t xml:space="preserve"> - в отношении муниципальных служащих администрации </w:t>
      </w:r>
      <w:r w:rsidRPr="00FD0C0C">
        <w:rPr>
          <w:sz w:val="28"/>
          <w:szCs w:val="28"/>
        </w:rPr>
        <w:t>Куменск</w:t>
      </w:r>
      <w:r>
        <w:rPr>
          <w:sz w:val="28"/>
          <w:szCs w:val="28"/>
        </w:rPr>
        <w:t>ого</w:t>
      </w:r>
      <w:r w:rsidRPr="00FD0C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A260E">
        <w:rPr>
          <w:sz w:val="28"/>
          <w:szCs w:val="28"/>
        </w:rPr>
        <w:t xml:space="preserve">, ее отраслевых </w:t>
      </w:r>
      <w:r>
        <w:rPr>
          <w:sz w:val="28"/>
          <w:szCs w:val="28"/>
        </w:rPr>
        <w:t>органов</w:t>
      </w:r>
      <w:r w:rsidRPr="004A260E">
        <w:rPr>
          <w:sz w:val="28"/>
          <w:szCs w:val="28"/>
        </w:rPr>
        <w:t>.</w:t>
      </w:r>
    </w:p>
    <w:p w:rsidR="00550245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D0C0C">
        <w:rPr>
          <w:sz w:val="28"/>
          <w:szCs w:val="28"/>
        </w:rPr>
        <w:t>3. Признать утратившим силу</w:t>
      </w:r>
      <w:r>
        <w:rPr>
          <w:sz w:val="28"/>
          <w:szCs w:val="28"/>
        </w:rPr>
        <w:t>:</w:t>
      </w:r>
    </w:p>
    <w:p w:rsidR="00550245" w:rsidRPr="00FD0C0C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D0C0C">
        <w:rPr>
          <w:sz w:val="28"/>
          <w:szCs w:val="28"/>
        </w:rPr>
        <w:t xml:space="preserve">решение Куменской районной Думы от </w:t>
      </w:r>
      <w:r>
        <w:rPr>
          <w:sz w:val="28"/>
          <w:szCs w:val="28"/>
        </w:rPr>
        <w:t>18</w:t>
      </w:r>
      <w:r w:rsidRPr="00FD0C0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D0C0C">
        <w:rPr>
          <w:sz w:val="28"/>
          <w:szCs w:val="28"/>
        </w:rPr>
        <w:t xml:space="preserve">.2014 № </w:t>
      </w:r>
      <w:r>
        <w:rPr>
          <w:sz w:val="28"/>
          <w:szCs w:val="28"/>
        </w:rPr>
        <w:t>26</w:t>
      </w:r>
      <w:r w:rsidRPr="00FD0C0C">
        <w:rPr>
          <w:sz w:val="28"/>
          <w:szCs w:val="28"/>
        </w:rPr>
        <w:t>/</w:t>
      </w:r>
      <w:r>
        <w:rPr>
          <w:sz w:val="28"/>
          <w:szCs w:val="28"/>
        </w:rPr>
        <w:t>229</w:t>
      </w:r>
      <w:r w:rsidRPr="00FD0C0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77319">
        <w:rPr>
          <w:sz w:val="28"/>
          <w:szCs w:val="28"/>
        </w:rPr>
        <w:t>б утверждении положения о порядке сообщения отдельными</w:t>
      </w:r>
      <w:r>
        <w:rPr>
          <w:sz w:val="28"/>
          <w:szCs w:val="28"/>
        </w:rPr>
        <w:t xml:space="preserve"> к</w:t>
      </w:r>
      <w:r w:rsidRPr="00777319">
        <w:rPr>
          <w:sz w:val="28"/>
          <w:szCs w:val="28"/>
        </w:rPr>
        <w:t>атегориями лиц о получении подарка в связи с их должностным</w:t>
      </w:r>
      <w:r>
        <w:rPr>
          <w:sz w:val="28"/>
          <w:szCs w:val="28"/>
        </w:rPr>
        <w:t xml:space="preserve"> п</w:t>
      </w:r>
      <w:r w:rsidRPr="00777319">
        <w:rPr>
          <w:sz w:val="28"/>
          <w:szCs w:val="28"/>
        </w:rPr>
        <w:t>оложением или исполнением ими служебных (должностных)</w:t>
      </w:r>
      <w:r>
        <w:rPr>
          <w:sz w:val="28"/>
          <w:szCs w:val="28"/>
        </w:rPr>
        <w:t xml:space="preserve"> о</w:t>
      </w:r>
      <w:r w:rsidRPr="00777319">
        <w:rPr>
          <w:sz w:val="28"/>
          <w:szCs w:val="28"/>
        </w:rPr>
        <w:t>бязанностей, сдачи и оценки подарка, реализации (выкупа)</w:t>
      </w:r>
      <w:r>
        <w:rPr>
          <w:sz w:val="28"/>
          <w:szCs w:val="28"/>
        </w:rPr>
        <w:t xml:space="preserve"> и</w:t>
      </w:r>
      <w:r w:rsidRPr="00777319">
        <w:rPr>
          <w:sz w:val="28"/>
          <w:szCs w:val="28"/>
        </w:rPr>
        <w:t xml:space="preserve"> зачисления средств, вырученных от его реализации</w:t>
      </w:r>
      <w:r w:rsidRPr="00FD0C0C">
        <w:rPr>
          <w:sz w:val="28"/>
          <w:szCs w:val="28"/>
        </w:rPr>
        <w:t>».</w:t>
      </w:r>
    </w:p>
    <w:p w:rsidR="00550245" w:rsidRPr="00FD0C0C" w:rsidRDefault="00550245" w:rsidP="005502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D0C0C">
        <w:rPr>
          <w:sz w:val="28"/>
          <w:szCs w:val="28"/>
        </w:rPr>
        <w:t xml:space="preserve">решение Куменской районной Думы от </w:t>
      </w:r>
      <w:r>
        <w:rPr>
          <w:sz w:val="28"/>
          <w:szCs w:val="28"/>
        </w:rPr>
        <w:t>12</w:t>
      </w:r>
      <w:r w:rsidRPr="00FD0C0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D0C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D0C0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FD0C0C">
        <w:rPr>
          <w:sz w:val="28"/>
          <w:szCs w:val="28"/>
        </w:rPr>
        <w:t>/</w:t>
      </w:r>
      <w:r>
        <w:rPr>
          <w:sz w:val="28"/>
          <w:szCs w:val="28"/>
        </w:rPr>
        <w:t>139</w:t>
      </w:r>
      <w:r w:rsidRPr="00FD0C0C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Куменской районной Думы от 18.03.2014 № 26/229</w:t>
      </w:r>
      <w:r w:rsidRPr="00FD0C0C">
        <w:rPr>
          <w:sz w:val="28"/>
          <w:szCs w:val="28"/>
        </w:rPr>
        <w:t>».</w:t>
      </w:r>
    </w:p>
    <w:p w:rsidR="00550245" w:rsidRPr="00D671D0" w:rsidRDefault="00550245" w:rsidP="00550245">
      <w:pPr>
        <w:pStyle w:val="a3"/>
        <w:ind w:firstLine="720"/>
        <w:jc w:val="both"/>
        <w:rPr>
          <w:b w:val="0"/>
          <w:szCs w:val="28"/>
        </w:rPr>
      </w:pPr>
      <w:r w:rsidRPr="00D671D0">
        <w:rPr>
          <w:b w:val="0"/>
          <w:szCs w:val="28"/>
        </w:rPr>
        <w:t xml:space="preserve">4. </w:t>
      </w:r>
      <w:r w:rsidRPr="00DF63BB">
        <w:rPr>
          <w:b w:val="0"/>
          <w:szCs w:val="28"/>
        </w:rPr>
        <w:t>Настоящее решение</w:t>
      </w:r>
      <w:r w:rsidRPr="00D671D0">
        <w:rPr>
          <w:b w:val="0"/>
          <w:szCs w:val="28"/>
        </w:rPr>
        <w:t xml:space="preserve"> подлежит опубликованию в Информационном бюллетене Куменской районной Думы и размещению на официальном сайте Куменского района.</w:t>
      </w:r>
    </w:p>
    <w:p w:rsidR="00550245" w:rsidRPr="00DF63BB" w:rsidRDefault="00550245" w:rsidP="00550245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B01E6F">
        <w:rPr>
          <w:b w:val="0"/>
          <w:szCs w:val="28"/>
        </w:rPr>
        <w:t xml:space="preserve">. </w:t>
      </w:r>
      <w:r w:rsidRPr="00DF63BB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550245" w:rsidRDefault="00550245" w:rsidP="00550245">
      <w:pPr>
        <w:pStyle w:val="a3"/>
        <w:ind w:firstLine="720"/>
        <w:jc w:val="both"/>
        <w:rPr>
          <w:b w:val="0"/>
          <w:szCs w:val="28"/>
        </w:rPr>
      </w:pPr>
    </w:p>
    <w:p w:rsidR="00550245" w:rsidRPr="00B01E6F" w:rsidRDefault="00550245" w:rsidP="00550245">
      <w:pPr>
        <w:pStyle w:val="a3"/>
        <w:ind w:firstLine="720"/>
        <w:jc w:val="both"/>
        <w:rPr>
          <w:b w:val="0"/>
          <w:szCs w:val="28"/>
        </w:rPr>
      </w:pPr>
    </w:p>
    <w:p w:rsidR="00550245" w:rsidRDefault="00550245" w:rsidP="0055024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550245" w:rsidRDefault="00550245" w:rsidP="00550245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Машковцева</w:t>
      </w:r>
    </w:p>
    <w:p w:rsidR="00550245" w:rsidRDefault="00550245" w:rsidP="00550245">
      <w:pPr>
        <w:tabs>
          <w:tab w:val="left" w:pos="7371"/>
        </w:tabs>
        <w:jc w:val="both"/>
        <w:rPr>
          <w:sz w:val="28"/>
          <w:szCs w:val="28"/>
        </w:rPr>
      </w:pPr>
    </w:p>
    <w:p w:rsidR="00550245" w:rsidRDefault="00550245" w:rsidP="00550245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        И.Н. Шемпелев</w:t>
      </w:r>
      <w:bookmarkStart w:id="0" w:name="_Toc382471140"/>
      <w:bookmarkEnd w:id="0"/>
    </w:p>
    <w:p w:rsidR="00550245" w:rsidRDefault="00550245" w:rsidP="00550245">
      <w:pPr>
        <w:spacing w:after="200" w:line="276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550245" w:rsidRPr="005D4465" w:rsidRDefault="00550245" w:rsidP="00550245">
      <w:pPr>
        <w:widowControl w:val="0"/>
        <w:tabs>
          <w:tab w:val="left" w:pos="7371"/>
        </w:tabs>
        <w:ind w:left="5670"/>
        <w:rPr>
          <w:sz w:val="28"/>
          <w:szCs w:val="28"/>
        </w:rPr>
      </w:pPr>
      <w:r w:rsidRPr="005D4465">
        <w:rPr>
          <w:sz w:val="28"/>
          <w:szCs w:val="28"/>
        </w:rPr>
        <w:lastRenderedPageBreak/>
        <w:t>УТВЕРЖДЕНО</w:t>
      </w:r>
    </w:p>
    <w:p w:rsidR="00550245" w:rsidRPr="005D4465" w:rsidRDefault="00550245" w:rsidP="00550245">
      <w:pPr>
        <w:ind w:left="5670"/>
        <w:rPr>
          <w:sz w:val="28"/>
          <w:szCs w:val="28"/>
        </w:rPr>
      </w:pPr>
    </w:p>
    <w:p w:rsidR="00550245" w:rsidRPr="005D4465" w:rsidRDefault="00550245" w:rsidP="00550245">
      <w:pPr>
        <w:ind w:left="5670"/>
        <w:rPr>
          <w:sz w:val="28"/>
          <w:szCs w:val="28"/>
        </w:rPr>
      </w:pPr>
      <w:r w:rsidRPr="005D4465">
        <w:rPr>
          <w:sz w:val="28"/>
          <w:szCs w:val="28"/>
        </w:rPr>
        <w:t xml:space="preserve">решением Куменской </w:t>
      </w:r>
    </w:p>
    <w:p w:rsidR="00550245" w:rsidRPr="005D4465" w:rsidRDefault="00550245" w:rsidP="00550245">
      <w:pPr>
        <w:ind w:left="5670"/>
        <w:rPr>
          <w:sz w:val="28"/>
          <w:szCs w:val="28"/>
        </w:rPr>
      </w:pPr>
      <w:r w:rsidRPr="005D4465">
        <w:rPr>
          <w:sz w:val="28"/>
          <w:szCs w:val="28"/>
        </w:rPr>
        <w:t xml:space="preserve">районной Думы </w:t>
      </w:r>
    </w:p>
    <w:p w:rsidR="00550245" w:rsidRPr="005D4465" w:rsidRDefault="00550245" w:rsidP="00550245">
      <w:pPr>
        <w:ind w:left="5670"/>
        <w:rPr>
          <w:sz w:val="28"/>
          <w:szCs w:val="28"/>
        </w:rPr>
      </w:pPr>
      <w:r w:rsidRPr="005D4465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D446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D446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5D4465">
        <w:rPr>
          <w:sz w:val="28"/>
          <w:szCs w:val="28"/>
        </w:rPr>
        <w:t xml:space="preserve"> № </w:t>
      </w:r>
      <w:r>
        <w:rPr>
          <w:sz w:val="28"/>
          <w:szCs w:val="28"/>
        </w:rPr>
        <w:t>15/93</w:t>
      </w:r>
    </w:p>
    <w:p w:rsidR="00550245" w:rsidRPr="005D4465" w:rsidRDefault="00550245" w:rsidP="00550245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</w:p>
    <w:p w:rsidR="00550245" w:rsidRPr="00A16ECB" w:rsidRDefault="00550245" w:rsidP="0055024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16ECB">
        <w:rPr>
          <w:rFonts w:ascii="Times New Roman" w:hAnsi="Times New Roman"/>
          <w:sz w:val="28"/>
          <w:szCs w:val="28"/>
        </w:rPr>
        <w:t>ПОЛОЖЕНИЕ</w:t>
      </w:r>
    </w:p>
    <w:p w:rsidR="00550245" w:rsidRPr="002D4081" w:rsidRDefault="00550245" w:rsidP="005502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081">
        <w:rPr>
          <w:b/>
          <w:sz w:val="28"/>
          <w:szCs w:val="28"/>
        </w:rPr>
        <w:t xml:space="preserve">о порядке </w:t>
      </w:r>
      <w:r w:rsidRPr="00B40CC3">
        <w:rPr>
          <w:b/>
          <w:sz w:val="28"/>
          <w:szCs w:val="28"/>
        </w:rPr>
        <w:t>сообщения лицами, замещающими муниципальные должности, муниципальными служащими органов местного самоуправления Куменского района о получении подарка в связи с</w:t>
      </w:r>
      <w:r w:rsidRPr="00B40CC3">
        <w:rPr>
          <w:rFonts w:eastAsiaTheme="minorHAnsi"/>
          <w:b/>
          <w:bCs/>
          <w:sz w:val="28"/>
          <w:szCs w:val="28"/>
          <w:lang w:eastAsia="en-US"/>
        </w:rPr>
        <w:t xml:space="preserve"> протокольными мероприятиями,</w:t>
      </w:r>
      <w:r w:rsidRPr="002D4081">
        <w:rPr>
          <w:rFonts w:eastAsiaTheme="minorHAnsi"/>
          <w:b/>
          <w:bCs/>
          <w:sz w:val="28"/>
          <w:szCs w:val="28"/>
          <w:lang w:eastAsia="en-US"/>
        </w:rPr>
        <w:t xml:space="preserve">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50245" w:rsidRPr="00DE36CF" w:rsidRDefault="00550245" w:rsidP="005502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245" w:rsidRPr="00DE36CF" w:rsidRDefault="00550245" w:rsidP="00550245">
      <w:pPr>
        <w:pStyle w:val="ConsPlusNormal"/>
        <w:ind w:firstLine="540"/>
        <w:jc w:val="both"/>
      </w:pPr>
      <w:r w:rsidRPr="00DE36CF">
        <w:t xml:space="preserve">1. Настоящее положение определяет порядок сообщения </w:t>
      </w:r>
      <w:r w:rsidRPr="00B40CC3">
        <w:t>лицами, замещающими муниципальные должности, муниципальными служащими органов местного самоуправления Куменского района</w:t>
      </w:r>
      <w:r w:rsidRPr="002D4081">
        <w:rPr>
          <w:b/>
        </w:rPr>
        <w:t xml:space="preserve"> </w:t>
      </w:r>
      <w:r w:rsidRPr="00DE36CF">
        <w:t>(далее соответственно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>2. Для целей настоящего положения используются следующие понятия: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>"</w:t>
      </w:r>
      <w:r w:rsidRPr="00B742A3"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</w:t>
      </w:r>
      <w:r w:rsidRPr="00B742A3">
        <w:lastRenderedPageBreak/>
        <w:t>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DE36CF">
        <w:t>.</w:t>
      </w:r>
    </w:p>
    <w:p w:rsidR="00550245" w:rsidRPr="00B742A3" w:rsidRDefault="00550245" w:rsidP="00550245">
      <w:pPr>
        <w:pStyle w:val="ConsPlusNormal"/>
        <w:spacing w:before="200"/>
        <w:ind w:firstLine="540"/>
        <w:jc w:val="both"/>
      </w:pPr>
      <w:r w:rsidRPr="00B742A3"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50245" w:rsidRPr="00B742A3" w:rsidRDefault="00550245" w:rsidP="00550245">
      <w:pPr>
        <w:pStyle w:val="ConsPlusNormal"/>
        <w:spacing w:before="200"/>
        <w:ind w:firstLine="540"/>
        <w:jc w:val="both"/>
      </w:pPr>
      <w:bookmarkStart w:id="1" w:name="P49"/>
      <w:bookmarkEnd w:id="1"/>
      <w:r w:rsidRPr="00B742A3"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</w:t>
      </w:r>
      <w:bookmarkStart w:id="2" w:name="_GoBack"/>
      <w:bookmarkEnd w:id="2"/>
      <w:r w:rsidRPr="00B742A3">
        <w:t>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</w:p>
    <w:p w:rsidR="00550245" w:rsidRPr="009B1946" w:rsidRDefault="00550245" w:rsidP="00550245">
      <w:pPr>
        <w:pStyle w:val="ConsPlusNormal"/>
        <w:spacing w:before="260"/>
        <w:ind w:firstLine="540"/>
        <w:jc w:val="both"/>
      </w:pPr>
      <w:r w:rsidRPr="00DE36CF">
        <w:t xml:space="preserve">5. </w:t>
      </w:r>
      <w:hyperlink w:anchor="P88">
        <w:r w:rsidRPr="009B1946">
          <w:t>Уведомление</w:t>
        </w:r>
      </w:hyperlink>
      <w:r w:rsidRPr="00DE36CF">
        <w:t xml:space="preserve"> </w:t>
      </w:r>
      <w:bookmarkStart w:id="3" w:name="P51"/>
      <w:bookmarkEnd w:id="3"/>
      <w:r w:rsidRPr="009B1946">
        <w:t xml:space="preserve">о получении подарка в связи с протокольными </w:t>
      </w:r>
      <w:r w:rsidRPr="00A8567F">
        <w:t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Pr="009B1946">
        <w:t>, представляется не позднее 3 рабочих дней со дня получения подарка в уполномоченное структурное подразделение муниципального органа:</w:t>
      </w:r>
    </w:p>
    <w:p w:rsidR="00550245" w:rsidRPr="009B1946" w:rsidRDefault="00550245" w:rsidP="00550245">
      <w:pPr>
        <w:pStyle w:val="ConsPlusNormal"/>
        <w:spacing w:before="260"/>
        <w:ind w:firstLine="540"/>
        <w:jc w:val="both"/>
      </w:pPr>
      <w:r w:rsidRPr="009B1946">
        <w:t>лицом, замещающим муниципальную должность - в аппарат Куменской районной Думы;</w:t>
      </w:r>
    </w:p>
    <w:p w:rsidR="00550245" w:rsidRPr="009B1946" w:rsidRDefault="00550245" w:rsidP="00550245">
      <w:pPr>
        <w:pStyle w:val="ConsPlusNormal"/>
        <w:spacing w:before="260"/>
        <w:ind w:firstLine="540"/>
        <w:jc w:val="both"/>
      </w:pPr>
      <w:r w:rsidRPr="009B1946">
        <w:t>муниципальным служащим - в управление делами администрации Куменского района.</w:t>
      </w:r>
    </w:p>
    <w:p w:rsidR="00550245" w:rsidRPr="009B1946" w:rsidRDefault="00550245" w:rsidP="00550245">
      <w:pPr>
        <w:pStyle w:val="ConsPlusNormal"/>
        <w:spacing w:before="260"/>
        <w:ind w:firstLine="540"/>
        <w:jc w:val="both"/>
      </w:pPr>
      <w:r w:rsidRPr="009B1946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При невозможности подачи уведомления в сроки, указанные в </w:t>
      </w:r>
      <w:hyperlink w:anchor="P49">
        <w:r w:rsidRPr="00DE36CF">
          <w:rPr>
            <w:color w:val="0000FF"/>
          </w:rPr>
          <w:t>абзаце первом</w:t>
        </w:r>
      </w:hyperlink>
      <w:r w:rsidRPr="00DE36CF">
        <w:t xml:space="preserve"> и </w:t>
      </w:r>
      <w:hyperlink w:anchor="P51">
        <w:r w:rsidRPr="00DE36CF">
          <w:rPr>
            <w:color w:val="0000FF"/>
          </w:rPr>
          <w:t>втором</w:t>
        </w:r>
      </w:hyperlink>
      <w:r w:rsidRPr="00DE36CF">
        <w:t xml:space="preserve"> настоящего пункта, по причине, не зависящей от лица, </w:t>
      </w:r>
      <w:r w:rsidRPr="00DE36CF">
        <w:lastRenderedPageBreak/>
        <w:t>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50245" w:rsidRPr="00A8567F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Pr="00A8567F">
        <w:t xml:space="preserve">Куменского района, образованную в соответствии с законодательством о бухгалтерском учете (далее - комиссия). Уведомление в этот же день регистрируется в </w:t>
      </w:r>
      <w:hyperlink w:anchor="P168">
        <w:r w:rsidRPr="00A8567F">
          <w:rPr>
            <w:color w:val="0000FF"/>
          </w:rPr>
          <w:t>журнале</w:t>
        </w:r>
      </w:hyperlink>
      <w:r w:rsidRPr="00A8567F">
        <w:t xml:space="preserve"> регистрации уведомлений. Приложение N 2.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bookmarkStart w:id="4" w:name="P55"/>
      <w:bookmarkEnd w:id="4"/>
      <w:r w:rsidRPr="00A8567F"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который принимает его на хранение по </w:t>
      </w:r>
      <w:hyperlink w:anchor="P218">
        <w:r w:rsidRPr="00A8567F">
          <w:t>акту</w:t>
        </w:r>
      </w:hyperlink>
      <w:r w:rsidRPr="00A8567F">
        <w:t xml:space="preserve"> приема-передачи по форме в соответствии с приложением N 3 не позднее 5 рабочих дней со дня регистрации уведомления в соответствующем журнале регистрации.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55">
        <w:r w:rsidRPr="00DE36CF">
          <w:rPr>
            <w:color w:val="0000FF"/>
          </w:rPr>
          <w:t>пунктом 7</w:t>
        </w:r>
      </w:hyperlink>
      <w:r w:rsidRPr="00DE36CF">
        <w:t xml:space="preserve"> настоящего положения.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50245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</w:t>
      </w:r>
      <w:r w:rsidRPr="00313646">
        <w:t>аналогичную материальную ценность в сопоставимых условиях с привлечением при необходимости комиссии или коллегиального органа. Сведения о рыночной</w:t>
      </w:r>
      <w:r w:rsidRPr="00DE36CF">
        <w:t xml:space="preserve"> цене подтверждаются документально, а при невозможности документального подтверждения - экспертным путем. 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Подарок </w:t>
      </w:r>
      <w:r w:rsidRPr="00A8567F">
        <w:t xml:space="preserve">возвращается сдавшему его лицу по </w:t>
      </w:r>
      <w:hyperlink w:anchor="P278">
        <w:r w:rsidRPr="00A8567F">
          <w:rPr>
            <w:color w:val="0000FF"/>
          </w:rPr>
          <w:t>акту</w:t>
        </w:r>
      </w:hyperlink>
      <w:r w:rsidRPr="00A8567F">
        <w:t xml:space="preserve"> приема-передачи в случае, если его стоимость не превышает 3 тыс. рублей, согласно приложению N 4.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>11. Отдел бухгалтерского учета администрации района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bookmarkStart w:id="5" w:name="P62"/>
      <w:bookmarkEnd w:id="5"/>
      <w:r w:rsidRPr="00DE36CF">
        <w:t xml:space="preserve">12. Лицо, замещающее муниципальную должность, муниципальный служащий, сдавшие подарок, могут его выкупить, направив на имя </w:t>
      </w:r>
      <w:r w:rsidRPr="00A44D7E">
        <w:t xml:space="preserve">имя </w:t>
      </w:r>
      <w:r w:rsidRPr="00A44D7E">
        <w:lastRenderedPageBreak/>
        <w:t xml:space="preserve">представителя нанимателя (работодателя) </w:t>
      </w:r>
      <w:r w:rsidRPr="00DE36CF">
        <w:t xml:space="preserve"> соответствующее заявление не позднее двух месяцев со дня сдачи подарка.</w:t>
      </w:r>
    </w:p>
    <w:p w:rsidR="00550245" w:rsidRDefault="00550245" w:rsidP="00550245">
      <w:pPr>
        <w:pStyle w:val="ConsPlusNormal"/>
        <w:spacing w:before="200"/>
        <w:ind w:firstLine="540"/>
        <w:jc w:val="both"/>
      </w:pPr>
      <w:bookmarkStart w:id="6" w:name="P63"/>
      <w:bookmarkEnd w:id="6"/>
      <w:r w:rsidRPr="00DE36CF">
        <w:t xml:space="preserve">13. </w:t>
      </w:r>
      <w:r w:rsidRPr="00A44D7E">
        <w:t xml:space="preserve">Уполномоченное структурное подразделение </w:t>
      </w:r>
      <w:r w:rsidRPr="00DE36CF">
        <w:t xml:space="preserve">в течение 3 месяцев со дня поступления заявления, указанного в </w:t>
      </w:r>
      <w:hyperlink w:anchor="P62">
        <w:r w:rsidRPr="00A44D7E">
          <w:t>пункте 12</w:t>
        </w:r>
      </w:hyperlink>
      <w:r w:rsidRPr="00DE36CF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313646"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Pr="00B742A3">
        <w:t>муниципальные должности, муниципальны</w:t>
      </w:r>
      <w:r>
        <w:t>х</w:t>
      </w:r>
      <w:r w:rsidRPr="00B742A3">
        <w:t xml:space="preserve"> </w:t>
      </w:r>
      <w:r w:rsidRPr="00313646">
        <w:t>служащих заявление, указанное в </w:t>
      </w:r>
      <w:hyperlink r:id="rId9" w:anchor="block_1012" w:history="1">
        <w:r w:rsidRPr="00313646">
          <w:t>пункте 12</w:t>
        </w:r>
      </w:hyperlink>
      <w:r w:rsidRPr="00313646">
        <w:t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</w:t>
      </w:r>
      <w:r>
        <w:t xml:space="preserve">ным структурным подразделением </w:t>
      </w:r>
      <w:r w:rsidRPr="00313646"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50245" w:rsidRPr="00A8567F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14. Подарок, в отношении которого не поступило заявление, указанное в </w:t>
      </w:r>
      <w:hyperlink w:anchor="P62">
        <w:r w:rsidRPr="00DE36CF">
          <w:rPr>
            <w:color w:val="0000FF"/>
          </w:rPr>
          <w:t>пункте 12</w:t>
        </w:r>
      </w:hyperlink>
      <w:r w:rsidRPr="00DE36CF">
        <w:t xml:space="preserve"> настоящего положения, может использоваться муниципальным органом с учетом заключения </w:t>
      </w:r>
      <w:r w:rsidRPr="00A8567F">
        <w:t>комиссии о целесообразности использования подарка для обеспечения деятельности муниципального органа.</w:t>
      </w:r>
    </w:p>
    <w:p w:rsidR="00550245" w:rsidRPr="00E85608" w:rsidRDefault="00550245" w:rsidP="00550245">
      <w:pPr>
        <w:pStyle w:val="ConsPlusNormal"/>
        <w:spacing w:before="200"/>
        <w:ind w:firstLine="540"/>
        <w:jc w:val="both"/>
      </w:pPr>
      <w:bookmarkStart w:id="7" w:name="P65"/>
      <w:bookmarkEnd w:id="7"/>
      <w:r w:rsidRPr="00A8567F">
        <w:t>15. В случае нецелесообразности использования</w:t>
      </w:r>
      <w:r w:rsidRPr="00E85608">
        <w:t xml:space="preserve">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16. Оценка стоимости подарка для реализации (выкупа), предусмотренная </w:t>
      </w:r>
      <w:hyperlink w:anchor="P63">
        <w:r w:rsidRPr="00DE36CF">
          <w:rPr>
            <w:color w:val="0000FF"/>
          </w:rPr>
          <w:t>пунктами 13</w:t>
        </w:r>
      </w:hyperlink>
      <w:r w:rsidRPr="00DE36CF">
        <w:t xml:space="preserve"> и </w:t>
      </w:r>
      <w:hyperlink w:anchor="P65">
        <w:r w:rsidRPr="00DE36CF">
          <w:rPr>
            <w:color w:val="0000FF"/>
          </w:rPr>
          <w:t>15</w:t>
        </w:r>
      </w:hyperlink>
      <w:r w:rsidRPr="00DE36CF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t xml:space="preserve">17. В случае если подарок не выкуплен или не реализован, </w:t>
      </w:r>
      <w:r w:rsidRPr="00E85608">
        <w:t xml:space="preserve">руководителем муниципального органа </w:t>
      </w:r>
      <w:r w:rsidRPr="00DE36CF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50245" w:rsidRPr="00DE36CF" w:rsidRDefault="00550245" w:rsidP="00550245">
      <w:pPr>
        <w:pStyle w:val="ConsPlusNormal"/>
        <w:spacing w:before="200"/>
        <w:ind w:firstLine="540"/>
        <w:jc w:val="both"/>
      </w:pPr>
      <w:r w:rsidRPr="00DE36CF">
        <w:lastRenderedPageBreak/>
        <w:t>18. Средства, вырученные от реализации (выкупа) подарка, зачисляются в доход районного бюджета в порядке, установленном бюджетным законодательством Российской Федерации.</w:t>
      </w:r>
    </w:p>
    <w:p w:rsidR="00550245" w:rsidRDefault="00550245" w:rsidP="00550245">
      <w:pPr>
        <w:spacing w:after="200" w:line="276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550245" w:rsidRPr="0058095E" w:rsidRDefault="00550245" w:rsidP="00550245">
      <w:pPr>
        <w:pStyle w:val="ConsPlusNormal"/>
        <w:ind w:left="7371"/>
        <w:jc w:val="both"/>
        <w:rPr>
          <w:sz w:val="20"/>
        </w:rPr>
      </w:pPr>
      <w:r w:rsidRPr="0058095E">
        <w:rPr>
          <w:sz w:val="20"/>
        </w:rPr>
        <w:lastRenderedPageBreak/>
        <w:t>Приложение</w:t>
      </w:r>
      <w:r>
        <w:rPr>
          <w:sz w:val="20"/>
        </w:rPr>
        <w:t xml:space="preserve"> №1</w:t>
      </w:r>
    </w:p>
    <w:p w:rsidR="00550245" w:rsidRDefault="00550245" w:rsidP="00550245">
      <w:pPr>
        <w:pStyle w:val="ConsPlusNormal"/>
        <w:ind w:left="7371"/>
        <w:jc w:val="both"/>
        <w:rPr>
          <w:sz w:val="20"/>
        </w:rPr>
      </w:pPr>
      <w:r w:rsidRPr="0058095E">
        <w:rPr>
          <w:sz w:val="20"/>
        </w:rPr>
        <w:t xml:space="preserve">к </w:t>
      </w:r>
      <w:r>
        <w:rPr>
          <w:sz w:val="20"/>
        </w:rPr>
        <w:t>П</w:t>
      </w:r>
      <w:r w:rsidRPr="0058095E">
        <w:rPr>
          <w:sz w:val="20"/>
        </w:rPr>
        <w:t>оложению</w:t>
      </w:r>
      <w:r>
        <w:rPr>
          <w:sz w:val="20"/>
        </w:rPr>
        <w:t xml:space="preserve"> </w:t>
      </w:r>
    </w:p>
    <w:p w:rsidR="00550245" w:rsidRPr="0058095E" w:rsidRDefault="00550245" w:rsidP="00550245">
      <w:pPr>
        <w:pStyle w:val="ConsPlusNormal"/>
        <w:ind w:left="4962"/>
        <w:jc w:val="both"/>
        <w:rPr>
          <w:sz w:val="20"/>
        </w:rPr>
      </w:pPr>
    </w:p>
    <w:p w:rsidR="00550245" w:rsidRDefault="00550245" w:rsidP="0055024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550245" w:rsidRDefault="00550245" w:rsidP="00550245">
      <w:pPr>
        <w:ind w:left="4678"/>
      </w:pPr>
    </w:p>
    <w:p w:rsidR="00550245" w:rsidRDefault="00550245" w:rsidP="00550245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550245" w:rsidRDefault="00550245" w:rsidP="00550245">
      <w:pPr>
        <w:ind w:left="4678"/>
      </w:pPr>
    </w:p>
    <w:p w:rsidR="00550245" w:rsidRDefault="00550245" w:rsidP="00550245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550245" w:rsidRDefault="00550245" w:rsidP="00550245">
      <w:pPr>
        <w:ind w:left="4678"/>
      </w:pPr>
    </w:p>
    <w:p w:rsidR="00550245" w:rsidRDefault="00550245" w:rsidP="00550245">
      <w:pPr>
        <w:pBdr>
          <w:top w:val="single" w:sz="4" w:space="1" w:color="auto"/>
        </w:pBdr>
        <w:ind w:left="4678"/>
        <w:jc w:val="center"/>
      </w:pPr>
      <w:r>
        <w:t>муниципального органа )</w:t>
      </w:r>
    </w:p>
    <w:p w:rsidR="00550245" w:rsidRDefault="00550245" w:rsidP="00550245">
      <w:pPr>
        <w:ind w:left="4678"/>
      </w:pPr>
      <w:r>
        <w:t xml:space="preserve">от  </w:t>
      </w:r>
    </w:p>
    <w:p w:rsidR="00550245" w:rsidRDefault="00550245" w:rsidP="00550245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550245" w:rsidRDefault="00550245" w:rsidP="00550245">
      <w:pPr>
        <w:ind w:left="4678"/>
      </w:pPr>
    </w:p>
    <w:p w:rsidR="00550245" w:rsidRDefault="00550245" w:rsidP="0055024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50245" w:rsidTr="00231AC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ind w:left="57"/>
            </w:pPr>
            <w:r>
              <w:t>г.</w:t>
            </w:r>
          </w:p>
        </w:tc>
      </w:tr>
    </w:tbl>
    <w:p w:rsidR="00550245" w:rsidRDefault="00550245" w:rsidP="00550245">
      <w:pPr>
        <w:spacing w:before="240"/>
        <w:ind w:firstLine="567"/>
      </w:pPr>
      <w:r>
        <w:t xml:space="preserve">Извещаю о получении  </w:t>
      </w:r>
    </w:p>
    <w:p w:rsidR="00550245" w:rsidRDefault="00550245" w:rsidP="0055024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550245" w:rsidRDefault="00550245" w:rsidP="00550245">
      <w:r>
        <w:t xml:space="preserve">подарка(ов) на  </w:t>
      </w:r>
    </w:p>
    <w:p w:rsidR="00550245" w:rsidRDefault="00550245" w:rsidP="0055024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50245" w:rsidTr="00231AC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45" w:rsidRDefault="00550245" w:rsidP="00231ACC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5" w:rsidRDefault="00550245" w:rsidP="00231ACC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245" w:rsidRDefault="00550245" w:rsidP="00231ACC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45" w:rsidRDefault="00550245" w:rsidP="00231ACC">
            <w:pPr>
              <w:jc w:val="center"/>
            </w:pPr>
            <w:r>
              <w:t>Стоимость в рублях </w:t>
            </w:r>
            <w:r>
              <w:rPr>
                <w:rStyle w:val="a7"/>
              </w:rPr>
              <w:endnoteReference w:customMarkFollows="1" w:id="2"/>
              <w:t>*</w:t>
            </w:r>
          </w:p>
        </w:tc>
      </w:tr>
      <w:tr w:rsidR="00550245" w:rsidTr="00231AC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245" w:rsidRDefault="00550245" w:rsidP="00231ACC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</w:tr>
      <w:tr w:rsidR="00550245" w:rsidTr="00231AC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45" w:rsidRDefault="00550245" w:rsidP="00231ACC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245" w:rsidRDefault="00550245" w:rsidP="00231ACC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</w:tr>
      <w:tr w:rsidR="00550245" w:rsidTr="00231AC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45" w:rsidRDefault="00550245" w:rsidP="00231ACC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245" w:rsidRDefault="00550245" w:rsidP="00231ACC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</w:tr>
      <w:tr w:rsidR="00550245" w:rsidTr="00231AC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45" w:rsidRDefault="00550245" w:rsidP="00231ACC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45" w:rsidRDefault="00550245" w:rsidP="00231AC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</w:tr>
    </w:tbl>
    <w:p w:rsidR="00550245" w:rsidRDefault="00550245" w:rsidP="0055024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50245" w:rsidTr="00231AC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ind w:left="57"/>
            </w:pPr>
            <w:r>
              <w:t>листах.</w:t>
            </w:r>
          </w:p>
        </w:tc>
      </w:tr>
      <w:tr w:rsidR="00550245" w:rsidTr="00231AC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</w:tr>
    </w:tbl>
    <w:p w:rsidR="00550245" w:rsidRDefault="00550245" w:rsidP="0055024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0245" w:rsidTr="00231AC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ind w:left="57"/>
            </w:pPr>
            <w:r>
              <w:t>г.</w:t>
            </w:r>
          </w:p>
        </w:tc>
      </w:tr>
      <w:tr w:rsidR="00550245" w:rsidTr="00231AC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</w:tr>
    </w:tbl>
    <w:p w:rsidR="00550245" w:rsidRDefault="00550245" w:rsidP="00550245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0245" w:rsidTr="00231AC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ind w:left="57"/>
            </w:pPr>
            <w:r>
              <w:t>г.</w:t>
            </w:r>
          </w:p>
        </w:tc>
      </w:tr>
      <w:tr w:rsidR="00550245" w:rsidTr="00231AC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0245" w:rsidRDefault="00550245" w:rsidP="00231ACC"/>
        </w:tc>
      </w:tr>
    </w:tbl>
    <w:p w:rsidR="00550245" w:rsidRDefault="00550245" w:rsidP="00550245">
      <w:pPr>
        <w:spacing w:before="240"/>
      </w:pPr>
      <w:r>
        <w:t xml:space="preserve">Регистрационный номер в журнале регистрации уведомлений  </w:t>
      </w:r>
    </w:p>
    <w:p w:rsidR="00550245" w:rsidRDefault="00550245" w:rsidP="00550245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50245" w:rsidTr="00231A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45" w:rsidRDefault="00550245" w:rsidP="00231AC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45" w:rsidRDefault="00550245" w:rsidP="00231ACC">
            <w:pPr>
              <w:ind w:left="57"/>
            </w:pPr>
            <w:r>
              <w:t>г.</w:t>
            </w:r>
          </w:p>
        </w:tc>
      </w:tr>
    </w:tbl>
    <w:p w:rsidR="00550245" w:rsidRDefault="00550245" w:rsidP="00550245">
      <w:pPr>
        <w:rPr>
          <w:lang w:val="en-US"/>
        </w:rPr>
      </w:pPr>
    </w:p>
    <w:p w:rsidR="00550245" w:rsidRDefault="00550245" w:rsidP="00550245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550245" w:rsidRDefault="00550245" w:rsidP="00550245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550245" w:rsidRDefault="00550245" w:rsidP="00550245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</w:t>
      </w:r>
    </w:p>
    <w:p w:rsidR="00550245" w:rsidRDefault="00550245" w:rsidP="00550245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550245" w:rsidRDefault="00550245" w:rsidP="00550245">
      <w:pPr>
        <w:pStyle w:val="ConsPlusNormal"/>
        <w:ind w:left="7371"/>
        <w:jc w:val="both"/>
        <w:outlineLvl w:val="1"/>
        <w:rPr>
          <w:sz w:val="20"/>
          <w:szCs w:val="20"/>
        </w:rPr>
      </w:pPr>
      <w:r>
        <w:rPr>
          <w:b/>
        </w:rPr>
        <w:br w:type="page"/>
      </w:r>
      <w:r w:rsidRPr="00D671D0">
        <w:rPr>
          <w:sz w:val="20"/>
          <w:szCs w:val="20"/>
        </w:rPr>
        <w:lastRenderedPageBreak/>
        <w:t>Приложение N 2</w:t>
      </w:r>
    </w:p>
    <w:p w:rsidR="00550245" w:rsidRPr="00D671D0" w:rsidRDefault="00550245" w:rsidP="00550245">
      <w:pPr>
        <w:pStyle w:val="ConsPlusNormal"/>
        <w:ind w:left="7371"/>
        <w:jc w:val="both"/>
        <w:outlineLvl w:val="1"/>
        <w:rPr>
          <w:sz w:val="20"/>
          <w:szCs w:val="20"/>
        </w:rPr>
      </w:pPr>
      <w:r w:rsidRPr="00D671D0">
        <w:rPr>
          <w:sz w:val="20"/>
          <w:szCs w:val="20"/>
        </w:rPr>
        <w:t>к Положению</w:t>
      </w:r>
    </w:p>
    <w:p w:rsidR="00550245" w:rsidRDefault="00550245" w:rsidP="00550245">
      <w:pPr>
        <w:pStyle w:val="ConsPlusNormal"/>
        <w:jc w:val="right"/>
      </w:pPr>
    </w:p>
    <w:p w:rsidR="00550245" w:rsidRDefault="00550245" w:rsidP="00550245">
      <w:pPr>
        <w:pStyle w:val="ConsPlusNormal"/>
        <w:spacing w:after="1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nformat"/>
        <w:jc w:val="both"/>
      </w:pPr>
      <w:r>
        <w:t xml:space="preserve">                                  Журнал</w:t>
      </w:r>
    </w:p>
    <w:p w:rsidR="00550245" w:rsidRDefault="00550245" w:rsidP="00550245">
      <w:pPr>
        <w:pStyle w:val="ConsPlusNonformat"/>
        <w:jc w:val="center"/>
      </w:pPr>
      <w:r>
        <w:t xml:space="preserve">регистрации уведомлений </w:t>
      </w:r>
      <w:r w:rsidRPr="00FA5088">
        <w:t>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00"/>
        <w:gridCol w:w="1700"/>
        <w:gridCol w:w="1700"/>
        <w:gridCol w:w="1700"/>
        <w:gridCol w:w="1700"/>
      </w:tblGrid>
      <w:tr w:rsidR="00550245" w:rsidRPr="00D671D0" w:rsidTr="00231ACC">
        <w:tc>
          <w:tcPr>
            <w:tcW w:w="566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N п/п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Ф.И.О. и должность лица, подавшего уведомление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Ф.И.О. и должность лица, принявшего уведомление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Подпись лица, принявшего уведомление</w:t>
            </w:r>
          </w:p>
        </w:tc>
      </w:tr>
      <w:tr w:rsidR="00550245" w:rsidRPr="00D671D0" w:rsidTr="00231ACC">
        <w:tc>
          <w:tcPr>
            <w:tcW w:w="566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jc w:val="center"/>
              <w:rPr>
                <w:sz w:val="20"/>
                <w:szCs w:val="20"/>
              </w:rPr>
            </w:pPr>
            <w:r w:rsidRPr="00D671D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0245" w:rsidRPr="00D671D0" w:rsidTr="00231ACC">
        <w:tc>
          <w:tcPr>
            <w:tcW w:w="566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0245" w:rsidRPr="00D671D0" w:rsidTr="00231ACC">
        <w:tc>
          <w:tcPr>
            <w:tcW w:w="566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245" w:rsidRPr="00D671D0" w:rsidRDefault="00550245" w:rsidP="00231AC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50245" w:rsidRDefault="00550245" w:rsidP="00550245">
      <w:pPr>
        <w:spacing w:after="200" w:line="276" w:lineRule="auto"/>
        <w:rPr>
          <w:b/>
          <w:szCs w:val="28"/>
        </w:rPr>
      </w:pPr>
    </w:p>
    <w:p w:rsidR="00550245" w:rsidRDefault="00550245" w:rsidP="00550245">
      <w:pPr>
        <w:spacing w:after="200" w:line="276" w:lineRule="auto"/>
        <w:rPr>
          <w:sz w:val="28"/>
          <w:szCs w:val="28"/>
        </w:rPr>
      </w:pPr>
    </w:p>
    <w:p w:rsidR="00550245" w:rsidRPr="00D671D0" w:rsidRDefault="00550245" w:rsidP="00550245">
      <w:pPr>
        <w:pStyle w:val="ConsPlusNormal"/>
        <w:ind w:left="2268" w:firstLine="4820"/>
        <w:jc w:val="both"/>
        <w:outlineLvl w:val="1"/>
        <w:rPr>
          <w:sz w:val="20"/>
          <w:szCs w:val="20"/>
        </w:rPr>
      </w:pPr>
      <w:r>
        <w:rPr>
          <w:bCs/>
        </w:rPr>
        <w:br w:type="page"/>
      </w:r>
      <w:r w:rsidRPr="00D671D0">
        <w:rPr>
          <w:sz w:val="20"/>
          <w:szCs w:val="20"/>
        </w:rPr>
        <w:lastRenderedPageBreak/>
        <w:t>Приложение N 3</w:t>
      </w:r>
    </w:p>
    <w:p w:rsidR="00550245" w:rsidRPr="00D671D0" w:rsidRDefault="00550245" w:rsidP="00550245">
      <w:pPr>
        <w:pStyle w:val="ConsPlusNormal"/>
        <w:ind w:left="2268" w:firstLine="4820"/>
        <w:jc w:val="both"/>
        <w:rPr>
          <w:sz w:val="20"/>
          <w:szCs w:val="20"/>
        </w:rPr>
      </w:pPr>
      <w:r w:rsidRPr="00D671D0">
        <w:rPr>
          <w:sz w:val="20"/>
          <w:szCs w:val="20"/>
        </w:rPr>
        <w:t>к Положению</w:t>
      </w:r>
    </w:p>
    <w:p w:rsidR="00550245" w:rsidRDefault="00550245" w:rsidP="00550245">
      <w:pPr>
        <w:pStyle w:val="ConsPlusNormal"/>
        <w:jc w:val="right"/>
      </w:pPr>
    </w:p>
    <w:p w:rsidR="00550245" w:rsidRDefault="00550245" w:rsidP="00550245">
      <w:pPr>
        <w:pStyle w:val="ConsPlusNormal"/>
        <w:spacing w:after="1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nformat"/>
        <w:jc w:val="both"/>
      </w:pPr>
      <w:r>
        <w:t xml:space="preserve">                                    АКТ</w:t>
      </w:r>
    </w:p>
    <w:p w:rsidR="00550245" w:rsidRDefault="00550245" w:rsidP="00550245">
      <w:pPr>
        <w:pStyle w:val="ConsPlusNonformat"/>
        <w:jc w:val="center"/>
      </w:pPr>
      <w:r>
        <w:rPr>
          <w:rFonts w:ascii="Arial" w:eastAsiaTheme="minorHAnsi" w:hAnsi="Arial" w:cs="Arial"/>
          <w:lang w:eastAsia="en-US"/>
        </w:rPr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От "___" __________ 20___ г.                                    N _________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__________________________________________________________________________,</w:t>
      </w:r>
    </w:p>
    <w:p w:rsidR="00550245" w:rsidRDefault="00550245" w:rsidP="00550245">
      <w:pPr>
        <w:pStyle w:val="ConsPlusNonformat"/>
        <w:jc w:val="both"/>
      </w:pPr>
      <w:r>
        <w:t xml:space="preserve">                         (фамилия, имя, отчество)</w:t>
      </w:r>
    </w:p>
    <w:p w:rsidR="00550245" w:rsidRDefault="00550245" w:rsidP="00550245">
      <w:pPr>
        <w:pStyle w:val="ConsPlusNonformat"/>
        <w:jc w:val="both"/>
      </w:pPr>
      <w:r>
        <w:t>замещающий муниципальную должность ________________________________________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__________________________________________________________________________,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замещающий должность муниципальной службы _________________________________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__________________________________________________________________________,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 xml:space="preserve">в  соответствии  с  Гражданским 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550245" w:rsidRDefault="00550245" w:rsidP="00550245">
      <w:pPr>
        <w:pStyle w:val="ConsPlusNonformat"/>
        <w:jc w:val="both"/>
      </w:pPr>
      <w:hyperlink r:id="rId11">
        <w:r>
          <w:rPr>
            <w:color w:val="0000FF"/>
          </w:rPr>
          <w:t>законом</w:t>
        </w:r>
      </w:hyperlink>
      <w:r>
        <w:t xml:space="preserve">  от  25.12.2008  N 273-ФЗ "О противодействии коррупции" передает, а</w:t>
      </w:r>
    </w:p>
    <w:p w:rsidR="00550245" w:rsidRDefault="00550245" w:rsidP="00550245">
      <w:pPr>
        <w:pStyle w:val="ConsPlusNonformat"/>
        <w:jc w:val="both"/>
      </w:pPr>
      <w:r>
        <w:t>материально-ответственное лицо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__________________________________________________________________________,</w:t>
      </w:r>
    </w:p>
    <w:p w:rsidR="00550245" w:rsidRDefault="00550245" w:rsidP="00550245">
      <w:pPr>
        <w:pStyle w:val="ConsPlusNonformat"/>
        <w:jc w:val="both"/>
      </w:pPr>
      <w:r>
        <w:t xml:space="preserve">                         (фамилия, имя, отчество)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__________________________________________________________________________,</w:t>
      </w:r>
    </w:p>
    <w:p w:rsidR="00550245" w:rsidRDefault="00550245" w:rsidP="00550245">
      <w:pPr>
        <w:pStyle w:val="ConsPlusNonformat"/>
        <w:jc w:val="both"/>
      </w:pPr>
      <w:r>
        <w:t xml:space="preserve">                         (наименование должности)</w:t>
      </w:r>
    </w:p>
    <w:p w:rsidR="00550245" w:rsidRDefault="00550245" w:rsidP="00550245">
      <w:pPr>
        <w:pStyle w:val="ConsPlusNonformat"/>
        <w:jc w:val="both"/>
      </w:pPr>
      <w:r>
        <w:t>принимает подарок, полученный в связи с: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___________________________________________________________________________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___________________________________________________________________________</w:t>
      </w:r>
    </w:p>
    <w:p w:rsidR="00550245" w:rsidRDefault="00550245" w:rsidP="00550245">
      <w:pPr>
        <w:pStyle w:val="ConsPlusNonformat"/>
        <w:jc w:val="both"/>
      </w:pPr>
      <w:r>
        <w:t xml:space="preserve">                 (указать наименование мероприятия и дату)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 xml:space="preserve">                             Описание подарка: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Наименование: _____________________________________________________________</w:t>
      </w:r>
    </w:p>
    <w:p w:rsidR="00550245" w:rsidRDefault="00550245" w:rsidP="00550245">
      <w:pPr>
        <w:pStyle w:val="ConsPlusNonformat"/>
        <w:jc w:val="both"/>
      </w:pPr>
      <w:r>
        <w:t>Вид подарка: ______________________________________________________________</w:t>
      </w:r>
    </w:p>
    <w:p w:rsidR="00550245" w:rsidRDefault="00550245" w:rsidP="00550245">
      <w:pPr>
        <w:pStyle w:val="ConsPlusNonformat"/>
        <w:jc w:val="both"/>
      </w:pPr>
      <w:r>
        <w:t xml:space="preserve">                      (бытовая техника, предметы искусства и т.д.)</w:t>
      </w:r>
    </w:p>
    <w:p w:rsidR="00550245" w:rsidRDefault="00550245" w:rsidP="00550245">
      <w:pPr>
        <w:pStyle w:val="ConsPlusNonformat"/>
        <w:jc w:val="both"/>
      </w:pPr>
      <w:r>
        <w:t>Оценочная стоимость: ______________________________________________________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Сдал:                                   Принял: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___________ (____________________)      ___________ (_____________________)</w:t>
      </w:r>
    </w:p>
    <w:p w:rsidR="00550245" w:rsidRDefault="00550245" w:rsidP="00550245">
      <w:pPr>
        <w:pStyle w:val="ConsPlusNonformat"/>
        <w:jc w:val="both"/>
      </w:pPr>
      <w:r>
        <w:t xml:space="preserve"> (подпись)         (Ф.И.О.)              (подпись)         (Ф.И.О.)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"___" __________ 20___ г.               "___" __________ 20___ г.</w:t>
      </w:r>
    </w:p>
    <w:p w:rsidR="00550245" w:rsidRDefault="00550245" w:rsidP="00550245">
      <w:pPr>
        <w:spacing w:after="200" w:line="276" w:lineRule="auto"/>
      </w:pPr>
      <w:r>
        <w:br w:type="page"/>
      </w:r>
    </w:p>
    <w:p w:rsidR="00550245" w:rsidRPr="00D671D0" w:rsidRDefault="00550245" w:rsidP="00550245">
      <w:pPr>
        <w:pStyle w:val="ConsPlusNormal"/>
        <w:ind w:left="7088"/>
        <w:jc w:val="both"/>
        <w:outlineLvl w:val="1"/>
        <w:rPr>
          <w:sz w:val="20"/>
          <w:szCs w:val="20"/>
        </w:rPr>
      </w:pPr>
      <w:r w:rsidRPr="00D671D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4</w:t>
      </w:r>
    </w:p>
    <w:p w:rsidR="00550245" w:rsidRPr="00D671D0" w:rsidRDefault="00550245" w:rsidP="00550245">
      <w:pPr>
        <w:pStyle w:val="ConsPlusNormal"/>
        <w:ind w:left="7088"/>
        <w:jc w:val="both"/>
        <w:rPr>
          <w:sz w:val="20"/>
          <w:szCs w:val="20"/>
        </w:rPr>
      </w:pPr>
      <w:r w:rsidRPr="00D671D0">
        <w:rPr>
          <w:sz w:val="20"/>
          <w:szCs w:val="20"/>
        </w:rPr>
        <w:t>к Положению</w:t>
      </w: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spacing w:after="1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nformat"/>
        <w:jc w:val="both"/>
      </w:pPr>
      <w:r>
        <w:t xml:space="preserve">                                    АКТ</w:t>
      </w:r>
    </w:p>
    <w:p w:rsidR="00550245" w:rsidRDefault="00550245" w:rsidP="00550245">
      <w:pPr>
        <w:pStyle w:val="ConsPlusNonformat"/>
        <w:jc w:val="both"/>
      </w:pPr>
      <w:r>
        <w:t xml:space="preserve">              возврата подарка, полученного лицом, замещающим</w:t>
      </w:r>
    </w:p>
    <w:p w:rsidR="00550245" w:rsidRDefault="00550245" w:rsidP="00550245">
      <w:pPr>
        <w:pStyle w:val="ConsPlusNonformat"/>
        <w:jc w:val="both"/>
      </w:pPr>
      <w:r>
        <w:t xml:space="preserve">         муниципальную должность, должность муниципальной службы,</w:t>
      </w:r>
    </w:p>
    <w:p w:rsidR="00550245" w:rsidRDefault="00550245" w:rsidP="00550245">
      <w:pPr>
        <w:pStyle w:val="ConsPlusNonformat"/>
        <w:jc w:val="both"/>
      </w:pPr>
      <w:r>
        <w:t xml:space="preserve">           в связи с его должностным положением или исполнением</w:t>
      </w:r>
    </w:p>
    <w:p w:rsidR="00550245" w:rsidRDefault="00550245" w:rsidP="00550245">
      <w:pPr>
        <w:pStyle w:val="ConsPlusNonformat"/>
        <w:jc w:val="both"/>
      </w:pPr>
      <w:r>
        <w:t xml:space="preserve">                  им служебных (должностных) обязанностей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"___" __________ 20___ г.                                       N _________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Материально-ответственное лицо ___________________________________________,</w:t>
      </w:r>
    </w:p>
    <w:p w:rsidR="00550245" w:rsidRDefault="00550245" w:rsidP="00550245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___________________________________________________________________________</w:t>
      </w:r>
    </w:p>
    <w:p w:rsidR="00550245" w:rsidRDefault="00550245" w:rsidP="00550245">
      <w:pPr>
        <w:pStyle w:val="ConsPlusNonformat"/>
        <w:jc w:val="both"/>
      </w:pPr>
      <w:r>
        <w:t xml:space="preserve">                (замещаемая должность муниципальной службы)</w:t>
      </w:r>
    </w:p>
    <w:p w:rsidR="00550245" w:rsidRDefault="00550245" w:rsidP="00550245">
      <w:pPr>
        <w:pStyle w:val="ConsPlusNonformat"/>
        <w:jc w:val="both"/>
      </w:pPr>
      <w:r>
        <w:t>__________________________________________________________________________,</w:t>
      </w:r>
    </w:p>
    <w:p w:rsidR="00550245" w:rsidRDefault="00550245" w:rsidP="00550245">
      <w:pPr>
        <w:pStyle w:val="ConsPlusNonformat"/>
        <w:jc w:val="both"/>
      </w:pPr>
      <w:r>
        <w:t xml:space="preserve">                        (наименование органа МСУ)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 xml:space="preserve">в  соответствии  с  Гражданским 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550245" w:rsidRDefault="00550245" w:rsidP="00550245">
      <w:pPr>
        <w:pStyle w:val="ConsPlusNonformat"/>
        <w:jc w:val="both"/>
      </w:pPr>
      <w:hyperlink r:id="rId13">
        <w:r>
          <w:rPr>
            <w:color w:val="0000FF"/>
          </w:rPr>
          <w:t>законом</w:t>
        </w:r>
      </w:hyperlink>
      <w:r>
        <w:t xml:space="preserve">  от  25.12.2008  N 273-ФЗ "О противодействии коррупции", а также на</w:t>
      </w:r>
    </w:p>
    <w:p w:rsidR="00550245" w:rsidRDefault="00550245" w:rsidP="00550245">
      <w:pPr>
        <w:pStyle w:val="ConsPlusNonformat"/>
        <w:jc w:val="both"/>
      </w:pPr>
      <w:r>
        <w:t>основании  протокола  заседания  комиссии  по поступлению и выбытию активов</w:t>
      </w:r>
    </w:p>
    <w:p w:rsidR="00550245" w:rsidRDefault="00550245" w:rsidP="00550245">
      <w:pPr>
        <w:pStyle w:val="ConsPlusNonformat"/>
        <w:jc w:val="both"/>
      </w:pPr>
      <w:r>
        <w:t>администрации  Куменского района от "___" ____________ 20__ г. либо в связи</w:t>
      </w:r>
    </w:p>
    <w:p w:rsidR="00550245" w:rsidRDefault="00550245" w:rsidP="00550245">
      <w:pPr>
        <w:pStyle w:val="ConsPlusNonformat"/>
        <w:jc w:val="both"/>
      </w:pPr>
      <w:r>
        <w:t>с выкупом подарка (нужное подчеркнуть) возвращает _________________________</w:t>
      </w:r>
    </w:p>
    <w:p w:rsidR="00550245" w:rsidRDefault="00550245" w:rsidP="00550245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550245" w:rsidRDefault="00550245" w:rsidP="00550245">
      <w:pPr>
        <w:pStyle w:val="ConsPlusNonformat"/>
        <w:jc w:val="both"/>
      </w:pPr>
      <w:r>
        <w:t>подарок, переданный по акту приема-передачи от "___" ____________ 20__ г.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Выдал:                                  Принял: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___________ (_____________________)     ___________ (_____________________)</w:t>
      </w:r>
    </w:p>
    <w:p w:rsidR="00550245" w:rsidRDefault="00550245" w:rsidP="00550245">
      <w:pPr>
        <w:pStyle w:val="ConsPlusNonformat"/>
        <w:jc w:val="both"/>
      </w:pPr>
      <w:r>
        <w:t xml:space="preserve"> (подпись)         (Ф.И.О.)              (подпись)         (Ф.И.О.)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  <w:r>
        <w:t>"___" __________ 20___ г.               "___" __________ 20___ г.</w:t>
      </w: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p w:rsidR="00550245" w:rsidRDefault="00550245" w:rsidP="00550245">
      <w:pPr>
        <w:pStyle w:val="ConsPlusNonformat"/>
        <w:jc w:val="both"/>
      </w:pPr>
    </w:p>
    <w:sectPr w:rsidR="00550245" w:rsidSect="002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C9" w:rsidRDefault="00DB62C9" w:rsidP="00550245">
      <w:r>
        <w:separator/>
      </w:r>
    </w:p>
  </w:endnote>
  <w:endnote w:type="continuationSeparator" w:id="1">
    <w:p w:rsidR="00DB62C9" w:rsidRDefault="00DB62C9" w:rsidP="00550245">
      <w:r>
        <w:continuationSeparator/>
      </w:r>
    </w:p>
  </w:endnote>
  <w:endnote w:id="2"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jc w:val="right"/>
        <w:outlineLvl w:val="1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ConsPlusNormal"/>
        <w:jc w:val="right"/>
      </w:pPr>
    </w:p>
    <w:p w:rsidR="00550245" w:rsidRDefault="00550245" w:rsidP="00550245">
      <w:pPr>
        <w:pStyle w:val="ConsPlusNormal"/>
        <w:jc w:val="right"/>
      </w:pPr>
    </w:p>
    <w:p w:rsidR="00550245" w:rsidRDefault="00550245" w:rsidP="00550245">
      <w:pPr>
        <w:pStyle w:val="ConsPlusNormal"/>
        <w:spacing w:after="1"/>
      </w:pPr>
    </w:p>
    <w:p w:rsidR="00550245" w:rsidRDefault="00550245" w:rsidP="00550245">
      <w:pPr>
        <w:pStyle w:val="ConsPlusNormal"/>
        <w:ind w:firstLine="540"/>
        <w:jc w:val="both"/>
      </w:pPr>
    </w:p>
    <w:p w:rsidR="00550245" w:rsidRDefault="00550245" w:rsidP="00550245">
      <w:pPr>
        <w:pStyle w:val="a5"/>
        <w:ind w:firstLine="567"/>
      </w:pPr>
      <w:bookmarkStart w:id="8" w:name="P278"/>
      <w:bookmarkEnd w:id="8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C9" w:rsidRDefault="00DB62C9" w:rsidP="00550245">
      <w:r>
        <w:separator/>
      </w:r>
    </w:p>
  </w:footnote>
  <w:footnote w:type="continuationSeparator" w:id="1">
    <w:p w:rsidR="00DB62C9" w:rsidRDefault="00DB62C9" w:rsidP="00550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245"/>
    <w:rsid w:val="0021046F"/>
    <w:rsid w:val="00550245"/>
    <w:rsid w:val="00DB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24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502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50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502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5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550245"/>
    <w:pPr>
      <w:autoSpaceDE w:val="0"/>
      <w:autoSpaceDN w:val="0"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5502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50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DE89329BCC28C1B958613D686936EC9B6408280647ECE3274574A1E0B8ADDFFBE3A5089A041D7BBFE1F44EL1g3M" TargetMode="External"/><Relationship Id="rId13" Type="http://schemas.openxmlformats.org/officeDocument/2006/relationships/hyperlink" Target="consultantplus://offline/ref=1E0FA84EE8D8F38DADCE6A378A47223802DB4A8117CF530247409A94C330288CF0F7E9736C6BB95020940C51A0l43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0FA84EE8D8F38DADCE6A378A47223802D842851FC1530247409A94C330288CF0F7E9736C6BB95020940C51A0l43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0FA84EE8D8F38DADCE6A378A47223802DB4A8117CF530247409A94C330288CF0F7E9736C6BB95020940C51A0l43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0FA84EE8D8F38DADCE6A378A47223802D842851FC1530247409A94C330288CF0F7E9736C6BB95020940C51A0l43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57294/ba00a1904acad7838ee1c6148bf4de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8602-6FBD-4A7D-B4AC-EC22F44C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2825</Words>
  <Characters>16106</Characters>
  <Application>Microsoft Office Word</Application>
  <DocSecurity>0</DocSecurity>
  <Lines>134</Lines>
  <Paragraphs>37</Paragraphs>
  <ScaleCrop>false</ScaleCrop>
  <Company/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2023-03-20T07:24:00Z</cp:lastPrinted>
  <dcterms:created xsi:type="dcterms:W3CDTF">2023-03-20T07:16:00Z</dcterms:created>
  <dcterms:modified xsi:type="dcterms:W3CDTF">2023-03-20T07:24:00Z</dcterms:modified>
</cp:coreProperties>
</file>