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72" w:rsidRDefault="005D1772" w:rsidP="005D1772">
      <w:pPr>
        <w:pStyle w:val="a6"/>
        <w:jc w:val="center"/>
        <w:rPr>
          <w:sz w:val="20"/>
        </w:rPr>
      </w:pPr>
    </w:p>
    <w:p w:rsidR="005D1772" w:rsidRPr="002F0031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5D1772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5D1772" w:rsidRPr="00FD6D65" w:rsidRDefault="005D1772" w:rsidP="005D1772">
      <w:pPr>
        <w:pStyle w:val="1"/>
        <w:jc w:val="center"/>
        <w:rPr>
          <w:b/>
          <w:bCs/>
          <w:sz w:val="20"/>
        </w:rPr>
      </w:pPr>
    </w:p>
    <w:p w:rsidR="005D1772" w:rsidRDefault="005D1772" w:rsidP="005D177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5D1772" w:rsidRDefault="005D1772" w:rsidP="005D1772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5D1772" w:rsidTr="006D6AAE">
        <w:trPr>
          <w:trHeight w:val="125"/>
        </w:trPr>
        <w:tc>
          <w:tcPr>
            <w:tcW w:w="3391" w:type="dxa"/>
          </w:tcPr>
          <w:p w:rsidR="005D1772" w:rsidRPr="007F2449" w:rsidRDefault="0099319B" w:rsidP="006D6AA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5D1772" w:rsidRPr="003E0A5E">
              <w:rPr>
                <w:color w:val="000000"/>
              </w:rPr>
              <w:t>.</w:t>
            </w:r>
            <w:r w:rsidR="005D1772">
              <w:rPr>
                <w:color w:val="000000"/>
              </w:rPr>
              <w:t>0</w:t>
            </w:r>
            <w:r w:rsidR="006D6AAE">
              <w:rPr>
                <w:color w:val="000000"/>
              </w:rPr>
              <w:t>8</w:t>
            </w:r>
            <w:r w:rsidR="005D1772">
              <w:rPr>
                <w:color w:val="000000"/>
              </w:rPr>
              <w:t>.</w:t>
            </w:r>
            <w:r w:rsidR="005D1772" w:rsidRPr="003E0A5E">
              <w:rPr>
                <w:color w:val="000000"/>
              </w:rPr>
              <w:t>20</w:t>
            </w:r>
            <w:r w:rsidR="005D1772">
              <w:rPr>
                <w:color w:val="000000"/>
              </w:rPr>
              <w:t>2</w:t>
            </w:r>
            <w:r w:rsidR="005D1772" w:rsidRPr="003E0A5E">
              <w:rPr>
                <w:color w:val="000000"/>
              </w:rPr>
              <w:t>1</w:t>
            </w:r>
          </w:p>
        </w:tc>
        <w:tc>
          <w:tcPr>
            <w:tcW w:w="3107" w:type="dxa"/>
          </w:tcPr>
          <w:p w:rsidR="005D1772" w:rsidRDefault="005D1772" w:rsidP="006D6AAE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5D1772" w:rsidRPr="007F2449" w:rsidRDefault="005D1772" w:rsidP="00A03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A63C26">
              <w:rPr>
                <w:color w:val="000000"/>
              </w:rPr>
              <w:t>1</w:t>
            </w:r>
            <w:r w:rsidR="00A03DDF">
              <w:rPr>
                <w:color w:val="000000"/>
              </w:rPr>
              <w:t>2</w:t>
            </w:r>
            <w:r>
              <w:rPr>
                <w:color w:val="000000"/>
              </w:rPr>
              <w:t>/</w:t>
            </w:r>
            <w:r w:rsidR="0099319B">
              <w:rPr>
                <w:color w:val="000000"/>
              </w:rPr>
              <w:t>61</w:t>
            </w:r>
            <w:r w:rsidR="00A63C26">
              <w:rPr>
                <w:color w:val="000000"/>
              </w:rPr>
              <w:t xml:space="preserve">  </w:t>
            </w:r>
            <w:r w:rsidR="00A000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1772" w:rsidRDefault="005D1772" w:rsidP="005D17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пгт Кумены</w:t>
      </w:r>
    </w:p>
    <w:p w:rsidR="005D1772" w:rsidRDefault="005D1772" w:rsidP="005D1772">
      <w:pPr>
        <w:pStyle w:val="14"/>
        <w:rPr>
          <w:color w:val="000000"/>
        </w:rPr>
      </w:pPr>
    </w:p>
    <w:p w:rsidR="005D1772" w:rsidRPr="00EF7101" w:rsidRDefault="005D1772" w:rsidP="005D1772">
      <w:pPr>
        <w:pStyle w:val="14"/>
        <w:rPr>
          <w:szCs w:val="28"/>
        </w:rPr>
      </w:pPr>
      <w:r w:rsidRPr="00EF7101">
        <w:rPr>
          <w:szCs w:val="28"/>
        </w:rPr>
        <w:t>О регистрации 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</w:p>
    <w:p w:rsidR="005D1772" w:rsidRPr="00EF7101" w:rsidRDefault="005D1772" w:rsidP="005D1772">
      <w:pPr>
        <w:pStyle w:val="14"/>
        <w:rPr>
          <w:szCs w:val="28"/>
        </w:rPr>
      </w:pPr>
      <w:r>
        <w:rPr>
          <w:szCs w:val="28"/>
        </w:rPr>
        <w:t>Куменской районн</w:t>
      </w:r>
      <w:r w:rsidRPr="00EF7101">
        <w:rPr>
          <w:szCs w:val="28"/>
        </w:rPr>
        <w:t xml:space="preserve">ой Думы </w:t>
      </w:r>
      <w:r>
        <w:rPr>
          <w:szCs w:val="28"/>
        </w:rPr>
        <w:t>шестого</w:t>
      </w:r>
      <w:r w:rsidRPr="00EF7101">
        <w:rPr>
          <w:szCs w:val="28"/>
        </w:rPr>
        <w:t xml:space="preserve"> созыва </w:t>
      </w:r>
    </w:p>
    <w:p w:rsidR="005D1772" w:rsidRPr="00EF7101" w:rsidRDefault="005D1772" w:rsidP="005D1772">
      <w:pPr>
        <w:pStyle w:val="14"/>
        <w:rPr>
          <w:szCs w:val="28"/>
        </w:rPr>
      </w:pPr>
    </w:p>
    <w:p w:rsidR="005D1772" w:rsidRPr="00EF7101" w:rsidRDefault="005D1772" w:rsidP="00386EAD">
      <w:pPr>
        <w:spacing w:line="360" w:lineRule="auto"/>
        <w:ind w:firstLine="708"/>
        <w:jc w:val="both"/>
        <w:rPr>
          <w:szCs w:val="28"/>
        </w:rPr>
      </w:pPr>
      <w:r w:rsidRPr="00EF7101">
        <w:rPr>
          <w:szCs w:val="28"/>
        </w:rPr>
        <w:t>Проверив соблюдение требований Закона Кировской области от 28.07.2005   № 346-ЗО «О выборах депутатов представительных органов и глав муниципальных образований в Кировской области» при выдвижении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, рассмотрев документы, представленные </w:t>
      </w:r>
      <w:r>
        <w:rPr>
          <w:szCs w:val="28"/>
        </w:rPr>
        <w:t xml:space="preserve">кандидатами </w:t>
      </w:r>
      <w:r w:rsidRPr="00EF7101">
        <w:rPr>
          <w:szCs w:val="28"/>
        </w:rPr>
        <w:t>в территориальную избирательную комиссию Куменского района для регистрации, территориальная избирательная комиссия Куменского района ПОСТАНОВЛЯЕТ:</w:t>
      </w:r>
    </w:p>
    <w:p w:rsidR="00471E40" w:rsidRDefault="005D1772" w:rsidP="00386EAD">
      <w:pPr>
        <w:spacing w:line="360" w:lineRule="auto"/>
        <w:ind w:firstLine="708"/>
        <w:jc w:val="both"/>
        <w:rPr>
          <w:szCs w:val="28"/>
        </w:rPr>
      </w:pPr>
      <w:r w:rsidRPr="00EF7101">
        <w:rPr>
          <w:szCs w:val="28"/>
        </w:rPr>
        <w:t xml:space="preserve">1. Зарегистрировать </w:t>
      </w:r>
      <w:r w:rsidR="006D6AAE">
        <w:rPr>
          <w:szCs w:val="28"/>
        </w:rPr>
        <w:t xml:space="preserve"> </w:t>
      </w:r>
      <w:r w:rsidR="00883A6E">
        <w:rPr>
          <w:szCs w:val="28"/>
        </w:rPr>
        <w:t xml:space="preserve">07 </w:t>
      </w:r>
      <w:r w:rsidR="006D6AAE">
        <w:rPr>
          <w:szCs w:val="28"/>
        </w:rPr>
        <w:t>августа</w:t>
      </w:r>
      <w:r w:rsidRPr="00EF7101">
        <w:rPr>
          <w:szCs w:val="28"/>
        </w:rPr>
        <w:t xml:space="preserve"> 20</w:t>
      </w:r>
      <w:r>
        <w:rPr>
          <w:szCs w:val="28"/>
        </w:rPr>
        <w:t>2</w:t>
      </w:r>
      <w:r w:rsidRPr="00EF7101">
        <w:rPr>
          <w:szCs w:val="28"/>
        </w:rPr>
        <w:t>1 года</w:t>
      </w:r>
      <w:r>
        <w:rPr>
          <w:szCs w:val="28"/>
        </w:rPr>
        <w:t xml:space="preserve"> следующих </w:t>
      </w:r>
      <w:r w:rsidRPr="00EF7101">
        <w:rPr>
          <w:szCs w:val="28"/>
        </w:rPr>
        <w:t>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  <w:r>
        <w:rPr>
          <w:szCs w:val="28"/>
        </w:rPr>
        <w:t>Куменской районной Думы шестого</w:t>
      </w:r>
      <w:r w:rsidRPr="00EF7101">
        <w:rPr>
          <w:szCs w:val="28"/>
        </w:rPr>
        <w:t xml:space="preserve"> созыва</w:t>
      </w:r>
      <w:r w:rsidR="00471E40">
        <w:rPr>
          <w:szCs w:val="28"/>
        </w:rPr>
        <w:t>:</w:t>
      </w:r>
    </w:p>
    <w:p w:rsidR="006D6AAE" w:rsidRDefault="006D6AAE" w:rsidP="00386EAD">
      <w:pPr>
        <w:spacing w:line="360" w:lineRule="auto"/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Вожгальскому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6D6AAE" w:rsidRDefault="00A03DDF" w:rsidP="00386EA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Плишкин Александр Владимирович</w:t>
      </w:r>
      <w:r w:rsidR="006D6AAE">
        <w:rPr>
          <w:szCs w:val="28"/>
        </w:rPr>
        <w:t>, 19</w:t>
      </w:r>
      <w:r w:rsidR="00581F32">
        <w:rPr>
          <w:szCs w:val="28"/>
        </w:rPr>
        <w:t>8</w:t>
      </w:r>
      <w:r>
        <w:rPr>
          <w:szCs w:val="28"/>
        </w:rPr>
        <w:t>2</w:t>
      </w:r>
      <w:r w:rsidR="006D6AAE">
        <w:rPr>
          <w:szCs w:val="28"/>
        </w:rPr>
        <w:t xml:space="preserve"> года рождения, </w:t>
      </w:r>
      <w:r>
        <w:rPr>
          <w:szCs w:val="28"/>
        </w:rPr>
        <w:t>СПК «Березниковский», главный ветеринарный врач</w:t>
      </w:r>
      <w:r w:rsidR="006D6AAE">
        <w:rPr>
          <w:szCs w:val="28"/>
        </w:rPr>
        <w:t xml:space="preserve">, </w:t>
      </w:r>
      <w:r w:rsidR="006D6AAE" w:rsidRPr="007F2449">
        <w:rPr>
          <w:szCs w:val="28"/>
        </w:rPr>
        <w:t>место жительства Кировская область,</w:t>
      </w:r>
      <w:r>
        <w:rPr>
          <w:szCs w:val="28"/>
        </w:rPr>
        <w:t xml:space="preserve"> Куменский район, с. Березник</w:t>
      </w:r>
      <w:r w:rsidR="00581F32">
        <w:rPr>
          <w:szCs w:val="28"/>
        </w:rPr>
        <w:t>,</w:t>
      </w:r>
      <w:r>
        <w:rPr>
          <w:szCs w:val="28"/>
        </w:rPr>
        <w:t xml:space="preserve"> депутат Березниковской сельской Думы четвертого созыва,</w:t>
      </w:r>
      <w:r w:rsidR="00581F32">
        <w:rPr>
          <w:szCs w:val="28"/>
        </w:rPr>
        <w:t xml:space="preserve"> </w:t>
      </w:r>
      <w:r w:rsidR="006D6AAE">
        <w:rPr>
          <w:szCs w:val="28"/>
        </w:rPr>
        <w:t xml:space="preserve">не судим, </w:t>
      </w:r>
      <w:r w:rsidR="006D6AAE" w:rsidRPr="007F2449">
        <w:rPr>
          <w:szCs w:val="28"/>
        </w:rPr>
        <w:t>выдвинут</w:t>
      </w:r>
      <w:r w:rsidR="00FE47F4">
        <w:rPr>
          <w:szCs w:val="28"/>
        </w:rPr>
        <w:t xml:space="preserve"> </w:t>
      </w:r>
      <w:r>
        <w:rPr>
          <w:szCs w:val="28"/>
        </w:rPr>
        <w:t>в порядке самовыдвижения</w:t>
      </w:r>
      <w:r w:rsidR="006D6AAE" w:rsidRPr="007F2449">
        <w:rPr>
          <w:szCs w:val="28"/>
        </w:rPr>
        <w:t xml:space="preserve">, время регистрации </w:t>
      </w:r>
      <w:r w:rsidR="006D6AAE">
        <w:rPr>
          <w:szCs w:val="28"/>
        </w:rPr>
        <w:t xml:space="preserve">– </w:t>
      </w:r>
      <w:r w:rsidR="00883A6E">
        <w:rPr>
          <w:szCs w:val="28"/>
        </w:rPr>
        <w:t xml:space="preserve"> 11</w:t>
      </w:r>
      <w:r w:rsidR="00883A6E">
        <w:rPr>
          <w:szCs w:val="28"/>
          <w:vertAlign w:val="superscript"/>
        </w:rPr>
        <w:t>10</w:t>
      </w:r>
      <w:r>
        <w:rPr>
          <w:szCs w:val="28"/>
        </w:rPr>
        <w:t>.</w:t>
      </w:r>
    </w:p>
    <w:p w:rsidR="00B16BA6" w:rsidRDefault="00B16BA6" w:rsidP="00386EAD">
      <w:pPr>
        <w:spacing w:line="360" w:lineRule="auto"/>
        <w:ind w:firstLine="567"/>
        <w:jc w:val="both"/>
        <w:rPr>
          <w:szCs w:val="28"/>
        </w:rPr>
      </w:pPr>
      <w:r w:rsidRPr="00A63C26">
        <w:rPr>
          <w:szCs w:val="28"/>
        </w:rPr>
        <w:t>по Вичевскому четырехмандатному избирательному округу № 3:</w:t>
      </w:r>
    </w:p>
    <w:p w:rsidR="00883A6E" w:rsidRDefault="00883A6E" w:rsidP="00386EA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Негара Василий Леонович</w:t>
      </w:r>
      <w:r w:rsidRPr="008776C2">
        <w:rPr>
          <w:szCs w:val="28"/>
        </w:rPr>
        <w:t>, 19</w:t>
      </w:r>
      <w:r>
        <w:rPr>
          <w:szCs w:val="28"/>
        </w:rPr>
        <w:t>60</w:t>
      </w:r>
      <w:r w:rsidRPr="008776C2">
        <w:rPr>
          <w:szCs w:val="28"/>
        </w:rPr>
        <w:t xml:space="preserve"> года рождения, </w:t>
      </w:r>
      <w:r>
        <w:rPr>
          <w:szCs w:val="28"/>
        </w:rPr>
        <w:t>временно не работает</w:t>
      </w:r>
      <w:r w:rsidRPr="008776C2">
        <w:rPr>
          <w:szCs w:val="28"/>
        </w:rPr>
        <w:t xml:space="preserve">, место жительства Кировская область, </w:t>
      </w:r>
      <w:r>
        <w:rPr>
          <w:szCs w:val="28"/>
        </w:rPr>
        <w:t>г. Киров</w:t>
      </w:r>
      <w:r w:rsidRPr="008776C2">
        <w:rPr>
          <w:szCs w:val="28"/>
        </w:rPr>
        <w:t xml:space="preserve">, </w:t>
      </w:r>
      <w:r>
        <w:rPr>
          <w:szCs w:val="28"/>
        </w:rPr>
        <w:t>член Политической партии ЛДПР – Либерально-демократической партии России</w:t>
      </w:r>
      <w:r w:rsidRPr="008776C2">
        <w:rPr>
          <w:szCs w:val="28"/>
        </w:rPr>
        <w:t xml:space="preserve">, </w:t>
      </w:r>
      <w:r w:rsidR="00B93A1B">
        <w:rPr>
          <w:szCs w:val="28"/>
        </w:rPr>
        <w:t>имелась судимость: часть 2 статьи 117 УК РСФСР</w:t>
      </w:r>
      <w:r w:rsidRPr="008776C2">
        <w:rPr>
          <w:szCs w:val="28"/>
        </w:rPr>
        <w:t>,</w:t>
      </w:r>
      <w:r>
        <w:rPr>
          <w:szCs w:val="28"/>
        </w:rPr>
        <w:t xml:space="preserve"> выдвинут Кировским региональным отделением ЛДПР, время регистрации - 11</w:t>
      </w:r>
      <w:r>
        <w:rPr>
          <w:szCs w:val="28"/>
          <w:vertAlign w:val="superscript"/>
        </w:rPr>
        <w:t>15</w:t>
      </w:r>
      <w:r>
        <w:rPr>
          <w:szCs w:val="28"/>
        </w:rPr>
        <w:t>;</w:t>
      </w:r>
    </w:p>
    <w:p w:rsidR="00386EAD" w:rsidRDefault="00386EAD" w:rsidP="00386EA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Иванцова Людмила Анатольевна</w:t>
      </w:r>
      <w:r w:rsidRPr="00DB3674">
        <w:rPr>
          <w:szCs w:val="28"/>
        </w:rPr>
        <w:t>, 19</w:t>
      </w:r>
      <w:r>
        <w:rPr>
          <w:szCs w:val="28"/>
        </w:rPr>
        <w:t>68</w:t>
      </w:r>
      <w:r w:rsidRPr="00DB3674">
        <w:rPr>
          <w:szCs w:val="28"/>
        </w:rPr>
        <w:t xml:space="preserve"> года рождения, </w:t>
      </w:r>
      <w:r>
        <w:rPr>
          <w:szCs w:val="28"/>
        </w:rPr>
        <w:t>МКОУ СОШ пос. Вичевщина</w:t>
      </w:r>
      <w:r w:rsidRPr="00DB3674">
        <w:rPr>
          <w:szCs w:val="28"/>
        </w:rPr>
        <w:t>,</w:t>
      </w:r>
      <w:r>
        <w:rPr>
          <w:szCs w:val="28"/>
        </w:rPr>
        <w:t xml:space="preserve"> директор, </w:t>
      </w:r>
      <w:r w:rsidRPr="00DB3674">
        <w:rPr>
          <w:szCs w:val="28"/>
        </w:rPr>
        <w:t>место жительства Киров</w:t>
      </w:r>
      <w:r>
        <w:rPr>
          <w:szCs w:val="28"/>
        </w:rPr>
        <w:t>ская область, Куменский район, дер. Плотники</w:t>
      </w:r>
      <w:r w:rsidRPr="00DB3674">
        <w:rPr>
          <w:szCs w:val="28"/>
        </w:rPr>
        <w:t xml:space="preserve">, депутат </w:t>
      </w:r>
      <w:r>
        <w:rPr>
          <w:szCs w:val="28"/>
        </w:rPr>
        <w:t>Вичевской сельской Думы четвертого созыва,</w:t>
      </w:r>
      <w:r w:rsidRPr="00DB3674">
        <w:rPr>
          <w:szCs w:val="28"/>
        </w:rPr>
        <w:t xml:space="preserve"> не судим</w:t>
      </w:r>
      <w:r>
        <w:rPr>
          <w:szCs w:val="28"/>
        </w:rPr>
        <w:t>а</w:t>
      </w:r>
      <w:r w:rsidRPr="00DB3674">
        <w:rPr>
          <w:szCs w:val="28"/>
        </w:rPr>
        <w:t>, выдвинут</w:t>
      </w:r>
      <w:r>
        <w:rPr>
          <w:szCs w:val="28"/>
        </w:rPr>
        <w:t>а</w:t>
      </w:r>
      <w:r w:rsidRPr="00DB3674">
        <w:rPr>
          <w:szCs w:val="28"/>
        </w:rPr>
        <w:t xml:space="preserve"> </w:t>
      </w:r>
      <w:r>
        <w:rPr>
          <w:szCs w:val="28"/>
        </w:rPr>
        <w:t>в порядке самовыдвижения, время регистрации -</w:t>
      </w:r>
      <w:r w:rsidR="00883A6E">
        <w:rPr>
          <w:szCs w:val="28"/>
        </w:rPr>
        <w:t xml:space="preserve"> 11</w:t>
      </w:r>
      <w:r w:rsidR="00883A6E">
        <w:rPr>
          <w:szCs w:val="28"/>
          <w:vertAlign w:val="superscript"/>
        </w:rPr>
        <w:t>20</w:t>
      </w:r>
      <w:r>
        <w:rPr>
          <w:szCs w:val="28"/>
        </w:rPr>
        <w:t>;</w:t>
      </w:r>
    </w:p>
    <w:p w:rsidR="006D6AAE" w:rsidRPr="00EF7101" w:rsidRDefault="006D6AAE" w:rsidP="00386EAD">
      <w:pPr>
        <w:spacing w:line="360" w:lineRule="auto"/>
        <w:ind w:firstLine="708"/>
        <w:jc w:val="both"/>
        <w:rPr>
          <w:szCs w:val="28"/>
        </w:rPr>
      </w:pPr>
      <w:r w:rsidRPr="00EF7101">
        <w:rPr>
          <w:szCs w:val="28"/>
        </w:rPr>
        <w:t>2. Выдать кандидат</w:t>
      </w:r>
      <w:r>
        <w:rPr>
          <w:szCs w:val="28"/>
        </w:rPr>
        <w:t>ам</w:t>
      </w:r>
      <w:r w:rsidRPr="00EF7101">
        <w:rPr>
          <w:szCs w:val="28"/>
        </w:rPr>
        <w:t xml:space="preserve"> удостоверени</w:t>
      </w:r>
      <w:r>
        <w:rPr>
          <w:szCs w:val="28"/>
        </w:rPr>
        <w:t>я</w:t>
      </w:r>
      <w:r w:rsidRPr="00EF7101">
        <w:rPr>
          <w:szCs w:val="28"/>
        </w:rPr>
        <w:t xml:space="preserve"> о регистрации установленного образца.</w:t>
      </w:r>
    </w:p>
    <w:p w:rsidR="006D6AAE" w:rsidRPr="00EF7101" w:rsidRDefault="006D6AAE" w:rsidP="00386EA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7101">
        <w:rPr>
          <w:sz w:val="28"/>
          <w:szCs w:val="28"/>
        </w:rPr>
        <w:t>3. Передать для опубликования сведения о зарегистрированных кандидатах в газету «Куменские вести» не позднее</w:t>
      </w:r>
      <w:r w:rsidR="00883A6E">
        <w:rPr>
          <w:sz w:val="28"/>
          <w:szCs w:val="28"/>
        </w:rPr>
        <w:t xml:space="preserve"> 09</w:t>
      </w:r>
      <w:r>
        <w:rPr>
          <w:sz w:val="28"/>
          <w:szCs w:val="28"/>
        </w:rPr>
        <w:t>.08.</w:t>
      </w:r>
      <w:r w:rsidRPr="00EF710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EF7101">
        <w:rPr>
          <w:sz w:val="28"/>
          <w:szCs w:val="28"/>
        </w:rPr>
        <w:t>1.</w:t>
      </w:r>
    </w:p>
    <w:p w:rsidR="001F787E" w:rsidRDefault="001F787E" w:rsidP="004002E4">
      <w:pPr>
        <w:tabs>
          <w:tab w:val="left" w:pos="7110"/>
          <w:tab w:val="right" w:pos="93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Разместить настоящее постановление на официальном сайте Куменского района в информационно-телекоммуникационной сети Интернет.</w:t>
      </w:r>
    </w:p>
    <w:p w:rsidR="006D6AAE" w:rsidRDefault="006D6AAE" w:rsidP="004002E4">
      <w:pPr>
        <w:spacing w:line="360" w:lineRule="auto"/>
        <w:ind w:left="75"/>
        <w:jc w:val="both"/>
        <w:rPr>
          <w:szCs w:val="28"/>
        </w:rPr>
      </w:pPr>
    </w:p>
    <w:p w:rsidR="00386EAD" w:rsidRDefault="00386EAD" w:rsidP="006D6AAE">
      <w:pPr>
        <w:ind w:left="75"/>
        <w:jc w:val="both"/>
        <w:rPr>
          <w:szCs w:val="28"/>
        </w:rPr>
      </w:pPr>
    </w:p>
    <w:p w:rsidR="00386EAD" w:rsidRPr="00EF7101" w:rsidRDefault="00386EAD" w:rsidP="006D6AAE">
      <w:pPr>
        <w:ind w:left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>
        <w:rPr>
          <w:szCs w:val="28"/>
        </w:rPr>
        <w:t>П</w:t>
      </w:r>
      <w:r w:rsidRPr="00EF7101">
        <w:rPr>
          <w:szCs w:val="28"/>
        </w:rPr>
        <w:t>редседател</w:t>
      </w:r>
      <w:r>
        <w:rPr>
          <w:szCs w:val="28"/>
        </w:rPr>
        <w:t>ь</w:t>
      </w:r>
      <w:r w:rsidRPr="00EF7101">
        <w:rPr>
          <w:szCs w:val="28"/>
        </w:rPr>
        <w:t xml:space="preserve">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 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Куменского района</w:t>
      </w:r>
      <w:r w:rsidRPr="00EF7101">
        <w:rPr>
          <w:szCs w:val="28"/>
        </w:rPr>
        <w:tab/>
      </w:r>
      <w:r w:rsidRPr="00EF7101">
        <w:rPr>
          <w:szCs w:val="28"/>
        </w:rPr>
        <w:tab/>
      </w:r>
      <w:r w:rsidRPr="00EF7101">
        <w:rPr>
          <w:szCs w:val="28"/>
        </w:rPr>
        <w:tab/>
        <w:t xml:space="preserve">         </w:t>
      </w:r>
      <w:r w:rsidR="0046446C">
        <w:rPr>
          <w:szCs w:val="28"/>
        </w:rPr>
        <w:t xml:space="preserve">       </w:t>
      </w:r>
      <w:r>
        <w:rPr>
          <w:szCs w:val="28"/>
        </w:rPr>
        <w:t>А.Ж. Жаренов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Секретарь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hanging="75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 Куменского района</w:t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  <w:t xml:space="preserve">         </w:t>
      </w:r>
      <w:r w:rsidR="0046446C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М.Л. Коробейникова</w:t>
      </w:r>
    </w:p>
    <w:p w:rsidR="005D1772" w:rsidRPr="00EF7101" w:rsidRDefault="005D1772" w:rsidP="005D1772">
      <w:pPr>
        <w:rPr>
          <w:szCs w:val="28"/>
        </w:rPr>
      </w:pPr>
    </w:p>
    <w:p w:rsidR="0047526F" w:rsidRDefault="0047526F"/>
    <w:sectPr w:rsidR="0047526F" w:rsidSect="006D6AAE">
      <w:headerReference w:type="even" r:id="rId6"/>
      <w:headerReference w:type="default" r:id="rId7"/>
      <w:pgSz w:w="11906" w:h="16838" w:code="9"/>
      <w:pgMar w:top="709" w:right="709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61A" w:rsidRDefault="00C8361A" w:rsidP="007A3835">
      <w:r>
        <w:separator/>
      </w:r>
    </w:p>
  </w:endnote>
  <w:endnote w:type="continuationSeparator" w:id="1">
    <w:p w:rsidR="00C8361A" w:rsidRDefault="00C8361A" w:rsidP="007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61A" w:rsidRDefault="00C8361A" w:rsidP="007A3835">
      <w:r>
        <w:separator/>
      </w:r>
    </w:p>
  </w:footnote>
  <w:footnote w:type="continuationSeparator" w:id="1">
    <w:p w:rsidR="00C8361A" w:rsidRDefault="00C8361A" w:rsidP="007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F" w:rsidRDefault="00EA2A1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1078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078F" w:rsidRDefault="00E107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F" w:rsidRDefault="00E1078F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72"/>
    <w:rsid w:val="00014E3F"/>
    <w:rsid w:val="000F3644"/>
    <w:rsid w:val="001873F7"/>
    <w:rsid w:val="00195D44"/>
    <w:rsid w:val="001F787E"/>
    <w:rsid w:val="002167DF"/>
    <w:rsid w:val="00222276"/>
    <w:rsid w:val="002471F1"/>
    <w:rsid w:val="002E683B"/>
    <w:rsid w:val="00382258"/>
    <w:rsid w:val="00386EAD"/>
    <w:rsid w:val="003C1234"/>
    <w:rsid w:val="003D738E"/>
    <w:rsid w:val="003E452D"/>
    <w:rsid w:val="004002E4"/>
    <w:rsid w:val="00411282"/>
    <w:rsid w:val="00420A43"/>
    <w:rsid w:val="0046446C"/>
    <w:rsid w:val="00471E40"/>
    <w:rsid w:val="0047526F"/>
    <w:rsid w:val="00482D55"/>
    <w:rsid w:val="004C228E"/>
    <w:rsid w:val="004D7236"/>
    <w:rsid w:val="005102F1"/>
    <w:rsid w:val="00511B67"/>
    <w:rsid w:val="00546613"/>
    <w:rsid w:val="00551AE9"/>
    <w:rsid w:val="00581F32"/>
    <w:rsid w:val="005A4C1F"/>
    <w:rsid w:val="005D1772"/>
    <w:rsid w:val="00646D6C"/>
    <w:rsid w:val="006D6AAE"/>
    <w:rsid w:val="00700574"/>
    <w:rsid w:val="007A3835"/>
    <w:rsid w:val="007E1131"/>
    <w:rsid w:val="00807AA5"/>
    <w:rsid w:val="008306DF"/>
    <w:rsid w:val="0084629A"/>
    <w:rsid w:val="00883A6E"/>
    <w:rsid w:val="008A0309"/>
    <w:rsid w:val="008D0AF4"/>
    <w:rsid w:val="00927D87"/>
    <w:rsid w:val="00927F80"/>
    <w:rsid w:val="00952510"/>
    <w:rsid w:val="00990D7A"/>
    <w:rsid w:val="0099319B"/>
    <w:rsid w:val="009A01A9"/>
    <w:rsid w:val="009C3F0F"/>
    <w:rsid w:val="00A000D6"/>
    <w:rsid w:val="00A03DDF"/>
    <w:rsid w:val="00A0463A"/>
    <w:rsid w:val="00A10ADE"/>
    <w:rsid w:val="00A63C26"/>
    <w:rsid w:val="00A92BD6"/>
    <w:rsid w:val="00B16BA6"/>
    <w:rsid w:val="00B36B49"/>
    <w:rsid w:val="00B521D0"/>
    <w:rsid w:val="00B56E5D"/>
    <w:rsid w:val="00B93A1B"/>
    <w:rsid w:val="00BC7D6E"/>
    <w:rsid w:val="00BF6855"/>
    <w:rsid w:val="00C17C87"/>
    <w:rsid w:val="00C507CA"/>
    <w:rsid w:val="00C62ABA"/>
    <w:rsid w:val="00C76BFF"/>
    <w:rsid w:val="00C8361A"/>
    <w:rsid w:val="00CF5171"/>
    <w:rsid w:val="00D179F5"/>
    <w:rsid w:val="00D33A75"/>
    <w:rsid w:val="00DA0B12"/>
    <w:rsid w:val="00DA351D"/>
    <w:rsid w:val="00DE708F"/>
    <w:rsid w:val="00E01190"/>
    <w:rsid w:val="00E1078F"/>
    <w:rsid w:val="00E62DB3"/>
    <w:rsid w:val="00EA2A10"/>
    <w:rsid w:val="00EC0014"/>
    <w:rsid w:val="00ED59BF"/>
    <w:rsid w:val="00EE1B80"/>
    <w:rsid w:val="00EF07D1"/>
    <w:rsid w:val="00EF151E"/>
    <w:rsid w:val="00FA7359"/>
    <w:rsid w:val="00FE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77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5D1772"/>
    <w:rPr>
      <w:sz w:val="22"/>
    </w:rPr>
  </w:style>
  <w:style w:type="paragraph" w:styleId="a4">
    <w:name w:val="header"/>
    <w:basedOn w:val="a"/>
    <w:link w:val="a5"/>
    <w:semiHidden/>
    <w:rsid w:val="005D1772"/>
  </w:style>
  <w:style w:type="character" w:customStyle="1" w:styleId="a5">
    <w:name w:val="Верхний колонтитул Знак"/>
    <w:basedOn w:val="a0"/>
    <w:link w:val="a4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D1772"/>
    <w:rPr>
      <w:b/>
    </w:rPr>
  </w:style>
  <w:style w:type="paragraph" w:styleId="a6">
    <w:name w:val="Body Text"/>
    <w:basedOn w:val="a"/>
    <w:link w:val="a7"/>
    <w:semiHidden/>
    <w:rsid w:val="005D1772"/>
    <w:pPr>
      <w:jc w:val="left"/>
    </w:pPr>
  </w:style>
  <w:style w:type="character" w:customStyle="1" w:styleId="a7">
    <w:name w:val="Основной текст Знак"/>
    <w:basedOn w:val="a0"/>
    <w:link w:val="a6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177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semiHidden/>
    <w:rsid w:val="005D17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10</cp:revision>
  <cp:lastPrinted>2021-08-03T13:25:00Z</cp:lastPrinted>
  <dcterms:created xsi:type="dcterms:W3CDTF">2021-08-05T12:48:00Z</dcterms:created>
  <dcterms:modified xsi:type="dcterms:W3CDTF">2021-08-10T10:50:00Z</dcterms:modified>
</cp:coreProperties>
</file>