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41" w:rsidRDefault="00BD3041" w:rsidP="00BD3041">
      <w:pPr>
        <w:jc w:val="center"/>
        <w:rPr>
          <w:b/>
          <w:sz w:val="32"/>
          <w:szCs w:val="32"/>
        </w:rPr>
      </w:pPr>
      <w:r w:rsidRPr="00BD3041">
        <w:rPr>
          <w:b/>
          <w:sz w:val="32"/>
          <w:szCs w:val="32"/>
        </w:rPr>
        <w:t xml:space="preserve">Перечень недвижимого имущества Речного сельского поселения Куменского района </w:t>
      </w:r>
    </w:p>
    <w:p w:rsidR="00865BA1" w:rsidRDefault="00BD3041" w:rsidP="00BD3041">
      <w:pPr>
        <w:jc w:val="center"/>
        <w:rPr>
          <w:b/>
          <w:sz w:val="32"/>
          <w:szCs w:val="32"/>
        </w:rPr>
      </w:pPr>
      <w:r w:rsidRPr="00BD3041">
        <w:rPr>
          <w:b/>
          <w:sz w:val="32"/>
          <w:szCs w:val="32"/>
        </w:rPr>
        <w:t>на  01.</w:t>
      </w:r>
      <w:r w:rsidR="00D92B8C">
        <w:rPr>
          <w:b/>
          <w:sz w:val="32"/>
          <w:szCs w:val="32"/>
        </w:rPr>
        <w:t>0</w:t>
      </w:r>
      <w:r w:rsidR="00896DEC">
        <w:rPr>
          <w:b/>
          <w:sz w:val="32"/>
          <w:szCs w:val="32"/>
        </w:rPr>
        <w:t>7</w:t>
      </w:r>
      <w:bookmarkStart w:id="0" w:name="_GoBack"/>
      <w:bookmarkEnd w:id="0"/>
      <w:r w:rsidR="00D92B8C">
        <w:rPr>
          <w:b/>
          <w:sz w:val="32"/>
          <w:szCs w:val="32"/>
        </w:rPr>
        <w:t>.2025</w:t>
      </w:r>
    </w:p>
    <w:p w:rsidR="00BD3041" w:rsidRDefault="00BD3041" w:rsidP="00BD3041">
      <w:pPr>
        <w:jc w:val="center"/>
        <w:rPr>
          <w:b/>
          <w:sz w:val="32"/>
          <w:szCs w:val="32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3260"/>
        <w:gridCol w:w="4111"/>
      </w:tblGrid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701" w:type="dxa"/>
          </w:tcPr>
          <w:p w:rsidR="00BD3041" w:rsidRPr="00BD3041" w:rsidRDefault="00BD3041" w:rsidP="00BD3041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Технические характеристики объекта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Основание  нахождения в Реестре</w:t>
            </w:r>
          </w:p>
        </w:tc>
        <w:tc>
          <w:tcPr>
            <w:tcW w:w="4111" w:type="dxa"/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Ограничения, обременения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Здание автогаража на 8 машин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 ул.Цветочная, 3А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1962 год,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357,6 кв.м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п.Олимпийский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ул.Садовая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1972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п.Олимпийский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ул.Строительная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1970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D92B8C" w:rsidRPr="00BD3041" w:rsidTr="00BD3041">
        <w:tc>
          <w:tcPr>
            <w:tcW w:w="2263" w:type="dxa"/>
          </w:tcPr>
          <w:p w:rsidR="00D92B8C" w:rsidRPr="00BD3041" w:rsidRDefault="00D92B8C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2B8C" w:rsidRPr="00BD3041" w:rsidRDefault="00D92B8C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Дизельгенераторная станция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92B8C" w:rsidRDefault="00D92B8C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Речной </w:t>
            </w:r>
          </w:p>
          <w:p w:rsidR="00D92B8C" w:rsidRPr="00BD3041" w:rsidRDefault="00D92B8C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</w:t>
            </w:r>
          </w:p>
        </w:tc>
        <w:tc>
          <w:tcPr>
            <w:tcW w:w="1701" w:type="dxa"/>
          </w:tcPr>
          <w:p w:rsidR="00D92B8C" w:rsidRPr="00BD3041" w:rsidRDefault="00D92B8C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 год</w:t>
            </w:r>
          </w:p>
        </w:tc>
        <w:tc>
          <w:tcPr>
            <w:tcW w:w="3260" w:type="dxa"/>
          </w:tcPr>
          <w:p w:rsidR="00D92B8C" w:rsidRPr="00BD3041" w:rsidRDefault="00D92B8C" w:rsidP="00D92B8C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D92B8C" w:rsidRPr="00BD3041" w:rsidRDefault="00D92B8C" w:rsidP="00D92B8C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D92B8C" w:rsidRDefault="00D92B8C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both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43:14:030104:1239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Здание Дома культуры п. 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Ленина  5-б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1970 год,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744 кв.м,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2-х этажное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кирпичное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both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43:14:030203:323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Здание сельского клуба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Швецово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Швецово, ул. Клубная, д. 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1975 год,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442,1 кв.м, кирпичное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Помещения библиотеки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 ул. Садовая, д.3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1978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Постановление Правительства Кировской области от 22.12.2010 № 83/646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Памятник погибшим воинам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Швецово, ул. Кирова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1977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Распоряжение главы администрации Речного сельского поселения от 22.12.2008 № 41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Водохранилище с пирсом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1969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Распоряжение главы администрации Куменского района от 14.04.2006 № 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Автомобильная дорога общего пользования с асфальтовым </w:t>
            </w:r>
            <w:r w:rsidRPr="00BD3041">
              <w:rPr>
                <w:sz w:val="20"/>
                <w:szCs w:val="20"/>
              </w:rPr>
              <w:lastRenderedPageBreak/>
              <w:t>покрытием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Горького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 ,длина 160 м, ширина проезжей части 4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с асфальтовым покрытием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ул.Ленина (до перекрестка с ул. </w:t>
            </w:r>
            <w:r w:rsidR="00D92B8C">
              <w:rPr>
                <w:sz w:val="20"/>
                <w:szCs w:val="20"/>
              </w:rPr>
              <w:t>Толстого</w:t>
            </w:r>
            <w:r w:rsidRPr="00BD30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год, длина </w:t>
            </w:r>
            <w:r w:rsidR="00D92B8C">
              <w:rPr>
                <w:sz w:val="20"/>
                <w:szCs w:val="20"/>
              </w:rPr>
              <w:t>1302</w:t>
            </w:r>
            <w:r w:rsidRPr="00BD3041">
              <w:rPr>
                <w:sz w:val="20"/>
                <w:szCs w:val="20"/>
              </w:rPr>
              <w:t xml:space="preserve"> м, ширина проезжей части 4 м, обочины - 2 м, высота спуска с обочины 1 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с асфальтовым покрытием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Садовая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1972 год, длина 206 м, ширина проезжей части 3 м, обочины – 0,5 м, высота спуска с обочины 1 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с асфальтовым покрытием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Мира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1975 год, длина 210 м,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ширина проезжей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части 5 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Подъезд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п. Олимпийский, от Казанского тракта к базе 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1975 год, длина 220 м, ширина проезжей части 6 м, обочины – 2 м, высота спуска с обочины 1 м, асфальтовый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Лесная, д.2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46,2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43:14:030103:314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 ул. Маяковского, д.2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30,5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Маяковского, д.2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30,5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43:14:030101:265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д.2 «А»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31,3 кв.м, 1986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43:14:030101:264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д.2 «А»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29,4 кв.м, 1986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43:14:030101:263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д.2 «А»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31,3 кв.м, 1986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43:14:030101:262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д.2 «А» кв.4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29,4 кв.м, 1986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43:14:030104:746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д.11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39,7 кв.м, 1982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43:14:030104:744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д.11 кв.6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40,1 кв.м, 1982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43:14:030103:340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д.14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37,0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43:14:030104:809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Фадеева, д.6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26,6 кв.м. 1960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Решение суда Дело № 2-143/2019 от 29.07.2019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43:14:030104:816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Фадеева, д.6 кв.10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40,6 кв.м, 1960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43:14:020101:671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Мира, д.5 кв.13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42,6 кв.м, 1975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43:14:020101:521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Зелёная, д. 1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50,0 кв.м, 1983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43:14:020101:416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Полевая, д. 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69,3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43:14:020101:441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Центральная,8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65,3 кв.м,1989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43:14:330233:60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Кордон, д. 3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28,3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43:14:330233:59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Кордон, д. 3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28,3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43:14:330233:58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Кордон, д. 3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28,3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43:14:330233:47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Кордон, д. 5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36,7 кв.м, 1994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Полом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30,0 кв.м, 1957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Слудное, ул. Береговая, д.36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48,0 кв.м, 1974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43:14:020101:625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Слудное,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Луговая, д.1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52,0 кв.м, 1974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Слудное,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Луговая, д.4 кв.1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48,0 кв.м, 1983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Слудное,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Луговая, д.4 кв.2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52,0 кв.м, 1983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43:14:020101:586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Слудное,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Луговая, д.5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48,0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Помещение ФАП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Швецово ул. Кирова, д.2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40,0 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Швецово ул. Кирова, д.2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40,0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43:14:030203:211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Швецово ул. Кирова, д.21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24,0 кв.м, 1982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</w:tbl>
    <w:p w:rsidR="00BD3041" w:rsidRPr="00BD3041" w:rsidRDefault="00BD3041" w:rsidP="00BD3041">
      <w:pPr>
        <w:rPr>
          <w:sz w:val="20"/>
          <w:szCs w:val="20"/>
        </w:rPr>
      </w:pPr>
    </w:p>
    <w:p w:rsidR="00BD3041" w:rsidRPr="00BD3041" w:rsidRDefault="00BD3041" w:rsidP="00BD3041">
      <w:pPr>
        <w:jc w:val="both"/>
        <w:rPr>
          <w:sz w:val="20"/>
          <w:szCs w:val="20"/>
        </w:rPr>
      </w:pPr>
    </w:p>
    <w:sectPr w:rsidR="00BD3041" w:rsidRPr="00BD3041" w:rsidSect="00156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76168"/>
    <w:multiLevelType w:val="hybridMultilevel"/>
    <w:tmpl w:val="3A18FC62"/>
    <w:lvl w:ilvl="0" w:tplc="9B58FD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E13287"/>
    <w:multiLevelType w:val="hybridMultilevel"/>
    <w:tmpl w:val="A678FB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0822"/>
    <w:rsid w:val="00090CE2"/>
    <w:rsid w:val="000E6F58"/>
    <w:rsid w:val="001567D2"/>
    <w:rsid w:val="00174AD4"/>
    <w:rsid w:val="00202E89"/>
    <w:rsid w:val="00217727"/>
    <w:rsid w:val="003C788E"/>
    <w:rsid w:val="003E24AF"/>
    <w:rsid w:val="004849E1"/>
    <w:rsid w:val="007A1E5B"/>
    <w:rsid w:val="007C26A8"/>
    <w:rsid w:val="00865BA1"/>
    <w:rsid w:val="00896DEC"/>
    <w:rsid w:val="009D2077"/>
    <w:rsid w:val="00A55EC4"/>
    <w:rsid w:val="00AC5918"/>
    <w:rsid w:val="00B96253"/>
    <w:rsid w:val="00BD3041"/>
    <w:rsid w:val="00D1280A"/>
    <w:rsid w:val="00D92B8C"/>
    <w:rsid w:val="00DD2411"/>
    <w:rsid w:val="00DD39BF"/>
    <w:rsid w:val="00E33971"/>
    <w:rsid w:val="00E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6E72E-A1D4-4862-8D38-3076E01F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7D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D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qFormat/>
    <w:rsid w:val="001567D2"/>
    <w:pPr>
      <w:jc w:val="center"/>
    </w:pPr>
    <w:rPr>
      <w:sz w:val="28"/>
      <w:szCs w:val="20"/>
    </w:rPr>
  </w:style>
  <w:style w:type="table" w:styleId="a4">
    <w:name w:val="Table Grid"/>
    <w:basedOn w:val="a1"/>
    <w:uiPriority w:val="59"/>
    <w:rsid w:val="0015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156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6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567D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156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156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basedOn w:val="a"/>
    <w:next w:val="ab"/>
    <w:link w:val="ac"/>
    <w:qFormat/>
    <w:rsid w:val="001567D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c">
    <w:name w:val="Название Знак"/>
    <w:link w:val="aa"/>
    <w:rsid w:val="001567D2"/>
    <w:rPr>
      <w:sz w:val="28"/>
    </w:rPr>
  </w:style>
  <w:style w:type="paragraph" w:customStyle="1" w:styleId="11">
    <w:name w:val="ВК1"/>
    <w:basedOn w:val="ad"/>
    <w:rsid w:val="001567D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e">
    <w:name w:val="краткое содержание"/>
    <w:basedOn w:val="a"/>
    <w:next w:val="a"/>
    <w:rsid w:val="001567D2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styleId="ad">
    <w:name w:val="header"/>
    <w:basedOn w:val="a"/>
    <w:link w:val="af"/>
    <w:rsid w:val="001567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d"/>
    <w:rsid w:val="001567D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1"/>
    <w:basedOn w:val="a"/>
    <w:rsid w:val="001567D2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0">
    <w:name w:val="Визы"/>
    <w:basedOn w:val="a"/>
    <w:rsid w:val="001567D2"/>
    <w:pPr>
      <w:suppressAutoHyphens/>
      <w:jc w:val="both"/>
    </w:pPr>
    <w:rPr>
      <w:sz w:val="28"/>
      <w:szCs w:val="20"/>
    </w:rPr>
  </w:style>
  <w:style w:type="paragraph" w:customStyle="1" w:styleId="ConsPlusNormal">
    <w:name w:val="ConsPlusNormal"/>
    <w:rsid w:val="001567D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56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Hyperlink"/>
    <w:rsid w:val="001567D2"/>
    <w:rPr>
      <w:color w:val="0000FF"/>
      <w:u w:val="single"/>
    </w:rPr>
  </w:style>
  <w:style w:type="paragraph" w:styleId="af2">
    <w:name w:val="Normal (Web)"/>
    <w:basedOn w:val="a"/>
    <w:rsid w:val="001567D2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15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567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1567D2"/>
    <w:pPr>
      <w:overflowPunct w:val="0"/>
      <w:autoSpaceDE w:val="0"/>
      <w:autoSpaceDN w:val="0"/>
      <w:adjustRightInd w:val="0"/>
    </w:pPr>
    <w:rPr>
      <w:rFonts w:ascii="Tahoma" w:hAnsi="Tahoma"/>
      <w:b/>
      <w:bCs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1567D2"/>
    <w:rPr>
      <w:rFonts w:ascii="Tahoma" w:eastAsia="Times New Roman" w:hAnsi="Tahoma" w:cs="Times New Roman"/>
      <w:b/>
      <w:bCs/>
      <w:sz w:val="16"/>
      <w:szCs w:val="16"/>
    </w:rPr>
  </w:style>
  <w:style w:type="paragraph" w:styleId="af5">
    <w:name w:val="No Spacing"/>
    <w:uiPriority w:val="1"/>
    <w:qFormat/>
    <w:rsid w:val="001567D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13"/>
    <w:uiPriority w:val="10"/>
    <w:qFormat/>
    <w:rsid w:val="001567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1567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14</cp:revision>
  <dcterms:created xsi:type="dcterms:W3CDTF">2024-07-11T07:40:00Z</dcterms:created>
  <dcterms:modified xsi:type="dcterms:W3CDTF">2025-07-14T05:38:00Z</dcterms:modified>
</cp:coreProperties>
</file>