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72" w:rsidRDefault="00967A72" w:rsidP="00967A72">
      <w:pPr>
        <w:jc w:val="center"/>
      </w:pPr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72" w:rsidRDefault="00E1118A" w:rsidP="00967A72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9.35pt;margin-top:9pt;width:486.2pt;height: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FRzMKgkAgAAUAQAAA4AAAAAAAAAAAAAAAAALgIAAGRycy9lMm9Eb2Mu&#10;eG1sUEsBAi0AFAAGAAgAAAAhALC67zbeAAAACgEAAA8AAAAAAAAAAAAAAAAAfgQAAGRycy9kb3du&#10;cmV2LnhtbFBLBQYAAAAABAAEAPMAAACJBQAAAAA=&#10;" o:allowincell="f" strokecolor="white">
            <v:textbox>
              <w:txbxContent>
                <w:p w:rsidR="00967A72" w:rsidRPr="00432244" w:rsidRDefault="00967A72" w:rsidP="00967A72">
                  <w:pPr>
                    <w:pStyle w:val="af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967A72" w:rsidRPr="00432244" w:rsidRDefault="00967A72" w:rsidP="00967A72">
                  <w:pPr>
                    <w:pStyle w:val="af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67A72" w:rsidRPr="00432244" w:rsidRDefault="00967A72" w:rsidP="00967A72">
                  <w:pPr>
                    <w:pStyle w:val="af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67A72" w:rsidRDefault="00967A72" w:rsidP="00967A72"/>
              </w:txbxContent>
            </v:textbox>
          </v:shape>
        </w:pict>
      </w:r>
    </w:p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Pr="0064233D" w:rsidRDefault="00967A72" w:rsidP="00967A72">
      <w:pPr>
        <w:jc w:val="both"/>
        <w:rPr>
          <w:sz w:val="28"/>
          <w:szCs w:val="28"/>
        </w:rPr>
      </w:pPr>
    </w:p>
    <w:p w:rsidR="00967A72" w:rsidRDefault="00967A72" w:rsidP="00967A72">
      <w:pPr>
        <w:jc w:val="center"/>
        <w:rPr>
          <w:sz w:val="28"/>
        </w:rPr>
      </w:pPr>
    </w:p>
    <w:p w:rsidR="00967A72" w:rsidRPr="00DD5C44" w:rsidRDefault="00967A72" w:rsidP="00967A72">
      <w:pPr>
        <w:jc w:val="center"/>
        <w:rPr>
          <w:sz w:val="28"/>
          <w:szCs w:val="28"/>
          <w:u w:val="single"/>
        </w:rPr>
      </w:pPr>
      <w:r w:rsidRPr="00DD5C44">
        <w:rPr>
          <w:color w:val="000000"/>
          <w:sz w:val="28"/>
          <w:szCs w:val="28"/>
          <w:u w:val="single"/>
        </w:rPr>
        <w:t xml:space="preserve">от </w:t>
      </w:r>
      <w:r w:rsidR="00DD5C44" w:rsidRPr="00DD5C44">
        <w:rPr>
          <w:color w:val="000000"/>
          <w:sz w:val="28"/>
          <w:szCs w:val="28"/>
          <w:u w:val="single"/>
        </w:rPr>
        <w:t>05.06.2025</w:t>
      </w:r>
      <w:r w:rsidRPr="00DD5C44">
        <w:rPr>
          <w:color w:val="000000"/>
          <w:sz w:val="28"/>
          <w:szCs w:val="28"/>
          <w:u w:val="single"/>
        </w:rPr>
        <w:t xml:space="preserve"> № </w:t>
      </w:r>
      <w:r w:rsidR="00DD5C44" w:rsidRPr="00DD5C44">
        <w:rPr>
          <w:color w:val="000000"/>
          <w:sz w:val="28"/>
          <w:szCs w:val="28"/>
          <w:u w:val="single"/>
        </w:rPr>
        <w:t>262</w:t>
      </w:r>
    </w:p>
    <w:p w:rsidR="00967A72" w:rsidRDefault="00967A72" w:rsidP="00967A72">
      <w:pPr>
        <w:jc w:val="center"/>
      </w:pPr>
      <w:r>
        <w:t>пгт Кумены</w:t>
      </w:r>
    </w:p>
    <w:p w:rsidR="00967A72" w:rsidRDefault="00967A72" w:rsidP="00967A7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C402F" w:rsidRPr="00631475" w:rsidRDefault="00FC402F" w:rsidP="002728EB">
      <w:pPr>
        <w:pStyle w:val="a8"/>
        <w:spacing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противодействию коррупции </w:t>
      </w:r>
      <w:r w:rsidR="00F82B1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Куменско</w:t>
      </w:r>
      <w:r w:rsidR="00F82B1E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F82B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2025 – 2028 годы</w:t>
      </w:r>
    </w:p>
    <w:p w:rsidR="00FC402F" w:rsidRPr="002079BD" w:rsidRDefault="00F82B1E" w:rsidP="002728EB">
      <w:pPr>
        <w:pStyle w:val="a8"/>
        <w:spacing w:line="360" w:lineRule="auto"/>
        <w:ind w:firstLine="720"/>
        <w:jc w:val="both"/>
        <w:rPr>
          <w:sz w:val="28"/>
          <w:szCs w:val="28"/>
        </w:rPr>
      </w:pPr>
      <w:r w:rsidRPr="00F82B1E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постановлением Правительства Кировской области от 22.04.2025 № 210-П «Об утверждении Программы по противодействию коррупции в Кировской области на 2025 – 2028 годы», </w:t>
      </w:r>
      <w:r>
        <w:rPr>
          <w:sz w:val="28"/>
          <w:szCs w:val="28"/>
        </w:rPr>
        <w:t xml:space="preserve">статьями 33, 35 </w:t>
      </w:r>
      <w:r w:rsidRPr="00F82B1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82B1E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</w:t>
      </w:r>
      <w:r w:rsidRPr="00F82B1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C402F">
        <w:rPr>
          <w:sz w:val="28"/>
          <w:szCs w:val="28"/>
        </w:rPr>
        <w:t xml:space="preserve"> </w:t>
      </w:r>
      <w:r w:rsidR="00FC402F" w:rsidRPr="002079BD">
        <w:rPr>
          <w:sz w:val="28"/>
          <w:szCs w:val="28"/>
        </w:rPr>
        <w:t>а</w:t>
      </w:r>
      <w:r w:rsidR="00FC402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Куменского</w:t>
      </w:r>
      <w:r w:rsidRPr="00F82B1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C402F">
        <w:rPr>
          <w:sz w:val="28"/>
          <w:szCs w:val="28"/>
        </w:rPr>
        <w:t xml:space="preserve"> </w:t>
      </w:r>
      <w:r w:rsidR="00FC402F" w:rsidRPr="002079BD">
        <w:rPr>
          <w:sz w:val="28"/>
          <w:szCs w:val="28"/>
        </w:rPr>
        <w:t>ПОСТАНОВЛЯЕТ:</w:t>
      </w:r>
    </w:p>
    <w:p w:rsidR="00FC402F" w:rsidRDefault="00FC402F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</w:t>
      </w:r>
      <w:r w:rsidR="00F82B1E" w:rsidRPr="00F82B1E">
        <w:rPr>
          <w:sz w:val="28"/>
          <w:szCs w:val="28"/>
        </w:rPr>
        <w:t xml:space="preserve">администрации Куменского района </w:t>
      </w:r>
      <w:r>
        <w:rPr>
          <w:sz w:val="28"/>
          <w:szCs w:val="28"/>
        </w:rPr>
        <w:t>на 2025 – 2028 годы. Прилагается.</w:t>
      </w:r>
    </w:p>
    <w:p w:rsidR="00FC402F" w:rsidRDefault="00FC402F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2B1E" w:rsidRPr="00F82B1E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01.01.2025.</w:t>
      </w:r>
    </w:p>
    <w:p w:rsidR="00F82B1E" w:rsidRPr="00F82B1E" w:rsidRDefault="00F82B1E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1E">
        <w:rPr>
          <w:sz w:val="28"/>
          <w:szCs w:val="28"/>
        </w:rPr>
        <w:t>3. Опубликовать настоящее постановление на официальном сайте администрации Куменского района в сети «Интернет».</w:t>
      </w:r>
    </w:p>
    <w:p w:rsidR="00F82B1E" w:rsidRPr="00F82B1E" w:rsidRDefault="00F82B1E" w:rsidP="002728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2B1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631BC" w:rsidRDefault="00B631BC" w:rsidP="002728EB">
      <w:pPr>
        <w:spacing w:line="360" w:lineRule="auto"/>
        <w:ind w:firstLine="709"/>
        <w:jc w:val="both"/>
        <w:rPr>
          <w:sz w:val="28"/>
          <w:szCs w:val="28"/>
        </w:rPr>
      </w:pPr>
    </w:p>
    <w:p w:rsidR="00B631BC" w:rsidRPr="00934A46" w:rsidRDefault="00B631BC" w:rsidP="002728EB">
      <w:pPr>
        <w:spacing w:line="360" w:lineRule="auto"/>
        <w:ind w:firstLine="709"/>
        <w:jc w:val="both"/>
        <w:rPr>
          <w:sz w:val="28"/>
          <w:szCs w:val="28"/>
        </w:rPr>
      </w:pPr>
    </w:p>
    <w:p w:rsidR="003F413D" w:rsidRDefault="003F413D" w:rsidP="002728EB">
      <w:pPr>
        <w:tabs>
          <w:tab w:val="left" w:pos="7655"/>
        </w:tabs>
        <w:spacing w:line="360" w:lineRule="auto"/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Pr="00483E16">
        <w:rPr>
          <w:color w:val="000000"/>
          <w:sz w:val="28"/>
        </w:rPr>
        <w:t>Куменского района</w:t>
      </w:r>
      <w:r w:rsidR="00F168F8">
        <w:rPr>
          <w:color w:val="000000"/>
          <w:sz w:val="28"/>
        </w:rPr>
        <w:t xml:space="preserve">      </w:t>
      </w:r>
      <w:r w:rsidR="00035C74">
        <w:rPr>
          <w:color w:val="000000"/>
          <w:sz w:val="28"/>
        </w:rPr>
        <w:t xml:space="preserve">                                                      </w:t>
      </w:r>
      <w:r>
        <w:rPr>
          <w:color w:val="000000"/>
          <w:sz w:val="28"/>
        </w:rPr>
        <w:t>И.Н. Шемпелев</w:t>
      </w:r>
    </w:p>
    <w:p w:rsidR="00035C74" w:rsidRDefault="00035C74" w:rsidP="002728EB">
      <w:pPr>
        <w:tabs>
          <w:tab w:val="left" w:pos="7655"/>
        </w:tabs>
        <w:spacing w:line="360" w:lineRule="auto"/>
        <w:ind w:right="27"/>
        <w:jc w:val="both"/>
        <w:rPr>
          <w:color w:val="000000"/>
          <w:sz w:val="28"/>
        </w:rPr>
      </w:pPr>
      <w:bookmarkStart w:id="0" w:name="_GoBack"/>
      <w:bookmarkEnd w:id="0"/>
    </w:p>
    <w:p w:rsidR="00F82B1E" w:rsidRPr="00F168F8" w:rsidRDefault="00F82B1E" w:rsidP="00F168F8">
      <w:pPr>
        <w:spacing w:after="200" w:line="360" w:lineRule="auto"/>
        <w:rPr>
          <w:caps/>
          <w:sz w:val="28"/>
        </w:rPr>
      </w:pPr>
      <w:r>
        <w:rPr>
          <w:sz w:val="28"/>
        </w:rPr>
        <w:br w:type="page"/>
      </w:r>
    </w:p>
    <w:p w:rsidR="00F82B1E" w:rsidRDefault="00F82B1E" w:rsidP="00656E39">
      <w:pPr>
        <w:autoSpaceDE w:val="0"/>
        <w:spacing w:line="276" w:lineRule="auto"/>
        <w:ind w:firstLine="4962"/>
        <w:jc w:val="both"/>
        <w:rPr>
          <w:rStyle w:val="11"/>
          <w:sz w:val="28"/>
          <w:szCs w:val="28"/>
        </w:rPr>
        <w:sectPr w:rsidR="00F82B1E" w:rsidSect="00F82B1E"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:rsidR="0033577E" w:rsidRPr="00751B6E" w:rsidRDefault="00C243EC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lastRenderedPageBreak/>
        <w:t>Приложение</w:t>
      </w:r>
    </w:p>
    <w:p w:rsidR="0033577E" w:rsidRPr="00751B6E" w:rsidRDefault="0033577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</w:p>
    <w:p w:rsidR="008411AA" w:rsidRPr="00751B6E" w:rsidRDefault="001B6A9C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УТВЕРЖДЕНО</w:t>
      </w:r>
    </w:p>
    <w:p w:rsidR="00570E27" w:rsidRDefault="00570E27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</w:p>
    <w:p w:rsidR="00751B6E" w:rsidRPr="00751B6E" w:rsidRDefault="00751B6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постановлением администрации</w:t>
      </w:r>
    </w:p>
    <w:p w:rsidR="00570E27" w:rsidRDefault="00751B6E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 w:rsidRPr="00751B6E">
        <w:rPr>
          <w:rStyle w:val="11"/>
          <w:sz w:val="28"/>
          <w:szCs w:val="28"/>
        </w:rPr>
        <w:t>Куменского района</w:t>
      </w:r>
      <w:r w:rsidR="00F82B1E">
        <w:rPr>
          <w:rStyle w:val="11"/>
          <w:sz w:val="28"/>
          <w:szCs w:val="28"/>
        </w:rPr>
        <w:t xml:space="preserve"> </w:t>
      </w:r>
    </w:p>
    <w:p w:rsidR="00751B6E" w:rsidRDefault="00F168F8" w:rsidP="00F82B1E">
      <w:pPr>
        <w:autoSpaceDE w:val="0"/>
        <w:spacing w:line="276" w:lineRule="auto"/>
        <w:ind w:left="4820" w:firstLine="4962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05.06.2025</w:t>
      </w:r>
      <w:r w:rsidR="00B631BC">
        <w:rPr>
          <w:rStyle w:val="11"/>
          <w:sz w:val="28"/>
          <w:szCs w:val="28"/>
        </w:rPr>
        <w:t xml:space="preserve"> </w:t>
      </w:r>
      <w:r w:rsidR="00B66761">
        <w:rPr>
          <w:rStyle w:val="11"/>
          <w:sz w:val="28"/>
          <w:szCs w:val="28"/>
        </w:rPr>
        <w:t>№</w:t>
      </w:r>
      <w:r w:rsidR="00F82B1E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262</w:t>
      </w:r>
    </w:p>
    <w:p w:rsidR="00F82B1E" w:rsidRDefault="00F82B1E" w:rsidP="00F82B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2B1E" w:rsidRDefault="00F82B1E" w:rsidP="00F82B1E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  <w:t>администрации Куменского района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F82B1E" w:rsidRPr="003E6165" w:rsidTr="001F707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82B1E" w:rsidRPr="009F399E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3E6165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F82B1E" w:rsidRPr="00FA275D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 xml:space="preserve">наличие </w:t>
            </w:r>
            <w:r w:rsidRPr="006941B8">
              <w:rPr>
                <w:rFonts w:eastAsiaTheme="minorHAnsi"/>
              </w:rPr>
              <w:t xml:space="preserve">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>утвержденного плана (программы) по противодействию коррупции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и иных актов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Шибанова Н.В.,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правовым отделом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своевременное внесение </w:t>
            </w:r>
            <w:r w:rsidRPr="006941B8">
              <w:rPr>
                <w:rFonts w:eastAsiaTheme="minorHAnsi"/>
              </w:rPr>
              <w:lastRenderedPageBreak/>
              <w:t>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:rsidR="00F82B1E" w:rsidRPr="006941B8" w:rsidRDefault="00F82B1E" w:rsidP="001F707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Проведение оценки эффективности деятельности по профилактике коррупционных и </w:t>
            </w:r>
            <w:r w:rsidRPr="006941B8">
              <w:rPr>
                <w:rFonts w:eastAsiaTheme="minorHAnsi"/>
              </w:rPr>
              <w:lastRenderedPageBreak/>
              <w:t xml:space="preserve">иных правонарушений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</w:rPr>
              <w:t xml:space="preserve"> заполненной формы </w:t>
            </w:r>
            <w:hyperlink r:id="rId9" w:history="1">
              <w:r w:rsidRPr="006941B8">
                <w:rPr>
                  <w:rFonts w:eastAsiaTheme="minorHAnsi"/>
                </w:rPr>
                <w:t>критериев</w:t>
              </w:r>
            </w:hyperlink>
            <w:r w:rsidRPr="006941B8">
              <w:rPr>
                <w:rFonts w:eastAsiaTheme="minorHAns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Буторин Р.Г., управляющий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Калинина Л.В., первый заместитель главы администрации по вопросам жизнеобеспечения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соблюдения муниципальными служащими </w:t>
            </w:r>
            <w:r w:rsidRPr="006941B8">
              <w:rPr>
                <w:rFonts w:eastAsiaTheme="minorHAnsi"/>
              </w:rPr>
              <w:lastRenderedPageBreak/>
              <w:t>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0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Куменского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Хохрина Е.Н., главный специалист по вопросам кадровой службы и делопроизводства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правового отдела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проанализированных сведений, установленных законодательством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</w:t>
            </w:r>
            <w:r w:rsidRPr="006941B8">
              <w:rPr>
                <w:rFonts w:eastAsiaTheme="minorHAnsi"/>
              </w:rPr>
              <w:lastRenderedPageBreak/>
              <w:t xml:space="preserve">должностей руководителей муниципальных учреждений Куменского района, сведений, установленных законодательством Российской Федерации </w:t>
            </w:r>
            <w:r w:rsidRPr="006941B8">
              <w:t>о муниципальной службе и противодействии коррупции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Куменского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6941B8">
              <w:t xml:space="preserve">должностей </w:t>
            </w:r>
            <w:r w:rsidRPr="006941B8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Куменского района, сведений, установленных законодательством Российской Федерации и Кировской области </w:t>
            </w:r>
            <w:r w:rsidRPr="006941B8">
              <w:t>о противодействии коррупции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>администрацией Куменского района</w:t>
            </w:r>
            <w:r w:rsidRPr="006941B8">
              <w:t xml:space="preserve"> возложенных на нее полномочий, в том числе при реализации национальных проектов</w:t>
            </w:r>
            <w:r w:rsidRPr="006941B8">
              <w:rPr>
                <w:rFonts w:eastAsiaTheme="minorHAnsi"/>
              </w:rPr>
              <w:t xml:space="preserve">, и внесение изменений в перечни должностей </w:t>
            </w:r>
            <w:r w:rsidRPr="006941B8">
              <w:rPr>
                <w:rFonts w:eastAsiaTheme="minorHAnsi"/>
              </w:rPr>
              <w:lastRenderedPageBreak/>
              <w:t>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аналитической справки о результатах проведения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>администрацией Куменского района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 xml:space="preserve">возложенных на нее полномочий, в том числе при реализации национальных </w:t>
            </w:r>
            <w:r w:rsidRPr="006941B8">
              <w:lastRenderedPageBreak/>
              <w:t>проектов;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Куменского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Куменского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tabs>
                <w:tab w:val="left" w:pos="3755"/>
              </w:tabs>
              <w:autoSpaceDE w:val="0"/>
              <w:autoSpaceDN w:val="0"/>
              <w:adjustRightInd w:val="0"/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администрации Куменского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открытости и доступности информации о деятельности </w:t>
            </w:r>
            <w:r w:rsidRPr="006941B8">
              <w:rPr>
                <w:color w:val="000000" w:themeColor="text1"/>
              </w:rPr>
              <w:t>администрации Куменского района</w:t>
            </w:r>
            <w:r w:rsidRPr="006941B8">
              <w:rPr>
                <w:rFonts w:eastAsiaTheme="minorHAnsi"/>
              </w:rPr>
              <w:t xml:space="preserve"> по профилактике коррупционных правонарушений</w:t>
            </w:r>
          </w:p>
        </w:tc>
      </w:tr>
      <w:tr w:rsidR="00F82B1E" w:rsidRPr="00525555" w:rsidTr="001F7078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справки об итогах декларационной кампании;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по которым проведен мониторинг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</w:t>
            </w:r>
            <w:r w:rsidRPr="006941B8">
              <w:rPr>
                <w:rFonts w:eastAsiaTheme="minorHAnsi"/>
              </w:rPr>
              <w:lastRenderedPageBreak/>
              <w:t>некоммерческими организациями;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F82B1E" w:rsidRPr="00525555" w:rsidTr="001F707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эффективной реализации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мер по профилактике коррупционных и иных правонарушений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</w:t>
            </w:r>
            <w:r w:rsidRPr="006941B8">
              <w:rPr>
                <w:rFonts w:eastAsiaTheme="minorHAnsi"/>
              </w:rPr>
              <w:lastRenderedPageBreak/>
              <w:t>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6941B8">
              <w:t>Федерального закона от 25.12.2008 № 273-ФЗ «О противодействии коррупции»;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выявление случаев несоблюдения гражданами, замещавшими должности </w:t>
            </w:r>
            <w:r w:rsidRPr="006941B8">
              <w:rPr>
                <w:rFonts w:eastAsiaTheme="minorHAnsi"/>
              </w:rPr>
              <w:lastRenderedPageBreak/>
              <w:t>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приема от лиц, замещающих </w:t>
            </w:r>
            <w:r w:rsidRPr="006941B8">
              <w:t>муниципальные должности, должности муниципальной службы,</w:t>
            </w:r>
            <w:r w:rsidRPr="006941B8">
              <w:rPr>
                <w:rFonts w:eastAsiaTheme="minorHAns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</w:t>
            </w:r>
            <w:r w:rsidRPr="006941B8">
              <w:rPr>
                <w:rFonts w:eastAsiaTheme="minorHAnsi"/>
              </w:rPr>
              <w:lastRenderedPageBreak/>
              <w:t>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Е.Н., главный специалист по вопросам кадровой службы и делопроизводства правового отдела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</w:t>
            </w:r>
            <w:r w:rsidRPr="006941B8">
              <w:rPr>
                <w:rFonts w:eastAsiaTheme="minorHAnsi"/>
              </w:rPr>
              <w:lastRenderedPageBreak/>
              <w:t>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Представление сведений о ходе реализации мер по противодействию коррупции в администрации Куменского района,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количество представленных администрацией Куменского района 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</w:t>
            </w:r>
            <w:r w:rsidRPr="006941B8">
              <w:rPr>
                <w:rFonts w:eastAsiaTheme="minorHAnsi"/>
              </w:rPr>
              <w:lastRenderedPageBreak/>
              <w:t>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организации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правовое просвещение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 xml:space="preserve">, в </w:t>
            </w:r>
            <w:r w:rsidRPr="006941B8">
              <w:rPr>
                <w:rFonts w:eastAsiaTheme="minorHAnsi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</w:tr>
      <w:tr w:rsidR="00F82B1E" w:rsidRPr="00525555" w:rsidTr="001F7078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5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Куменского района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</w:t>
            </w:r>
            <w:r w:rsidRPr="006941B8">
              <w:rPr>
                <w:rFonts w:eastAsiaTheme="minorHAnsi"/>
              </w:rPr>
              <w:lastRenderedPageBreak/>
              <w:t>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Шибанова Н.В., заведующий правовым отделом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Куменского района о порядке и сроках представления </w:t>
            </w:r>
            <w:r w:rsidRPr="006941B8">
              <w:t xml:space="preserve">сведений о доходах, расходах, об имуществе и обязательствах имущественного характера, о </w:t>
            </w:r>
            <w:r w:rsidRPr="006941B8">
              <w:rPr>
                <w:rFonts w:eastAsiaTheme="minorHAns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</w:t>
            </w:r>
            <w:r w:rsidRPr="006941B8">
              <w:rPr>
                <w:rFonts w:eastAsiaTheme="minorHAnsi"/>
              </w:rPr>
              <w:lastRenderedPageBreak/>
              <w:t>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</w:t>
            </w:r>
            <w:r w:rsidRPr="006941B8">
              <w:lastRenderedPageBreak/>
              <w:t xml:space="preserve">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</w:t>
            </w:r>
            <w:r w:rsidRPr="006941B8">
              <w:rPr>
                <w:rFonts w:eastAsiaTheme="minorHAnsi"/>
              </w:rPr>
              <w:lastRenderedPageBreak/>
              <w:t xml:space="preserve">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6941B8">
              <w:rPr>
                <w:rFonts w:eastAsiaTheme="minorHAnsi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6941B8">
              <w:t xml:space="preserve">запрете на получение в связи с исполнением должностных (служебных) обязанностей вознаграждений от </w:t>
            </w:r>
            <w:r w:rsidRPr="006941B8">
              <w:lastRenderedPageBreak/>
              <w:t>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</w:t>
            </w:r>
            <w:r w:rsidRPr="006941B8">
              <w:lastRenderedPageBreak/>
              <w:t xml:space="preserve"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</w:t>
            </w:r>
            <w:r w:rsidRPr="006941B8">
              <w:rPr>
                <w:rFonts w:eastAsiaTheme="minorHAnsi"/>
              </w:rPr>
              <w:t>учреждений Куменского района</w:t>
            </w:r>
            <w:r w:rsidRPr="006941B8"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rPr>
                <w:color w:val="000000"/>
              </w:rPr>
              <w:lastRenderedPageBreak/>
              <w:t>Шибанова Н.В., заведующий правовым отделом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</w:t>
            </w:r>
            <w:r w:rsidRPr="006941B8">
              <w:lastRenderedPageBreak/>
              <w:t>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6941B8"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</w:t>
            </w:r>
            <w:r w:rsidRPr="006941B8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информирование </w:t>
            </w:r>
            <w:r w:rsidRPr="006941B8">
              <w:rPr>
                <w:rFonts w:eastAsiaTheme="minorHAnsi"/>
              </w:rPr>
              <w:lastRenderedPageBreak/>
              <w:t xml:space="preserve">муниципальных служащих, руководителей муниципальных учреждений Кировской области </w:t>
            </w:r>
            <w:r w:rsidRPr="006941B8"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</w:t>
            </w:r>
            <w:r w:rsidRPr="006941B8">
              <w:rPr>
                <w:rFonts w:eastAsiaTheme="minorHAnsi"/>
              </w:rPr>
              <w:t xml:space="preserve"> Куменского района</w:t>
            </w:r>
            <w:r w:rsidRPr="006941B8">
              <w:t>)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повышения квалификации </w:t>
            </w:r>
            <w:r w:rsidRPr="006941B8">
              <w:t xml:space="preserve">муниципальных </w:t>
            </w:r>
            <w:r w:rsidRPr="006941B8">
              <w:lastRenderedPageBreak/>
              <w:t>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Буторин Р.Г., управляющий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</w:t>
            </w:r>
            <w:r w:rsidRPr="006941B8">
              <w:rPr>
                <w:rFonts w:eastAsiaTheme="minorHAnsi"/>
              </w:rPr>
              <w:lastRenderedPageBreak/>
              <w:t>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уровня квалификации </w:t>
            </w:r>
            <w:r w:rsidRPr="006941B8">
              <w:rPr>
                <w:rFonts w:eastAsiaTheme="minorHAnsi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ежегодно, </w:t>
            </w:r>
            <w:r w:rsidRPr="006941B8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F82B1E" w:rsidRPr="00525555" w:rsidTr="001F707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Pr="006941B8">
              <w:rPr>
                <w:rFonts w:eastAsiaTheme="minorHAnsi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color w:val="000000" w:themeColor="text1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ежегодно,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6941B8">
              <w:rPr>
                <w:rFonts w:eastAsiaTheme="minorHAnsi"/>
              </w:rPr>
              <w:lastRenderedPageBreak/>
              <w:t>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6941B8">
              <w:rPr>
                <w:rFonts w:eastAsiaTheme="minorHAnsi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color w:val="000000" w:themeColor="text1"/>
              </w:rPr>
              <w:t>Михалицина О.В., консультант по закупкам правового отдела</w:t>
            </w:r>
            <w:r w:rsidRPr="006941B8">
              <w:rPr>
                <w:rFonts w:eastAsiaTheme="minorHAnsi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 течение </w:t>
            </w:r>
            <w:r w:rsidRPr="006941B8"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</w:t>
            </w:r>
            <w:r w:rsidRPr="006941B8">
              <w:rPr>
                <w:rFonts w:eastAsiaTheme="minorHAnsi"/>
              </w:rPr>
              <w:lastRenderedPageBreak/>
              <w:t>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t xml:space="preserve">Проведение 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(9 декабря) (тестирование </w:t>
            </w:r>
            <w:r w:rsidRPr="006941B8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</w:t>
            </w:r>
            <w:r w:rsidRPr="006941B8">
              <w:rPr>
                <w:rFonts w:eastAsiaTheme="minorHAnsi"/>
              </w:rPr>
              <w:br/>
              <w:t xml:space="preserve">(9 декабря), – не менее </w:t>
            </w:r>
            <w:r w:rsidRPr="006941B8"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Куменского района,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>Проведение антикоррупционной экспертизы нормативных правовых актов и их проектов, подготовленных администрацией Куменского района, при осуществлении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rPr>
                <w:color w:val="000000"/>
              </w:rPr>
              <w:t>Шибанова Н.В., заведующий правовым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 xml:space="preserve">, в отношении которых </w:t>
            </w:r>
            <w:r w:rsidRPr="006941B8">
              <w:t>администрацией Куменского района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Рассмотрение вопросов правоприменительной практики </w:t>
            </w:r>
            <w:r w:rsidRPr="006941B8">
              <w:lastRenderedPageBreak/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Куменского района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</w:pPr>
            <w:r w:rsidRPr="006941B8">
              <w:rPr>
                <w:color w:val="000000"/>
              </w:rPr>
              <w:lastRenderedPageBreak/>
              <w:t xml:space="preserve">Шибанова Н.В., заведующий </w:t>
            </w:r>
            <w:r w:rsidRPr="006941B8">
              <w:rPr>
                <w:color w:val="000000"/>
              </w:rPr>
              <w:lastRenderedPageBreak/>
              <w:t>правовым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принимаемых мер по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проведения аналогичного анализа в муниципальных учреждениях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 xml:space="preserve"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6941B8">
              <w:rPr>
                <w:rFonts w:eastAsiaTheme="minorHAnsi"/>
              </w:rPr>
              <w:br/>
            </w:r>
            <w:r w:rsidRPr="006941B8">
              <w:rPr>
                <w:rFonts w:eastAsiaTheme="minorHAnsi"/>
              </w:rPr>
              <w:lastRenderedPageBreak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hyperlink r:id="rId11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2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273-ФЗ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справок о результатах проверок </w:t>
            </w:r>
            <w:r w:rsidRPr="006941B8">
              <w:t xml:space="preserve">соблюдения муниципальными учреждениями, иными организациями Кировской области требований </w:t>
            </w:r>
            <w:hyperlink r:id="rId13" w:history="1">
              <w:r w:rsidRPr="006941B8">
                <w:t>статьи 13.3</w:t>
              </w:r>
            </w:hyperlink>
            <w:r w:rsidRPr="006941B8">
              <w:t xml:space="preserve"> Федерального закона от 25.12.2008 № 273-ФЗ «О противодействии коррупции»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представленных муниципальными служащими, в должностные обязанности которых входит участие в проведении закупок </w:t>
            </w:r>
            <w:r w:rsidRPr="006941B8">
              <w:lastRenderedPageBreak/>
              <w:t xml:space="preserve">товаров, работ, услуг для обеспечения муниципальных нужд, </w:t>
            </w:r>
            <w:r w:rsidRPr="006941B8">
              <w:rPr>
                <w:rFonts w:eastAsiaTheme="minorHAns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актуальных профилей </w:t>
            </w:r>
            <w:r w:rsidRPr="006941B8">
              <w:t>муниципальных служащих, участвующих в закупочной деятельности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Михалицина О.В., консультант по закупкам правового отдела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утвержденных реестров (карт) </w:t>
            </w:r>
            <w:r w:rsidRPr="006941B8">
              <w:t>коррупционных рисков</w:t>
            </w:r>
            <w:r w:rsidRPr="006941B8">
              <w:rPr>
                <w:rFonts w:eastAsiaTheme="minorHAnsi"/>
              </w:rPr>
              <w:t xml:space="preserve"> и планов (реестров) мер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администрацией Куменского района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доклада о результатах реализации плана (реестра) мер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Взаимодействие администрации Куменского района с институтами гражданского общества и гражданами, обеспечение доступности информации о деятельности администрации Куменского района</w:t>
            </w:r>
            <w:r w:rsidRPr="00694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t xml:space="preserve">Анализ поступивших в администрацию Куменского района обращений граждан и организаций, в том числе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>поступивших в администрацию Куменского района</w:t>
            </w:r>
            <w:r w:rsidRPr="006941B8">
              <w:rPr>
                <w:rFonts w:eastAsiaTheme="minorHAnsi"/>
              </w:rPr>
              <w:t xml:space="preserve">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6941B8">
              <w:t xml:space="preserve"> в </w:t>
            </w:r>
            <w:r w:rsidRPr="006941B8">
              <w:rPr>
                <w:rFonts w:eastAsiaTheme="minorHAnsi"/>
              </w:rPr>
              <w:t>администрацию Куменского района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обращений граждан и организаций – не менее </w:t>
            </w:r>
            <w:r w:rsidRPr="006941B8">
              <w:rPr>
                <w:rFonts w:eastAsiaTheme="minorHAnsi"/>
              </w:rPr>
              <w:lastRenderedPageBreak/>
              <w:t>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 w:rsidRPr="006941B8">
              <w:t xml:space="preserve">обращений граждан и организаций, в том числе поступивших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 xml:space="preserve">, о фактах коррупции со стороны лиц, замещающих муниципальные должности, муниципальных служащих, работников муниципальных </w:t>
            </w:r>
            <w:r w:rsidRPr="006941B8">
              <w:rPr>
                <w:rFonts w:eastAsiaTheme="minorHAnsi"/>
              </w:rPr>
              <w:t>учреждений Куменского района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Куменского района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Куменского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информационных материалов по вопросам антикоррупционной деятельности </w:t>
            </w:r>
            <w:r w:rsidRPr="006941B8">
              <w:t>администрации Куменского района</w:t>
            </w:r>
            <w:r w:rsidRPr="006941B8">
              <w:rPr>
                <w:rFonts w:eastAsiaTheme="minorHAnsi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>размещение в СМИ информационных материалов по вопросам антикоррупционной деятельности администрации Куменского района</w:t>
            </w:r>
          </w:p>
        </w:tc>
      </w:tr>
      <w:tr w:rsidR="00F82B1E" w:rsidRPr="00525555" w:rsidTr="001F707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усиление общественного </w:t>
            </w:r>
            <w:r w:rsidRPr="006941B8">
              <w:rPr>
                <w:rFonts w:eastAsiaTheme="minorHAnsi"/>
              </w:rPr>
              <w:br/>
              <w:t xml:space="preserve">контроля за выполнением мероприятий, предусмотренных планом </w:t>
            </w:r>
            <w:r w:rsidRPr="006941B8">
              <w:t xml:space="preserve">(программой) </w:t>
            </w:r>
            <w:r w:rsidRPr="006941B8">
              <w:rPr>
                <w:rFonts w:eastAsiaTheme="minorHAnsi"/>
              </w:rPr>
              <w:t xml:space="preserve">по противодействию коррупции; обеспечение открытости обсуждения мер по противодействию коррупции, принимаемых </w:t>
            </w:r>
            <w:r w:rsidRPr="006941B8">
              <w:t>администрацией Куменского района</w:t>
            </w:r>
          </w:p>
        </w:tc>
      </w:tr>
      <w:tr w:rsidR="00F82B1E" w:rsidRPr="00525555" w:rsidTr="001F707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 администрации Куменского района,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6941B8">
              <w:t xml:space="preserve">администрации </w:t>
            </w:r>
            <w:r w:rsidRPr="006941B8">
              <w:lastRenderedPageBreak/>
              <w:t>Куменского района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Мониторинг информации о фактах коррупции в </w:t>
            </w:r>
            <w:r w:rsidRPr="006941B8">
              <w:t>администрации Куменского района</w:t>
            </w:r>
            <w:r w:rsidRPr="006941B8">
              <w:rPr>
                <w:rFonts w:eastAsiaTheme="minorHAnsi"/>
              </w:rPr>
              <w:t xml:space="preserve">, </w:t>
            </w:r>
            <w:r w:rsidRPr="006941B8">
              <w:t>муниципальных учреждениях Кировской области, опубликованной</w:t>
            </w:r>
            <w:r w:rsidRPr="006941B8">
              <w:rPr>
                <w:rFonts w:eastAsiaTheme="minorHAnsi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мероприятий по противодействию коррупции </w:t>
            </w:r>
            <w:r w:rsidRPr="006941B8">
              <w:t xml:space="preserve">администрации Куменского района </w:t>
            </w:r>
            <w:r w:rsidRPr="006941B8">
              <w:rPr>
                <w:rFonts w:eastAsiaTheme="minorHAnsi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администрации Куменского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6941B8">
              <w:t>администрации Куменского района</w:t>
            </w:r>
            <w:r w:rsidRPr="006941B8">
              <w:rPr>
                <w:rFonts w:eastAsiaTheme="minorHAnsi"/>
              </w:rPr>
              <w:t>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доверия населения к деятельности </w:t>
            </w:r>
            <w:r w:rsidRPr="006941B8">
              <w:t>администрации Куменского района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администрации Куменского района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</w:t>
            </w:r>
            <w:r w:rsidRPr="006941B8">
              <w:t xml:space="preserve">администрации Куменского района </w:t>
            </w:r>
            <w:r w:rsidRPr="006941B8">
              <w:rPr>
                <w:rFonts w:eastAsiaTheme="minorHAnsi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F82B1E" w:rsidRPr="00525555" w:rsidTr="001F7078">
        <w:trPr>
          <w:cantSplit/>
        </w:trPr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администрацией Куменского района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 Р.Г., управляющий делами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В.В., заместитель главы администрации начальник управления социальной работы</w:t>
            </w:r>
          </w:p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снижение коррупционных рисков при реализации </w:t>
            </w:r>
            <w:r w:rsidRPr="006941B8">
              <w:t xml:space="preserve">администрацией Куменского района </w:t>
            </w:r>
            <w:r w:rsidRPr="006941B8">
              <w:rPr>
                <w:rFonts w:eastAsiaTheme="minorHAnsi"/>
              </w:rPr>
              <w:t>национальных проектов</w:t>
            </w:r>
          </w:p>
        </w:tc>
      </w:tr>
      <w:tr w:rsidR="00F82B1E" w:rsidRPr="00525555" w:rsidTr="001F7078">
        <w:tc>
          <w:tcPr>
            <w:tcW w:w="589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Кравчук Н.В., заведующий отделом муниципального имущества и земельных ресурсов</w:t>
            </w:r>
          </w:p>
        </w:tc>
        <w:tc>
          <w:tcPr>
            <w:tcW w:w="2005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82B1E" w:rsidRPr="006941B8" w:rsidRDefault="00F82B1E" w:rsidP="001F7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:rsidR="00F82B1E" w:rsidRPr="006941B8" w:rsidRDefault="00F82B1E" w:rsidP="001F707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F82B1E" w:rsidRDefault="00F82B1E" w:rsidP="00F82B1E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>
        <w:t>___________</w:t>
      </w:r>
    </w:p>
    <w:p w:rsidR="00F82B1E" w:rsidRPr="00751B6E" w:rsidRDefault="00F82B1E" w:rsidP="00656E39">
      <w:pPr>
        <w:autoSpaceDE w:val="0"/>
        <w:spacing w:line="276" w:lineRule="auto"/>
        <w:ind w:firstLine="4962"/>
        <w:jc w:val="both"/>
        <w:rPr>
          <w:rStyle w:val="11"/>
          <w:sz w:val="28"/>
          <w:szCs w:val="28"/>
        </w:rPr>
      </w:pPr>
    </w:p>
    <w:sectPr w:rsidR="00F82B1E" w:rsidRPr="00751B6E" w:rsidSect="00570E27">
      <w:pgSz w:w="16838" w:h="11906" w:orient="landscape"/>
      <w:pgMar w:top="1134" w:right="1134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0E" w:rsidRDefault="00867D0E" w:rsidP="00072C5F">
      <w:r>
        <w:separator/>
      </w:r>
    </w:p>
  </w:endnote>
  <w:endnote w:type="continuationSeparator" w:id="0">
    <w:p w:rsidR="00867D0E" w:rsidRDefault="00867D0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0E" w:rsidRDefault="00867D0E" w:rsidP="00072C5F">
      <w:r>
        <w:separator/>
      </w:r>
    </w:p>
  </w:footnote>
  <w:footnote w:type="continuationSeparator" w:id="0">
    <w:p w:rsidR="00867D0E" w:rsidRDefault="00867D0E" w:rsidP="000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C74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C782F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66011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07C9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28EB"/>
    <w:rsid w:val="0027457D"/>
    <w:rsid w:val="002747B2"/>
    <w:rsid w:val="00275885"/>
    <w:rsid w:val="00290A30"/>
    <w:rsid w:val="002920AD"/>
    <w:rsid w:val="002979C0"/>
    <w:rsid w:val="002A1965"/>
    <w:rsid w:val="002B04E3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3368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4CF1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13D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2344"/>
    <w:rsid w:val="00567DFD"/>
    <w:rsid w:val="00570877"/>
    <w:rsid w:val="00570E2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E73AB"/>
    <w:rsid w:val="005F7296"/>
    <w:rsid w:val="00606014"/>
    <w:rsid w:val="00611905"/>
    <w:rsid w:val="006124F7"/>
    <w:rsid w:val="006156D4"/>
    <w:rsid w:val="006233DE"/>
    <w:rsid w:val="0062621C"/>
    <w:rsid w:val="00635AF1"/>
    <w:rsid w:val="0063642E"/>
    <w:rsid w:val="00637D2D"/>
    <w:rsid w:val="00637E63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56E39"/>
    <w:rsid w:val="0066478D"/>
    <w:rsid w:val="006674A4"/>
    <w:rsid w:val="00674CE6"/>
    <w:rsid w:val="00681A99"/>
    <w:rsid w:val="00682727"/>
    <w:rsid w:val="00682B7C"/>
    <w:rsid w:val="00684852"/>
    <w:rsid w:val="00686E1D"/>
    <w:rsid w:val="00692B43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D525E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B6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4CE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67D0E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283A"/>
    <w:rsid w:val="009637AD"/>
    <w:rsid w:val="009641CE"/>
    <w:rsid w:val="00964722"/>
    <w:rsid w:val="00967A7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0A48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42E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31BC"/>
    <w:rsid w:val="00B6589B"/>
    <w:rsid w:val="00B65CCF"/>
    <w:rsid w:val="00B65DC5"/>
    <w:rsid w:val="00B66761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3E9D"/>
    <w:rsid w:val="00C84A64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C44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745"/>
    <w:rsid w:val="00DF6D07"/>
    <w:rsid w:val="00E0116C"/>
    <w:rsid w:val="00E040C0"/>
    <w:rsid w:val="00E04BDF"/>
    <w:rsid w:val="00E05E3B"/>
    <w:rsid w:val="00E1118A"/>
    <w:rsid w:val="00E13D25"/>
    <w:rsid w:val="00E14476"/>
    <w:rsid w:val="00E20916"/>
    <w:rsid w:val="00E26C89"/>
    <w:rsid w:val="00E30782"/>
    <w:rsid w:val="00E30793"/>
    <w:rsid w:val="00E30D6C"/>
    <w:rsid w:val="00E310FF"/>
    <w:rsid w:val="00E37178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81D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168F8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B1E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402F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8C82D5-B286-4642-AECB-BE4B793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B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967A7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967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967A72"/>
    <w:pPr>
      <w:spacing w:after="360"/>
      <w:jc w:val="center"/>
    </w:pPr>
    <w:rPr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rsid w:val="00967A7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7">
    <w:name w:val="Hyperlink"/>
    <w:basedOn w:val="a0"/>
    <w:uiPriority w:val="99"/>
    <w:unhideWhenUsed/>
    <w:rsid w:val="00F82B1E"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82B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2B1E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2B1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2B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2B1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d">
    <w:name w:val="Revision"/>
    <w:hidden/>
    <w:uiPriority w:val="99"/>
    <w:semiHidden/>
    <w:rsid w:val="00F82B1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F82B1E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F82B1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0">
    <w:name w:val="endnote reference"/>
    <w:basedOn w:val="a0"/>
    <w:uiPriority w:val="99"/>
    <w:semiHidden/>
    <w:unhideWhenUsed/>
    <w:rsid w:val="00F82B1E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F82B1E"/>
    <w:rPr>
      <w:color w:val="800080" w:themeColor="followedHyperlink"/>
      <w:u w:val="single"/>
    </w:rPr>
  </w:style>
  <w:style w:type="paragraph" w:customStyle="1" w:styleId="ConsPlusTitle">
    <w:name w:val="ConsPlusTitle"/>
    <w:rsid w:val="00F82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4552-5071-4B74-9377-FFA6778C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uprav</cp:lastModifiedBy>
  <cp:revision>8</cp:revision>
  <cp:lastPrinted>2025-06-09T14:32:00Z</cp:lastPrinted>
  <dcterms:created xsi:type="dcterms:W3CDTF">2025-06-09T10:15:00Z</dcterms:created>
  <dcterms:modified xsi:type="dcterms:W3CDTF">2025-06-13T09:24:00Z</dcterms:modified>
</cp:coreProperties>
</file>