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6C" w:rsidRDefault="00763E6C" w:rsidP="00763E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E6C" w:rsidRDefault="005F584B" w:rsidP="00763E6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9.35pt;margin-top:9pt;width:486.2pt;height:7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" o:allowincell="f" strokecolor="white" strokeweight=".05pt">
            <v:textbox>
              <w:txbxContent>
                <w:p w:rsidR="00614EE0" w:rsidRDefault="00614EE0" w:rsidP="00763E6C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АДМИНИСТРАЦИЯ  КУМЕНСКОГО  РАЙОНА</w:t>
                  </w:r>
                </w:p>
                <w:p w:rsidR="00614EE0" w:rsidRDefault="00614EE0" w:rsidP="00763E6C">
                  <w:pPr>
                    <w:pStyle w:val="a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КИРОВСКОЙ ОБЛАСТИ</w:t>
                  </w:r>
                </w:p>
                <w:p w:rsidR="00614EE0" w:rsidRDefault="00614EE0" w:rsidP="00763E6C">
                  <w:pPr>
                    <w:pStyle w:val="a4"/>
                    <w:rPr>
                      <w:sz w:val="28"/>
                      <w:szCs w:val="28"/>
                    </w:rPr>
                  </w:pPr>
                </w:p>
                <w:p w:rsidR="00614EE0" w:rsidRDefault="00614EE0" w:rsidP="00763E6C">
                  <w:pPr>
                    <w:pStyle w:val="a4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614EE0" w:rsidRDefault="00614EE0" w:rsidP="00763E6C">
                  <w:pPr>
                    <w:pStyle w:val="a4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614EE0" w:rsidRDefault="00614EE0" w:rsidP="00763E6C">
                  <w:pPr>
                    <w:pStyle w:val="a4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614EE0" w:rsidRDefault="00614EE0" w:rsidP="00763E6C">
                  <w:pPr>
                    <w:pStyle w:val="a4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614EE0" w:rsidRDefault="00614EE0" w:rsidP="00763E6C">
                  <w:pPr>
                    <w:pStyle w:val="a7"/>
                  </w:pPr>
                </w:p>
              </w:txbxContent>
            </v:textbox>
          </v:shape>
        </w:pict>
      </w:r>
    </w:p>
    <w:p w:rsidR="00763E6C" w:rsidRDefault="00763E6C" w:rsidP="00763E6C">
      <w:pPr>
        <w:rPr>
          <w:rFonts w:ascii="Times New Roman" w:hAnsi="Times New Roman" w:cs="Times New Roman"/>
          <w:sz w:val="28"/>
          <w:szCs w:val="28"/>
        </w:rPr>
      </w:pPr>
    </w:p>
    <w:p w:rsidR="00763E6C" w:rsidRDefault="00763E6C" w:rsidP="00763E6C">
      <w:pPr>
        <w:rPr>
          <w:rFonts w:ascii="Times New Roman" w:hAnsi="Times New Roman" w:cs="Times New Roman"/>
          <w:sz w:val="28"/>
          <w:szCs w:val="28"/>
        </w:rPr>
      </w:pPr>
    </w:p>
    <w:p w:rsidR="00763E6C" w:rsidRDefault="00763E6C" w:rsidP="00763E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E6C" w:rsidRDefault="00311915" w:rsidP="00763E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70187">
        <w:rPr>
          <w:rFonts w:ascii="Times New Roman" w:hAnsi="Times New Roman" w:cs="Times New Roman"/>
          <w:sz w:val="28"/>
          <w:szCs w:val="28"/>
        </w:rPr>
        <w:t>31.01.2023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70187">
        <w:rPr>
          <w:rFonts w:ascii="Times New Roman" w:hAnsi="Times New Roman" w:cs="Times New Roman"/>
          <w:sz w:val="28"/>
          <w:szCs w:val="28"/>
        </w:rPr>
        <w:t>42</w:t>
      </w:r>
    </w:p>
    <w:p w:rsidR="00763E6C" w:rsidRPr="00311915" w:rsidRDefault="00763E6C" w:rsidP="00763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915">
        <w:rPr>
          <w:rFonts w:ascii="Times New Roman" w:hAnsi="Times New Roman" w:cs="Times New Roman"/>
          <w:sz w:val="24"/>
          <w:szCs w:val="24"/>
        </w:rPr>
        <w:t>пгт Кумены</w:t>
      </w:r>
    </w:p>
    <w:p w:rsidR="00763E6C" w:rsidRDefault="00763E6C" w:rsidP="00763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E6C" w:rsidRDefault="00763E6C" w:rsidP="00763E6C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 внесении</w:t>
      </w:r>
      <w:r w:rsidR="00F5283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изменений в постановление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администрации </w:t>
      </w:r>
    </w:p>
    <w:p w:rsidR="00763E6C" w:rsidRDefault="00763E6C" w:rsidP="00763E6C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 района от 31.10.2022 № 555</w:t>
      </w:r>
    </w:p>
    <w:p w:rsidR="00763E6C" w:rsidRPr="006C75BB" w:rsidRDefault="00763E6C" w:rsidP="00763E6C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63E6C" w:rsidRDefault="00F5283A" w:rsidP="00F5283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 соответствии с постановлением </w:t>
      </w:r>
      <w:r w:rsidR="00763E6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администрации Куменс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кого района Кировской области </w:t>
      </w:r>
      <w:r w:rsidR="00763E6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от 26.01.2023 № 32 «О порядке индексации заработной платы работников муниципальных учреждений Куменского муниципального  района в 2023 году» администрация Куменского района ПОСТАНОВЛЯЕТ:  </w:t>
      </w:r>
    </w:p>
    <w:p w:rsidR="00763E6C" w:rsidRPr="00F5283A" w:rsidRDefault="00F5283A" w:rsidP="00F52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1. </w:t>
      </w:r>
      <w:r w:rsidR="00763E6C" w:rsidRPr="00F5283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Внести изменения  в постановление администрации Куменского района от 31.10.2022 № 555 </w:t>
      </w:r>
      <w:r w:rsidR="00763E6C" w:rsidRPr="00F5283A">
        <w:rPr>
          <w:rFonts w:ascii="Times New Roman" w:hAnsi="Times New Roman" w:cs="Times New Roman"/>
          <w:sz w:val="28"/>
          <w:szCs w:val="28"/>
        </w:rPr>
        <w:t>«Об оплате труда работников, обеспечивающих деятельность образовательных организаций, подведомственных Управлению образования администрации Куменского района», пункты 12-14. раздела  «Порядок  и условия оплаты труда работников, занимающих общеотраслевые должности служащих, рабочих, иные должности (профес</w:t>
      </w:r>
      <w:r>
        <w:rPr>
          <w:rFonts w:ascii="Times New Roman" w:hAnsi="Times New Roman" w:cs="Times New Roman"/>
          <w:sz w:val="28"/>
          <w:szCs w:val="28"/>
        </w:rPr>
        <w:t>сии)» изложить в новой редакции:</w:t>
      </w:r>
    </w:p>
    <w:p w:rsidR="0061376A" w:rsidRDefault="00F5283A" w:rsidP="00F528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376A">
        <w:rPr>
          <w:rFonts w:ascii="Times New Roman" w:hAnsi="Times New Roman" w:cs="Times New Roman"/>
          <w:sz w:val="28"/>
          <w:szCs w:val="28"/>
        </w:rPr>
        <w:t xml:space="preserve">12. Минимальные размеры окладов (должностных окладов), ставок заработной платы работников устанавливаются на основе отнесения занимаемых ими должностей служащих к </w:t>
      </w:r>
      <w:hyperlink r:id="rId8" w:history="1">
        <w:r w:rsidR="0061376A">
          <w:rPr>
            <w:rStyle w:val="ad"/>
            <w:rFonts w:ascii="Times New Roman" w:hAnsi="Times New Roman"/>
            <w:color w:val="0000FF"/>
            <w:sz w:val="28"/>
            <w:szCs w:val="28"/>
          </w:rPr>
          <w:t>ПКГ</w:t>
        </w:r>
      </w:hyperlink>
      <w:r w:rsidR="0061376A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2</w:t>
      </w:r>
      <w:r>
        <w:rPr>
          <w:rFonts w:ascii="Times New Roman" w:hAnsi="Times New Roman" w:cs="Times New Roman"/>
          <w:sz w:val="28"/>
          <w:szCs w:val="28"/>
        </w:rPr>
        <w:t>9.05.2008 №</w:t>
      </w:r>
      <w:r w:rsidR="0061376A">
        <w:rPr>
          <w:rFonts w:ascii="Times New Roman" w:hAnsi="Times New Roman" w:cs="Times New Roman"/>
          <w:sz w:val="28"/>
          <w:szCs w:val="28"/>
        </w:rPr>
        <w:t xml:space="preserve">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61376A" w:rsidRDefault="0061376A" w:rsidP="006137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7"/>
        <w:gridCol w:w="1701"/>
      </w:tblGrid>
      <w:tr w:rsidR="0061376A" w:rsidTr="0061376A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A" w:rsidRDefault="005F58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9" w:history="1">
              <w:r w:rsidR="0061376A">
                <w:rPr>
                  <w:rStyle w:val="ad"/>
                  <w:rFonts w:ascii="Times New Roman" w:hAnsi="Times New Roman"/>
                  <w:color w:val="0000FF"/>
                  <w:sz w:val="28"/>
                  <w:szCs w:val="28"/>
                  <w:lang w:eastAsia="en-US"/>
                </w:rPr>
                <w:t>ПКГ</w:t>
              </w:r>
            </w:hyperlink>
            <w:r w:rsidR="006137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"Общеотраслевые должности служащих первого уровня":</w:t>
            </w:r>
          </w:p>
          <w:p w:rsidR="0061376A" w:rsidRDefault="006137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6A" w:rsidRDefault="006137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4732 рубля</w:t>
            </w:r>
          </w:p>
        </w:tc>
      </w:tr>
      <w:tr w:rsidR="0061376A" w:rsidTr="0061376A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A" w:rsidRDefault="005F58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10" w:history="1">
              <w:r w:rsidR="0061376A">
                <w:rPr>
                  <w:rStyle w:val="ad"/>
                  <w:rFonts w:ascii="Times New Roman" w:hAnsi="Times New Roman"/>
                  <w:color w:val="0000FF"/>
                  <w:sz w:val="28"/>
                  <w:szCs w:val="28"/>
                  <w:lang w:eastAsia="en-US"/>
                </w:rPr>
                <w:t>ПКГ</w:t>
              </w:r>
            </w:hyperlink>
            <w:r w:rsidR="006137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"Общеотраслевые должности служащих второго уровня":</w:t>
            </w:r>
          </w:p>
          <w:p w:rsidR="0061376A" w:rsidRDefault="006137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6A" w:rsidRDefault="006137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4909 рублей</w:t>
            </w:r>
          </w:p>
        </w:tc>
      </w:tr>
      <w:tr w:rsidR="0061376A" w:rsidTr="0061376A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A" w:rsidRDefault="005F58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11" w:history="1">
              <w:r w:rsidR="0061376A">
                <w:rPr>
                  <w:rStyle w:val="ad"/>
                  <w:rFonts w:ascii="Times New Roman" w:hAnsi="Times New Roman"/>
                  <w:color w:val="0000FF"/>
                  <w:sz w:val="28"/>
                  <w:szCs w:val="28"/>
                  <w:lang w:eastAsia="en-US"/>
                </w:rPr>
                <w:t>ПКГ</w:t>
              </w:r>
            </w:hyperlink>
            <w:r w:rsidR="006137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"Общеотраслевые должности служащих третьего уровня":</w:t>
            </w:r>
          </w:p>
          <w:p w:rsidR="0061376A" w:rsidRDefault="006137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6A" w:rsidRDefault="006137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5260 рублей</w:t>
            </w:r>
          </w:p>
        </w:tc>
      </w:tr>
    </w:tbl>
    <w:p w:rsidR="0061376A" w:rsidRDefault="0061376A" w:rsidP="006137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376A" w:rsidRDefault="00F5283A" w:rsidP="006137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61376A">
        <w:rPr>
          <w:rFonts w:ascii="Times New Roman" w:hAnsi="Times New Roman" w:cs="Times New Roman"/>
          <w:sz w:val="28"/>
          <w:szCs w:val="28"/>
        </w:rPr>
        <w:t>Рекомендуемые минимальные размеры окладов, ставок заработной платы работников по общеотраслевым профессиям рабочих устанавливаются на основе отнесения профессий к ПКГ, утвержденным приказом Министерства здравоохранения и социального развития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29.05.2008 №</w:t>
      </w:r>
      <w:r w:rsidR="0061376A">
        <w:rPr>
          <w:rFonts w:ascii="Times New Roman" w:hAnsi="Times New Roman" w:cs="Times New Roman"/>
          <w:sz w:val="28"/>
          <w:szCs w:val="28"/>
        </w:rPr>
        <w:t xml:space="preserve"> 248н "Об утверждении профессиональных квалификационных групп общеотраслевых профессий рабочих":</w:t>
      </w:r>
    </w:p>
    <w:p w:rsidR="0061376A" w:rsidRDefault="0061376A" w:rsidP="006137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0"/>
        <w:gridCol w:w="1700"/>
      </w:tblGrid>
      <w:tr w:rsidR="0061376A" w:rsidTr="0061376A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6A" w:rsidRDefault="0061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группы:</w:t>
            </w:r>
          </w:p>
        </w:tc>
      </w:tr>
      <w:tr w:rsidR="0061376A" w:rsidTr="0061376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6A" w:rsidRDefault="0061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hyperlink r:id="rId12" w:history="1">
              <w:r>
                <w:rPr>
                  <w:rStyle w:val="ad"/>
                  <w:rFonts w:ascii="Times New Roman" w:hAnsi="Times New Roman"/>
                  <w:color w:val="0000FF"/>
                  <w:sz w:val="28"/>
                  <w:szCs w:val="28"/>
                </w:rPr>
                <w:t>Общеотраслевые профессии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первого уровня"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6A" w:rsidRDefault="0061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4557 рублей</w:t>
            </w:r>
          </w:p>
        </w:tc>
      </w:tr>
      <w:tr w:rsidR="0061376A" w:rsidTr="0061376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6A" w:rsidRDefault="0061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hyperlink r:id="rId13" w:history="1">
              <w:r>
                <w:rPr>
                  <w:rStyle w:val="ad"/>
                  <w:rFonts w:ascii="Times New Roman" w:hAnsi="Times New Roman"/>
                  <w:color w:val="0000FF"/>
                  <w:sz w:val="28"/>
                  <w:szCs w:val="28"/>
                </w:rPr>
                <w:t>Общеотраслевые профессии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второго уровня"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6A" w:rsidRDefault="0061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4732 рубля</w:t>
            </w:r>
          </w:p>
        </w:tc>
      </w:tr>
    </w:tbl>
    <w:p w:rsidR="0061376A" w:rsidRDefault="0061376A" w:rsidP="006137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376A" w:rsidRDefault="0061376A" w:rsidP="006137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Минимальные размеры окладов, ставок заработной платы работников, занимающих иные должности (профессии):</w:t>
      </w:r>
    </w:p>
    <w:p w:rsidR="0061376A" w:rsidRDefault="0061376A" w:rsidP="006137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33"/>
        <w:gridCol w:w="1701"/>
      </w:tblGrid>
      <w:tr w:rsidR="0061376A" w:rsidTr="0061376A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76A" w:rsidRDefault="005F584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14" w:history="1">
              <w:r w:rsidR="0061376A">
                <w:rPr>
                  <w:rStyle w:val="ad"/>
                  <w:rFonts w:ascii="Times New Roman" w:hAnsi="Times New Roman"/>
                  <w:color w:val="0000FF"/>
                  <w:sz w:val="28"/>
                  <w:szCs w:val="28"/>
                  <w:lang w:eastAsia="en-US"/>
                </w:rPr>
                <w:t>Приказ</w:t>
              </w:r>
            </w:hyperlink>
            <w:r w:rsidR="006137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Министерства труда и социальной защиты Российской Федерации от 10.09.2015 N 625н "Об утверждении профессионального стандарта "Специалист в сфере закупок":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6A" w:rsidRDefault="006137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376A" w:rsidTr="0061376A">
        <w:trPr>
          <w:trHeight w:val="874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76A" w:rsidRDefault="006137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1376A" w:rsidRDefault="006137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1376A" w:rsidRDefault="006137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1376A" w:rsidRDefault="006137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должность специалиста: специалист в сфере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76A" w:rsidRDefault="006137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5260 рублей</w:t>
            </w:r>
          </w:p>
        </w:tc>
      </w:tr>
    </w:tbl>
    <w:p w:rsidR="0061376A" w:rsidRDefault="0061376A" w:rsidP="006137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E6C" w:rsidRPr="0061376A" w:rsidRDefault="00763E6C" w:rsidP="00F528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5283A">
        <w:rPr>
          <w:rFonts w:ascii="Times New Roman" w:hAnsi="Times New Roman"/>
          <w:sz w:val="28"/>
          <w:szCs w:val="28"/>
        </w:rPr>
        <w:t>Директору</w:t>
      </w:r>
      <w:r w:rsidR="0061376A">
        <w:rPr>
          <w:rFonts w:ascii="Times New Roman" w:hAnsi="Times New Roman"/>
          <w:sz w:val="28"/>
          <w:szCs w:val="28"/>
        </w:rPr>
        <w:t xml:space="preserve"> МКУ «Центр ИМ и БО ОО</w:t>
      </w:r>
      <w:r w:rsidR="00F5283A">
        <w:rPr>
          <w:rFonts w:ascii="Times New Roman" w:hAnsi="Times New Roman"/>
          <w:sz w:val="28"/>
          <w:szCs w:val="28"/>
        </w:rPr>
        <w:t xml:space="preserve"> Куменского района Сорокиной Е.</w:t>
      </w:r>
      <w:r w:rsidR="0061376A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внести изменения в положения об оплате труда работников организаций и в штатное расписание.</w:t>
      </w:r>
    </w:p>
    <w:p w:rsidR="00763E6C" w:rsidRPr="004B584E" w:rsidRDefault="00763E6C" w:rsidP="00F528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zh-CN" w:bidi="hi-IN"/>
        </w:rPr>
        <w:t>3. Отделу информатизации управления делами администрации района  (Урванцев Д.М.) разместить настоящее постановление на официальном сайте Куменского района.</w:t>
      </w:r>
    </w:p>
    <w:p w:rsidR="00763E6C" w:rsidRDefault="00763E6C" w:rsidP="00F5283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4. Контроль за выполнением постановления возложить на заместителя главы администрации района, начальника управления социальной работы Логинова В.В.</w:t>
      </w:r>
    </w:p>
    <w:p w:rsidR="00763E6C" w:rsidRDefault="00763E6C" w:rsidP="00F5283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5. Постановление вступает в силу согласно действующему законодательству.</w:t>
      </w:r>
    </w:p>
    <w:p w:rsidR="00763E6C" w:rsidRDefault="00763E6C" w:rsidP="00763E6C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763E6C" w:rsidRDefault="00763E6C" w:rsidP="00763E6C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614EE0" w:rsidRPr="00970187" w:rsidRDefault="00614EE0" w:rsidP="00763E6C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763E6C" w:rsidRDefault="00763E6C" w:rsidP="00763E6C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Глава Куменского района                                                             </w:t>
      </w:r>
      <w:r w:rsidR="00614EE0" w:rsidRPr="00614EE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И.Н. Шемпелев</w:t>
      </w:r>
    </w:p>
    <w:p w:rsidR="00763E6C" w:rsidRDefault="00763E6C" w:rsidP="00763E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1376A" w:rsidRDefault="0061376A" w:rsidP="00763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3E6C" w:rsidRDefault="00763E6C" w:rsidP="00763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sectPr w:rsidR="00763E6C" w:rsidSect="00311915">
      <w:footerReference w:type="default" r:id="rId15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EE0" w:rsidRDefault="00614EE0" w:rsidP="00826A0B">
      <w:pPr>
        <w:spacing w:after="0" w:line="240" w:lineRule="auto"/>
      </w:pPr>
      <w:r>
        <w:separator/>
      </w:r>
    </w:p>
  </w:endnote>
  <w:endnote w:type="continuationSeparator" w:id="0">
    <w:p w:rsidR="00614EE0" w:rsidRDefault="00614EE0" w:rsidP="0082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E0" w:rsidRDefault="00614E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EE0" w:rsidRDefault="00614EE0" w:rsidP="00826A0B">
      <w:pPr>
        <w:spacing w:after="0" w:line="240" w:lineRule="auto"/>
      </w:pPr>
      <w:r>
        <w:separator/>
      </w:r>
    </w:p>
  </w:footnote>
  <w:footnote w:type="continuationSeparator" w:id="0">
    <w:p w:rsidR="00614EE0" w:rsidRDefault="00614EE0" w:rsidP="00826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55559"/>
    <w:multiLevelType w:val="multilevel"/>
    <w:tmpl w:val="5F2C9830"/>
    <w:lvl w:ilvl="0">
      <w:start w:val="1"/>
      <w:numFmt w:val="decimal"/>
      <w:lvlText w:val="%1."/>
      <w:lvlJc w:val="left"/>
      <w:pPr>
        <w:ind w:left="1788" w:hanging="1080"/>
      </w:pPr>
      <w:rPr>
        <w:rFonts w:eastAsia="SimSun" w:hint="default"/>
      </w:rPr>
    </w:lvl>
    <w:lvl w:ilvl="1">
      <w:start w:val="2"/>
      <w:numFmt w:val="decimal"/>
      <w:isLgl/>
      <w:lvlText w:val="%1.%2."/>
      <w:lvlJc w:val="left"/>
      <w:pPr>
        <w:ind w:left="1893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3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7A3F10FA"/>
    <w:multiLevelType w:val="hybridMultilevel"/>
    <w:tmpl w:val="457CF772"/>
    <w:lvl w:ilvl="0" w:tplc="F2FC3658">
      <w:start w:val="561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E6C"/>
    <w:rsid w:val="002E71A9"/>
    <w:rsid w:val="00311915"/>
    <w:rsid w:val="005F584B"/>
    <w:rsid w:val="0061376A"/>
    <w:rsid w:val="00614EE0"/>
    <w:rsid w:val="006A50F8"/>
    <w:rsid w:val="00717762"/>
    <w:rsid w:val="00763E6C"/>
    <w:rsid w:val="00826A0B"/>
    <w:rsid w:val="00970187"/>
    <w:rsid w:val="00C54E2A"/>
    <w:rsid w:val="00CE518C"/>
    <w:rsid w:val="00F5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721B5E4-E0D0-4520-9A2E-FCA37537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E6C"/>
    <w:pPr>
      <w:suppressAutoHyphens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Знак1"/>
    <w:aliases w:val="Знак Знак Знак,Знак Знак1"/>
    <w:basedOn w:val="a0"/>
    <w:link w:val="a3"/>
    <w:qFormat/>
    <w:rsid w:val="00763E6C"/>
    <w:rPr>
      <w:rFonts w:ascii="Cambria" w:eastAsia="Times New Roman" w:hAnsi="Cambria" w:cs="Times New Roman"/>
      <w:spacing w:val="-10"/>
      <w:kern w:val="2"/>
      <w:sz w:val="56"/>
      <w:szCs w:val="56"/>
      <w:lang w:eastAsia="ru-RU"/>
    </w:rPr>
  </w:style>
  <w:style w:type="paragraph" w:styleId="a4">
    <w:name w:val="Subtitle"/>
    <w:basedOn w:val="a"/>
    <w:link w:val="10"/>
    <w:qFormat/>
    <w:rsid w:val="00763E6C"/>
    <w:pPr>
      <w:spacing w:after="60" w:line="240" w:lineRule="auto"/>
      <w:jc w:val="center"/>
      <w:outlineLvl w:val="1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a5">
    <w:name w:val="Подзаголовок Знак"/>
    <w:basedOn w:val="a0"/>
    <w:uiPriority w:val="11"/>
    <w:rsid w:val="00763E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Подзаголовок Знак1"/>
    <w:basedOn w:val="a0"/>
    <w:link w:val="a4"/>
    <w:rsid w:val="00763E6C"/>
    <w:rPr>
      <w:rFonts w:ascii="Arial" w:eastAsia="SimSun" w:hAnsi="Arial" w:cs="Arial"/>
      <w:kern w:val="2"/>
      <w:sz w:val="24"/>
      <w:szCs w:val="24"/>
      <w:lang w:eastAsia="zh-CN" w:bidi="hi-IN"/>
    </w:rPr>
  </w:style>
  <w:style w:type="paragraph" w:styleId="a3">
    <w:name w:val="Title"/>
    <w:aliases w:val="Знак Знак,Знак"/>
    <w:basedOn w:val="a"/>
    <w:next w:val="a"/>
    <w:link w:val="1"/>
    <w:qFormat/>
    <w:rsid w:val="00763E6C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"/>
      <w:sz w:val="56"/>
      <w:szCs w:val="56"/>
    </w:rPr>
  </w:style>
  <w:style w:type="character" w:customStyle="1" w:styleId="a6">
    <w:name w:val="Название Знак"/>
    <w:basedOn w:val="a0"/>
    <w:uiPriority w:val="10"/>
    <w:rsid w:val="00763E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Содержимое врезки"/>
    <w:basedOn w:val="a"/>
    <w:qFormat/>
    <w:rsid w:val="00763E6C"/>
  </w:style>
  <w:style w:type="paragraph" w:customStyle="1" w:styleId="ConsPlusNormal">
    <w:name w:val="ConsPlusNormal"/>
    <w:rsid w:val="00763E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List Paragraph"/>
    <w:basedOn w:val="a"/>
    <w:uiPriority w:val="34"/>
    <w:qFormat/>
    <w:rsid w:val="00763E6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763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3E6C"/>
    <w:rPr>
      <w:rFonts w:ascii="Calibri" w:eastAsiaTheme="minorEastAsia" w:hAnsi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6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3E6C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613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1DB09B93A3BC368FBBA9FFA1D5E8772A313E8DDA75A903021A535D833F99B85086E41B1102515832945AF76F3B9064CCAFF765B8EA2CMAb4F" TargetMode="External"/><Relationship Id="rId13" Type="http://schemas.openxmlformats.org/officeDocument/2006/relationships/hyperlink" Target="consultantplus://offline/ref=838536837006109CAE58977740972E78C4F6700BCC6D456F637DBBEF27D09E4321D34269AE1AF02035D7ACD707197C415E36A4F72B5B3Eu1KD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838536837006109CAE58977740972E78C4F6700BCC6D456F637DBBEF27D09E4321D34269AE1AF02435D7ACD707197C415E36A4F72B5B3Eu1KD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F1DB09B93A3BC368FBBA9FFA1D5E8772A313E8DDA75A903021A535D833F99B85086E41B1102535032945AF76F3B9064CCAFF765B8EA2CMAb4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F1DB09B93A3BC368FBBA9FFA1D5E8772A313E8DDA75A903021A535D833F99B85086E41B1102505532945AF76F3B9064CCAFF765B8EA2CMAb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1DB09B93A3BC368FBBA9FFA1D5E8772A313E8DDA75A903021A535D833F99B85086E41B1102505132945AF76F3B9064CCAFF765B8EA2CMAb4F" TargetMode="External"/><Relationship Id="rId14" Type="http://schemas.openxmlformats.org/officeDocument/2006/relationships/hyperlink" Target="consultantplus://offline/ref=6F1DB09B93A3BC368FBBA9FFA1D5E877233D3889D976F4090A435F5F8430C6AF45CFB01611034F5038DE09B338M3b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infadmin</cp:lastModifiedBy>
  <cp:revision>3</cp:revision>
  <cp:lastPrinted>2023-02-01T12:24:00Z</cp:lastPrinted>
  <dcterms:created xsi:type="dcterms:W3CDTF">2023-02-01T12:24:00Z</dcterms:created>
  <dcterms:modified xsi:type="dcterms:W3CDTF">2023-02-07T11:07:00Z</dcterms:modified>
</cp:coreProperties>
</file>