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D1F07" w14:textId="77777777" w:rsidR="00A17E05" w:rsidRDefault="001C37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>
        <w:rPr>
          <w:sz w:val="28"/>
          <w:szCs w:val="28"/>
        </w:rPr>
        <w:t xml:space="preserve">Приложение </w:t>
      </w:r>
      <w:r w:rsidR="006A58B2">
        <w:rPr>
          <w:sz w:val="28"/>
          <w:szCs w:val="28"/>
        </w:rPr>
        <w:t xml:space="preserve">№ </w:t>
      </w:r>
      <w:r w:rsidR="006805B2">
        <w:rPr>
          <w:sz w:val="28"/>
          <w:szCs w:val="28"/>
        </w:rPr>
        <w:t>11</w:t>
      </w:r>
    </w:p>
    <w:p w14:paraId="2E4C10A8" w14:textId="77777777" w:rsidR="001A0DCC" w:rsidRDefault="001C37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>
        <w:rPr>
          <w:sz w:val="28"/>
          <w:szCs w:val="28"/>
        </w:rPr>
        <w:t xml:space="preserve">к решению Куменской </w:t>
      </w:r>
    </w:p>
    <w:p w14:paraId="3727D0F4" w14:textId="77777777" w:rsidR="001C37AD" w:rsidRDefault="001C37AD" w:rsidP="001A0DCC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районной Думы</w:t>
      </w:r>
    </w:p>
    <w:p w14:paraId="0D87E4E7" w14:textId="77777777" w:rsidR="001C37AD" w:rsidRDefault="001C37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 w:rsidR="001A0DCC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="002E769C">
        <w:rPr>
          <w:sz w:val="28"/>
          <w:szCs w:val="28"/>
        </w:rPr>
        <w:t xml:space="preserve">т  </w:t>
      </w:r>
      <w:r w:rsidR="007C4E96">
        <w:rPr>
          <w:sz w:val="28"/>
          <w:szCs w:val="28"/>
        </w:rPr>
        <w:t xml:space="preserve">              </w:t>
      </w:r>
      <w:r w:rsidR="00C32A1D">
        <w:rPr>
          <w:sz w:val="28"/>
          <w:szCs w:val="28"/>
        </w:rPr>
        <w:t xml:space="preserve">№ </w:t>
      </w:r>
    </w:p>
    <w:p w14:paraId="3165379A" w14:textId="77777777" w:rsidR="001C37AD" w:rsidRDefault="001C37AD">
      <w:pPr>
        <w:rPr>
          <w:sz w:val="28"/>
          <w:szCs w:val="28"/>
        </w:rPr>
      </w:pPr>
    </w:p>
    <w:p w14:paraId="1312E5F1" w14:textId="77777777" w:rsidR="001C37AD" w:rsidRDefault="001C37AD">
      <w:pPr>
        <w:rPr>
          <w:sz w:val="28"/>
          <w:szCs w:val="28"/>
        </w:rPr>
      </w:pPr>
    </w:p>
    <w:p w14:paraId="570BFD9B" w14:textId="77777777" w:rsidR="001C37AD" w:rsidRDefault="001C37AD">
      <w:pPr>
        <w:rPr>
          <w:sz w:val="28"/>
          <w:szCs w:val="28"/>
        </w:rPr>
      </w:pPr>
    </w:p>
    <w:p w14:paraId="020CFFD9" w14:textId="77777777" w:rsidR="002D002E" w:rsidRDefault="002D002E" w:rsidP="005E7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расходов</w:t>
      </w:r>
    </w:p>
    <w:p w14:paraId="47BFE7D2" w14:textId="77777777" w:rsidR="00FF79DB" w:rsidRDefault="002D002E" w:rsidP="00FF7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6662CA">
        <w:rPr>
          <w:b/>
          <w:sz w:val="28"/>
          <w:szCs w:val="28"/>
        </w:rPr>
        <w:t xml:space="preserve">предоставлению </w:t>
      </w:r>
      <w:r w:rsidR="00FF79DB">
        <w:rPr>
          <w:b/>
          <w:sz w:val="28"/>
          <w:szCs w:val="28"/>
        </w:rPr>
        <w:t>ины</w:t>
      </w:r>
      <w:r w:rsidR="006662CA">
        <w:rPr>
          <w:b/>
          <w:sz w:val="28"/>
          <w:szCs w:val="28"/>
        </w:rPr>
        <w:t>х</w:t>
      </w:r>
      <w:r w:rsidR="00FF79DB">
        <w:rPr>
          <w:b/>
          <w:sz w:val="28"/>
          <w:szCs w:val="28"/>
        </w:rPr>
        <w:t xml:space="preserve"> межбюджетны</w:t>
      </w:r>
      <w:r w:rsidR="006662CA">
        <w:rPr>
          <w:b/>
          <w:sz w:val="28"/>
          <w:szCs w:val="28"/>
        </w:rPr>
        <w:t xml:space="preserve">х </w:t>
      </w:r>
      <w:r w:rsidR="00FF79DB">
        <w:rPr>
          <w:b/>
          <w:sz w:val="28"/>
          <w:szCs w:val="28"/>
        </w:rPr>
        <w:t>трансферт</w:t>
      </w:r>
      <w:r w:rsidR="006662CA">
        <w:rPr>
          <w:b/>
          <w:sz w:val="28"/>
          <w:szCs w:val="28"/>
        </w:rPr>
        <w:t>ов</w:t>
      </w:r>
    </w:p>
    <w:p w14:paraId="282D41C7" w14:textId="77777777" w:rsidR="00943202" w:rsidRDefault="00FF79DB" w:rsidP="00FF7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поддержку мер по обеспечению сбалансированности бюджетов </w:t>
      </w:r>
      <w:r w:rsidRPr="000C0D2D">
        <w:rPr>
          <w:b/>
          <w:sz w:val="28"/>
          <w:szCs w:val="28"/>
        </w:rPr>
        <w:t>поселений</w:t>
      </w:r>
      <w:r>
        <w:rPr>
          <w:b/>
          <w:sz w:val="28"/>
          <w:szCs w:val="28"/>
        </w:rPr>
        <w:t xml:space="preserve"> </w:t>
      </w:r>
      <w:r w:rsidR="002D002E">
        <w:rPr>
          <w:b/>
          <w:sz w:val="28"/>
          <w:szCs w:val="28"/>
        </w:rPr>
        <w:t>з</w:t>
      </w:r>
      <w:r w:rsidR="0081138A">
        <w:rPr>
          <w:b/>
          <w:sz w:val="28"/>
          <w:szCs w:val="28"/>
        </w:rPr>
        <w:t>а 202</w:t>
      </w:r>
      <w:r w:rsidR="00495BEF">
        <w:rPr>
          <w:b/>
          <w:sz w:val="28"/>
          <w:szCs w:val="28"/>
        </w:rPr>
        <w:t>2</w:t>
      </w:r>
      <w:r w:rsidR="000C0D2D" w:rsidRPr="000C0D2D">
        <w:rPr>
          <w:b/>
          <w:sz w:val="28"/>
          <w:szCs w:val="28"/>
        </w:rPr>
        <w:t xml:space="preserve"> год</w:t>
      </w:r>
    </w:p>
    <w:p w14:paraId="6B413BA5" w14:textId="77777777" w:rsidR="000A50E8" w:rsidRDefault="000A50E8" w:rsidP="005E71CA">
      <w:pPr>
        <w:jc w:val="center"/>
        <w:rPr>
          <w:b/>
          <w:sz w:val="28"/>
          <w:szCs w:val="28"/>
        </w:rPr>
      </w:pPr>
    </w:p>
    <w:p w14:paraId="409A064D" w14:textId="77777777" w:rsidR="000C0D2D" w:rsidRPr="00942587" w:rsidRDefault="00942587" w:rsidP="000C0D2D">
      <w:pPr>
        <w:jc w:val="center"/>
        <w:rPr>
          <w:sz w:val="28"/>
          <w:szCs w:val="28"/>
        </w:rPr>
      </w:pPr>
      <w:r w:rsidRPr="00942587">
        <w:rPr>
          <w:sz w:val="28"/>
          <w:szCs w:val="28"/>
        </w:rPr>
        <w:t xml:space="preserve">                                                                                                        тыс. руб</w:t>
      </w:r>
      <w:r w:rsidR="00110C45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126"/>
        <w:gridCol w:w="1847"/>
      </w:tblGrid>
      <w:tr w:rsidR="00CA045A" w:rsidRPr="00A824BA" w14:paraId="1054F68C" w14:textId="77777777" w:rsidTr="00B84669">
        <w:tc>
          <w:tcPr>
            <w:tcW w:w="5495" w:type="dxa"/>
            <w:vAlign w:val="center"/>
          </w:tcPr>
          <w:p w14:paraId="6FF09E66" w14:textId="77777777" w:rsidR="00CA045A" w:rsidRPr="00B84669" w:rsidRDefault="00CA045A" w:rsidP="00B84669">
            <w:pPr>
              <w:jc w:val="center"/>
              <w:rPr>
                <w:b/>
                <w:sz w:val="22"/>
                <w:szCs w:val="22"/>
              </w:rPr>
            </w:pPr>
            <w:r w:rsidRPr="00B84669">
              <w:rPr>
                <w:b/>
                <w:sz w:val="22"/>
                <w:szCs w:val="22"/>
              </w:rPr>
              <w:t>Наименование поселений</w:t>
            </w:r>
          </w:p>
        </w:tc>
        <w:tc>
          <w:tcPr>
            <w:tcW w:w="2126" w:type="dxa"/>
            <w:vAlign w:val="center"/>
          </w:tcPr>
          <w:p w14:paraId="7CF99481" w14:textId="77777777" w:rsidR="00CA045A" w:rsidRPr="00B84669" w:rsidRDefault="00942587" w:rsidP="00B84669">
            <w:pPr>
              <w:jc w:val="center"/>
              <w:rPr>
                <w:b/>
                <w:sz w:val="22"/>
                <w:szCs w:val="22"/>
              </w:rPr>
            </w:pPr>
            <w:r w:rsidRPr="00B84669">
              <w:rPr>
                <w:b/>
                <w:sz w:val="22"/>
                <w:szCs w:val="22"/>
              </w:rPr>
              <w:t>Утверждено сводной бюджетной росписью</w:t>
            </w:r>
          </w:p>
        </w:tc>
        <w:tc>
          <w:tcPr>
            <w:tcW w:w="1847" w:type="dxa"/>
            <w:vAlign w:val="center"/>
          </w:tcPr>
          <w:p w14:paraId="0DC316F9" w14:textId="77777777" w:rsidR="00CA045A" w:rsidRPr="00B84669" w:rsidRDefault="00E90720" w:rsidP="00B84669">
            <w:pPr>
              <w:jc w:val="center"/>
              <w:rPr>
                <w:b/>
                <w:sz w:val="22"/>
                <w:szCs w:val="22"/>
              </w:rPr>
            </w:pPr>
            <w:r w:rsidRPr="00B84669">
              <w:rPr>
                <w:b/>
                <w:sz w:val="22"/>
                <w:szCs w:val="22"/>
              </w:rPr>
              <w:t>Фактически исполнено</w:t>
            </w:r>
          </w:p>
        </w:tc>
      </w:tr>
      <w:tr w:rsidR="00495BEF" w:rsidRPr="00A824BA" w14:paraId="57622BBB" w14:textId="77777777" w:rsidTr="007C4E96">
        <w:tc>
          <w:tcPr>
            <w:tcW w:w="5495" w:type="dxa"/>
          </w:tcPr>
          <w:p w14:paraId="26831328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 w:rsidRPr="00A824BA">
              <w:rPr>
                <w:sz w:val="28"/>
                <w:szCs w:val="28"/>
              </w:rPr>
              <w:t>1. Куменское городское поселение</w:t>
            </w:r>
          </w:p>
        </w:tc>
        <w:tc>
          <w:tcPr>
            <w:tcW w:w="2126" w:type="dxa"/>
          </w:tcPr>
          <w:p w14:paraId="0D82A526" w14:textId="4168C234" w:rsidR="00495BEF" w:rsidRPr="00A824BA" w:rsidRDefault="00593306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7" w:type="dxa"/>
          </w:tcPr>
          <w:p w14:paraId="68065E72" w14:textId="1BD1D1D3" w:rsidR="00495BEF" w:rsidRPr="00A824BA" w:rsidRDefault="00593306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95BEF" w:rsidRPr="00A824BA" w14:paraId="13141256" w14:textId="77777777" w:rsidTr="007C4E96">
        <w:tc>
          <w:tcPr>
            <w:tcW w:w="5495" w:type="dxa"/>
          </w:tcPr>
          <w:p w14:paraId="6C34897C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Нижнеивкинское городское поселение</w:t>
            </w:r>
          </w:p>
        </w:tc>
        <w:tc>
          <w:tcPr>
            <w:tcW w:w="2126" w:type="dxa"/>
          </w:tcPr>
          <w:p w14:paraId="368B511C" w14:textId="57828CB3" w:rsidR="00495BEF" w:rsidRDefault="00593306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7" w:type="dxa"/>
          </w:tcPr>
          <w:p w14:paraId="19B36AC7" w14:textId="0F8424EF" w:rsidR="00495BEF" w:rsidRDefault="00593306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95BEF" w:rsidRPr="00A824BA" w14:paraId="3C8588A2" w14:textId="77777777" w:rsidTr="007C4E96">
        <w:tc>
          <w:tcPr>
            <w:tcW w:w="5495" w:type="dxa"/>
          </w:tcPr>
          <w:p w14:paraId="04103002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824BA">
              <w:rPr>
                <w:sz w:val="28"/>
                <w:szCs w:val="28"/>
              </w:rPr>
              <w:t>. Куменское сельское поселение</w:t>
            </w:r>
          </w:p>
        </w:tc>
        <w:tc>
          <w:tcPr>
            <w:tcW w:w="2126" w:type="dxa"/>
          </w:tcPr>
          <w:p w14:paraId="7C0E6A21" w14:textId="77777777" w:rsidR="00495BEF" w:rsidRPr="00A824BA" w:rsidRDefault="00495BEF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2863,2</w:t>
            </w:r>
          </w:p>
        </w:tc>
        <w:tc>
          <w:tcPr>
            <w:tcW w:w="1847" w:type="dxa"/>
          </w:tcPr>
          <w:p w14:paraId="500A770A" w14:textId="77777777" w:rsidR="00495BEF" w:rsidRPr="00A824BA" w:rsidRDefault="00495BEF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2863,2</w:t>
            </w:r>
          </w:p>
        </w:tc>
      </w:tr>
      <w:tr w:rsidR="00495BEF" w:rsidRPr="00A824BA" w14:paraId="547A482E" w14:textId="77777777" w:rsidTr="007C4E96">
        <w:tc>
          <w:tcPr>
            <w:tcW w:w="5495" w:type="dxa"/>
          </w:tcPr>
          <w:p w14:paraId="69D78C0F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824BA">
              <w:rPr>
                <w:sz w:val="28"/>
                <w:szCs w:val="28"/>
              </w:rPr>
              <w:t>. Большеперелазское сельское поселение</w:t>
            </w:r>
          </w:p>
        </w:tc>
        <w:tc>
          <w:tcPr>
            <w:tcW w:w="2126" w:type="dxa"/>
          </w:tcPr>
          <w:p w14:paraId="0D251A28" w14:textId="77777777" w:rsidR="00495BEF" w:rsidRPr="00A824BA" w:rsidRDefault="00495BEF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3612,9</w:t>
            </w:r>
          </w:p>
        </w:tc>
        <w:tc>
          <w:tcPr>
            <w:tcW w:w="1847" w:type="dxa"/>
          </w:tcPr>
          <w:p w14:paraId="636929ED" w14:textId="77777777" w:rsidR="00495BEF" w:rsidRPr="00A824BA" w:rsidRDefault="00495BEF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3612,9</w:t>
            </w:r>
          </w:p>
        </w:tc>
      </w:tr>
      <w:tr w:rsidR="00495BEF" w:rsidRPr="00A824BA" w14:paraId="6F114855" w14:textId="77777777" w:rsidTr="007C4E96">
        <w:tc>
          <w:tcPr>
            <w:tcW w:w="5495" w:type="dxa"/>
          </w:tcPr>
          <w:p w14:paraId="722FF9CE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824BA">
              <w:rPr>
                <w:sz w:val="28"/>
                <w:szCs w:val="28"/>
              </w:rPr>
              <w:t>. Речное сельское поселение</w:t>
            </w:r>
          </w:p>
        </w:tc>
        <w:tc>
          <w:tcPr>
            <w:tcW w:w="2126" w:type="dxa"/>
          </w:tcPr>
          <w:p w14:paraId="358F3FA9" w14:textId="77777777" w:rsidR="00495BEF" w:rsidRPr="00A824BA" w:rsidRDefault="00495BEF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6444,2</w:t>
            </w:r>
          </w:p>
        </w:tc>
        <w:tc>
          <w:tcPr>
            <w:tcW w:w="1847" w:type="dxa"/>
          </w:tcPr>
          <w:p w14:paraId="5389F88E" w14:textId="77777777" w:rsidR="00495BEF" w:rsidRPr="00A824BA" w:rsidRDefault="00495BEF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6444,2</w:t>
            </w:r>
          </w:p>
        </w:tc>
      </w:tr>
      <w:tr w:rsidR="00495BEF" w:rsidRPr="00A824BA" w14:paraId="6CECE001" w14:textId="77777777" w:rsidTr="007C4E96">
        <w:tc>
          <w:tcPr>
            <w:tcW w:w="5495" w:type="dxa"/>
          </w:tcPr>
          <w:p w14:paraId="0510E28A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824BA">
              <w:rPr>
                <w:sz w:val="28"/>
                <w:szCs w:val="28"/>
              </w:rPr>
              <w:t>. Вичевское сельское поселение</w:t>
            </w:r>
          </w:p>
        </w:tc>
        <w:tc>
          <w:tcPr>
            <w:tcW w:w="2126" w:type="dxa"/>
          </w:tcPr>
          <w:p w14:paraId="73CF6CC5" w14:textId="77777777" w:rsidR="00495BEF" w:rsidRPr="00A824BA" w:rsidRDefault="00495BEF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5451,2</w:t>
            </w:r>
          </w:p>
        </w:tc>
        <w:tc>
          <w:tcPr>
            <w:tcW w:w="1847" w:type="dxa"/>
          </w:tcPr>
          <w:p w14:paraId="778CBAF2" w14:textId="77777777" w:rsidR="00495BEF" w:rsidRPr="00A824BA" w:rsidRDefault="00495BEF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5451,2</w:t>
            </w:r>
          </w:p>
        </w:tc>
      </w:tr>
      <w:tr w:rsidR="00495BEF" w:rsidRPr="00A824BA" w14:paraId="5716F5FD" w14:textId="77777777" w:rsidTr="007C4E96">
        <w:tc>
          <w:tcPr>
            <w:tcW w:w="5495" w:type="dxa"/>
          </w:tcPr>
          <w:p w14:paraId="565A7D93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A824BA">
              <w:rPr>
                <w:sz w:val="28"/>
                <w:szCs w:val="28"/>
              </w:rPr>
              <w:t>. Вожгальское сельское поселение</w:t>
            </w:r>
          </w:p>
        </w:tc>
        <w:tc>
          <w:tcPr>
            <w:tcW w:w="2126" w:type="dxa"/>
          </w:tcPr>
          <w:p w14:paraId="689049F1" w14:textId="77777777" w:rsidR="00495BEF" w:rsidRPr="00A824BA" w:rsidRDefault="00495BEF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8035,3</w:t>
            </w:r>
          </w:p>
        </w:tc>
        <w:tc>
          <w:tcPr>
            <w:tcW w:w="1847" w:type="dxa"/>
          </w:tcPr>
          <w:p w14:paraId="02717EB7" w14:textId="77777777" w:rsidR="00495BEF" w:rsidRPr="00A824BA" w:rsidRDefault="00495BEF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8035,3</w:t>
            </w:r>
          </w:p>
        </w:tc>
      </w:tr>
      <w:tr w:rsidR="00495BEF" w:rsidRPr="00A824BA" w14:paraId="6A90A41D" w14:textId="77777777" w:rsidTr="007C4E96">
        <w:tc>
          <w:tcPr>
            <w:tcW w:w="5495" w:type="dxa"/>
          </w:tcPr>
          <w:p w14:paraId="26E7DE01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824BA">
              <w:rPr>
                <w:sz w:val="28"/>
                <w:szCs w:val="28"/>
              </w:rPr>
              <w:t>. Верхобыстрицкое сельское поселение</w:t>
            </w:r>
          </w:p>
        </w:tc>
        <w:tc>
          <w:tcPr>
            <w:tcW w:w="2126" w:type="dxa"/>
          </w:tcPr>
          <w:p w14:paraId="283C96D8" w14:textId="77777777" w:rsidR="00495BEF" w:rsidRPr="00A824BA" w:rsidRDefault="00495BEF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4498,2</w:t>
            </w:r>
          </w:p>
        </w:tc>
        <w:tc>
          <w:tcPr>
            <w:tcW w:w="1847" w:type="dxa"/>
          </w:tcPr>
          <w:p w14:paraId="3773A513" w14:textId="77777777" w:rsidR="00495BEF" w:rsidRPr="00A824BA" w:rsidRDefault="00495BEF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4498,2</w:t>
            </w:r>
          </w:p>
        </w:tc>
      </w:tr>
      <w:tr w:rsidR="00495BEF" w:rsidRPr="00A824BA" w14:paraId="1A2FA3AA" w14:textId="77777777" w:rsidTr="007C4E96">
        <w:tc>
          <w:tcPr>
            <w:tcW w:w="5495" w:type="dxa"/>
          </w:tcPr>
          <w:p w14:paraId="49F4E10C" w14:textId="77777777" w:rsidR="00495BEF" w:rsidRPr="00A824BA" w:rsidRDefault="00495BEF" w:rsidP="0032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A824BA">
              <w:rPr>
                <w:sz w:val="28"/>
                <w:szCs w:val="28"/>
              </w:rPr>
              <w:t>. Березниковское сельское поселение</w:t>
            </w:r>
          </w:p>
        </w:tc>
        <w:tc>
          <w:tcPr>
            <w:tcW w:w="2126" w:type="dxa"/>
          </w:tcPr>
          <w:p w14:paraId="526A7482" w14:textId="77777777" w:rsidR="00495BEF" w:rsidRPr="00A824BA" w:rsidRDefault="00495BEF" w:rsidP="0032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2683,2</w:t>
            </w:r>
          </w:p>
        </w:tc>
        <w:tc>
          <w:tcPr>
            <w:tcW w:w="1847" w:type="dxa"/>
          </w:tcPr>
          <w:p w14:paraId="59046F53" w14:textId="77777777" w:rsidR="00495BEF" w:rsidRPr="00A824BA" w:rsidRDefault="00495BEF" w:rsidP="00A60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2683,2</w:t>
            </w:r>
          </w:p>
        </w:tc>
      </w:tr>
      <w:tr w:rsidR="00495BEF" w:rsidRPr="00A824BA" w14:paraId="66088BFB" w14:textId="77777777" w:rsidTr="007C4E96">
        <w:tc>
          <w:tcPr>
            <w:tcW w:w="5495" w:type="dxa"/>
          </w:tcPr>
          <w:p w14:paraId="30A66270" w14:textId="77777777" w:rsidR="00495BEF" w:rsidRPr="004A6E41" w:rsidRDefault="00495BEF" w:rsidP="00320D95">
            <w:pPr>
              <w:rPr>
                <w:b/>
                <w:sz w:val="28"/>
                <w:szCs w:val="28"/>
              </w:rPr>
            </w:pPr>
            <w:r w:rsidRPr="004A6E41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14:paraId="7A1B2692" w14:textId="77777777" w:rsidR="00495BEF" w:rsidRPr="004A6E41" w:rsidRDefault="00495BEF" w:rsidP="00320D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33588,2</w:t>
            </w:r>
          </w:p>
        </w:tc>
        <w:tc>
          <w:tcPr>
            <w:tcW w:w="1847" w:type="dxa"/>
          </w:tcPr>
          <w:p w14:paraId="7EA39E9B" w14:textId="77777777" w:rsidR="00495BEF" w:rsidRPr="004A6E41" w:rsidRDefault="00495BEF" w:rsidP="00A609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33588,2</w:t>
            </w:r>
          </w:p>
        </w:tc>
      </w:tr>
    </w:tbl>
    <w:p w14:paraId="70EEF6C5" w14:textId="77777777" w:rsidR="000C0D2D" w:rsidRPr="000C0D2D" w:rsidRDefault="000C0D2D" w:rsidP="004C0A04">
      <w:pPr>
        <w:jc w:val="center"/>
        <w:rPr>
          <w:b/>
          <w:sz w:val="28"/>
          <w:szCs w:val="28"/>
        </w:rPr>
      </w:pPr>
    </w:p>
    <w:sectPr w:rsidR="000C0D2D" w:rsidRPr="000C0D2D" w:rsidSect="00764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8180F"/>
    <w:multiLevelType w:val="hybridMultilevel"/>
    <w:tmpl w:val="545A8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6454B"/>
    <w:multiLevelType w:val="hybridMultilevel"/>
    <w:tmpl w:val="93FA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209631">
    <w:abstractNumId w:val="0"/>
  </w:num>
  <w:num w:numId="2" w16cid:durableId="1648321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7AD"/>
    <w:rsid w:val="00063D66"/>
    <w:rsid w:val="00064EEA"/>
    <w:rsid w:val="000826A2"/>
    <w:rsid w:val="000A50E8"/>
    <w:rsid w:val="000C0D2D"/>
    <w:rsid w:val="00110C45"/>
    <w:rsid w:val="001A0DCC"/>
    <w:rsid w:val="001A67CA"/>
    <w:rsid w:val="001C37AD"/>
    <w:rsid w:val="001F168B"/>
    <w:rsid w:val="002402BF"/>
    <w:rsid w:val="002A7797"/>
    <w:rsid w:val="002D002E"/>
    <w:rsid w:val="002E769C"/>
    <w:rsid w:val="00320D95"/>
    <w:rsid w:val="00401932"/>
    <w:rsid w:val="00404F16"/>
    <w:rsid w:val="00406505"/>
    <w:rsid w:val="00484A8A"/>
    <w:rsid w:val="0048683C"/>
    <w:rsid w:val="00490319"/>
    <w:rsid w:val="00495BEF"/>
    <w:rsid w:val="004A6E41"/>
    <w:rsid w:val="004B18E1"/>
    <w:rsid w:val="004C0A04"/>
    <w:rsid w:val="004C7061"/>
    <w:rsid w:val="004D4D62"/>
    <w:rsid w:val="00503035"/>
    <w:rsid w:val="0050442C"/>
    <w:rsid w:val="00580CA2"/>
    <w:rsid w:val="00593306"/>
    <w:rsid w:val="005E71CA"/>
    <w:rsid w:val="005F3DC4"/>
    <w:rsid w:val="005F71E7"/>
    <w:rsid w:val="00661EEC"/>
    <w:rsid w:val="006662CA"/>
    <w:rsid w:val="006805B2"/>
    <w:rsid w:val="006A58B2"/>
    <w:rsid w:val="006C2649"/>
    <w:rsid w:val="006C6288"/>
    <w:rsid w:val="006D7EFE"/>
    <w:rsid w:val="00764655"/>
    <w:rsid w:val="00770863"/>
    <w:rsid w:val="007C4E96"/>
    <w:rsid w:val="00803A35"/>
    <w:rsid w:val="0080564D"/>
    <w:rsid w:val="0081138A"/>
    <w:rsid w:val="00820025"/>
    <w:rsid w:val="0082582A"/>
    <w:rsid w:val="0084777E"/>
    <w:rsid w:val="008542D1"/>
    <w:rsid w:val="00872F2B"/>
    <w:rsid w:val="009133B5"/>
    <w:rsid w:val="009407B9"/>
    <w:rsid w:val="00942587"/>
    <w:rsid w:val="00943202"/>
    <w:rsid w:val="009A7898"/>
    <w:rsid w:val="009E3484"/>
    <w:rsid w:val="00A11883"/>
    <w:rsid w:val="00A17E05"/>
    <w:rsid w:val="00A824BA"/>
    <w:rsid w:val="00A977E7"/>
    <w:rsid w:val="00AE336A"/>
    <w:rsid w:val="00B156DC"/>
    <w:rsid w:val="00B21C0E"/>
    <w:rsid w:val="00B50571"/>
    <w:rsid w:val="00B800C7"/>
    <w:rsid w:val="00B808A8"/>
    <w:rsid w:val="00B84669"/>
    <w:rsid w:val="00C00CB2"/>
    <w:rsid w:val="00C32A1D"/>
    <w:rsid w:val="00CA045A"/>
    <w:rsid w:val="00CB255F"/>
    <w:rsid w:val="00D371F4"/>
    <w:rsid w:val="00D81500"/>
    <w:rsid w:val="00E44B83"/>
    <w:rsid w:val="00E90720"/>
    <w:rsid w:val="00F16159"/>
    <w:rsid w:val="00F4080D"/>
    <w:rsid w:val="00F433FB"/>
    <w:rsid w:val="00F50988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0487D"/>
  <w15:docId w15:val="{2F33BF50-D6EA-46A6-8BCE-6ABF961B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64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13</cp:revision>
  <cp:lastPrinted>2010-03-31T08:28:00Z</cp:lastPrinted>
  <dcterms:created xsi:type="dcterms:W3CDTF">2018-03-12T06:19:00Z</dcterms:created>
  <dcterms:modified xsi:type="dcterms:W3CDTF">2023-03-15T13:09:00Z</dcterms:modified>
</cp:coreProperties>
</file>